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D1" w:rsidRPr="009A3904" w:rsidRDefault="003033D1" w:rsidP="003033D1">
      <w:pPr>
        <w:pStyle w:val="a3"/>
        <w:rPr>
          <w:b w:val="0"/>
        </w:rPr>
      </w:pPr>
      <w:bookmarkStart w:id="0" w:name="_GoBack"/>
      <w:bookmarkEnd w:id="0"/>
      <w:r w:rsidRPr="009A3904">
        <w:rPr>
          <w:b w:val="0"/>
        </w:rPr>
        <w:t>РОССИЙСКАЯ ФЕДЕРАЦИЯ</w:t>
      </w:r>
    </w:p>
    <w:p w:rsidR="003033D1" w:rsidRPr="009A3904" w:rsidRDefault="003033D1" w:rsidP="003033D1">
      <w:pPr>
        <w:pStyle w:val="a3"/>
        <w:rPr>
          <w:b w:val="0"/>
        </w:rPr>
      </w:pPr>
      <w:r w:rsidRPr="009A3904">
        <w:rPr>
          <w:b w:val="0"/>
        </w:rPr>
        <w:t>КАРАЧАЕВО-ЧЕРКЕССКАЯ РЕСПУБЛИКА</w:t>
      </w:r>
    </w:p>
    <w:p w:rsidR="003033D1" w:rsidRPr="009A3904" w:rsidRDefault="003033D1" w:rsidP="003033D1">
      <w:pPr>
        <w:pStyle w:val="a3"/>
        <w:rPr>
          <w:b w:val="0"/>
        </w:rPr>
      </w:pPr>
      <w:r w:rsidRPr="009A3904">
        <w:rPr>
          <w:b w:val="0"/>
        </w:rPr>
        <w:t>ЗЕЛЕНЧУКСКИЙ МУНИЦИПАЛНЫЙ РАЙОН</w:t>
      </w:r>
    </w:p>
    <w:p w:rsidR="003033D1" w:rsidRPr="002736AC" w:rsidRDefault="003033D1" w:rsidP="003033D1">
      <w:pPr>
        <w:jc w:val="center"/>
        <w:rPr>
          <w:sz w:val="28"/>
          <w:szCs w:val="28"/>
        </w:rPr>
      </w:pPr>
    </w:p>
    <w:p w:rsidR="003033D1" w:rsidRPr="00FE13E5" w:rsidRDefault="003033D1" w:rsidP="003033D1">
      <w:pPr>
        <w:jc w:val="center"/>
        <w:rPr>
          <w:b/>
          <w:sz w:val="28"/>
          <w:szCs w:val="28"/>
        </w:rPr>
      </w:pPr>
      <w:r w:rsidRPr="00FE13E5">
        <w:rPr>
          <w:b/>
          <w:sz w:val="28"/>
          <w:szCs w:val="28"/>
        </w:rPr>
        <w:t>АДМИНИСТРАЦИЯ ЗЕЛЕНЧУКСКОГО СЕЛЬСКОГО ПОСЕЛЕНИЯ</w:t>
      </w:r>
    </w:p>
    <w:p w:rsidR="003033D1" w:rsidRPr="00FE13E5" w:rsidRDefault="003033D1" w:rsidP="003033D1">
      <w:pPr>
        <w:tabs>
          <w:tab w:val="left" w:pos="3165"/>
        </w:tabs>
        <w:rPr>
          <w:b/>
          <w:sz w:val="16"/>
          <w:szCs w:val="16"/>
        </w:rPr>
      </w:pPr>
      <w:r w:rsidRPr="00FE13E5">
        <w:rPr>
          <w:b/>
          <w:sz w:val="28"/>
          <w:szCs w:val="28"/>
        </w:rPr>
        <w:tab/>
      </w:r>
    </w:p>
    <w:p w:rsidR="003033D1" w:rsidRPr="00FE13E5" w:rsidRDefault="003033D1" w:rsidP="003033D1">
      <w:pPr>
        <w:tabs>
          <w:tab w:val="left" w:pos="3165"/>
        </w:tabs>
        <w:jc w:val="center"/>
        <w:rPr>
          <w:b/>
          <w:sz w:val="28"/>
          <w:szCs w:val="28"/>
        </w:rPr>
      </w:pPr>
      <w:r w:rsidRPr="00FE13E5">
        <w:rPr>
          <w:b/>
          <w:sz w:val="28"/>
          <w:szCs w:val="28"/>
        </w:rPr>
        <w:t>ПОСТАНОВЛЕНИЕ</w:t>
      </w:r>
    </w:p>
    <w:p w:rsidR="003033D1" w:rsidRPr="002736AC" w:rsidRDefault="003033D1" w:rsidP="003033D1">
      <w:pPr>
        <w:jc w:val="center"/>
        <w:rPr>
          <w:sz w:val="28"/>
          <w:szCs w:val="28"/>
        </w:rPr>
      </w:pPr>
    </w:p>
    <w:p w:rsidR="003033D1" w:rsidRPr="00440EE7" w:rsidRDefault="003033D1" w:rsidP="003033D1">
      <w:pPr>
        <w:tabs>
          <w:tab w:val="left" w:pos="180"/>
          <w:tab w:val="center" w:pos="4677"/>
          <w:tab w:val="left" w:pos="7620"/>
        </w:tabs>
        <w:jc w:val="center"/>
        <w:rPr>
          <w:sz w:val="28"/>
          <w:szCs w:val="28"/>
        </w:rPr>
      </w:pPr>
      <w:r w:rsidRPr="00440EE7">
        <w:rPr>
          <w:sz w:val="28"/>
          <w:szCs w:val="28"/>
        </w:rPr>
        <w:t xml:space="preserve">24.02.2016                         </w:t>
      </w:r>
      <w:proofErr w:type="spellStart"/>
      <w:r w:rsidRPr="00440EE7">
        <w:rPr>
          <w:sz w:val="28"/>
          <w:szCs w:val="28"/>
        </w:rPr>
        <w:t>ст-ца</w:t>
      </w:r>
      <w:proofErr w:type="spellEnd"/>
      <w:r w:rsidRPr="00440EE7">
        <w:rPr>
          <w:sz w:val="28"/>
          <w:szCs w:val="28"/>
        </w:rPr>
        <w:t xml:space="preserve"> Зеленчукская         </w:t>
      </w:r>
      <w:r w:rsidRPr="00440EE7">
        <w:rPr>
          <w:sz w:val="28"/>
          <w:szCs w:val="28"/>
        </w:rPr>
        <w:tab/>
        <w:t>№  24</w:t>
      </w:r>
    </w:p>
    <w:p w:rsidR="003033D1" w:rsidRPr="00F34C72" w:rsidRDefault="003033D1" w:rsidP="003033D1">
      <w:pPr>
        <w:rPr>
          <w:sz w:val="28"/>
          <w:szCs w:val="28"/>
        </w:rPr>
      </w:pPr>
    </w:p>
    <w:p w:rsidR="003033D1" w:rsidRDefault="00F34C72" w:rsidP="00F34C72">
      <w:pPr>
        <w:pStyle w:val="a6"/>
        <w:shd w:val="clear" w:color="auto" w:fill="auto"/>
        <w:spacing w:before="0"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       Об утверждении Положения о дисциплинарных взысканиях за коррупционные правонарушения и порядок их применения к муниципальным служащим администрации Зеленчукского сельского поселения</w:t>
      </w:r>
    </w:p>
    <w:p w:rsidR="00F34C72" w:rsidRPr="000E1651" w:rsidRDefault="00F34C72" w:rsidP="00F34C72">
      <w:pPr>
        <w:pStyle w:val="a6"/>
        <w:shd w:val="clear" w:color="auto" w:fill="auto"/>
        <w:spacing w:before="0" w:after="0" w:line="240" w:lineRule="auto"/>
        <w:ind w:right="-1"/>
        <w:jc w:val="both"/>
        <w:rPr>
          <w:rFonts w:ascii="Times New Roman" w:hAnsi="Times New Roman" w:cs="Times New Roman"/>
          <w:b/>
          <w:sz w:val="28"/>
          <w:szCs w:val="28"/>
        </w:rPr>
      </w:pPr>
    </w:p>
    <w:p w:rsidR="003033D1" w:rsidRPr="0063689E" w:rsidRDefault="00F34C72" w:rsidP="003033D1">
      <w:pPr>
        <w:jc w:val="both"/>
        <w:rPr>
          <w:sz w:val="28"/>
          <w:szCs w:val="28"/>
        </w:rPr>
      </w:pPr>
      <w:r>
        <w:rPr>
          <w:rStyle w:val="a5"/>
          <w:color w:val="000000"/>
          <w:sz w:val="28"/>
          <w:szCs w:val="28"/>
        </w:rPr>
        <w:t xml:space="preserve">      </w:t>
      </w:r>
      <w:r w:rsidR="003033D1">
        <w:rPr>
          <w:rStyle w:val="a5"/>
          <w:color w:val="000000"/>
          <w:sz w:val="28"/>
          <w:szCs w:val="28"/>
        </w:rPr>
        <w:t xml:space="preserve">В соответствии со </w:t>
      </w:r>
      <w:r w:rsidR="003033D1" w:rsidRPr="000F0EE9">
        <w:rPr>
          <w:rStyle w:val="a5"/>
          <w:color w:val="000000"/>
          <w:sz w:val="28"/>
          <w:szCs w:val="28"/>
        </w:rPr>
        <w:t>стать</w:t>
      </w:r>
      <w:r w:rsidR="003033D1">
        <w:rPr>
          <w:rStyle w:val="a5"/>
          <w:color w:val="000000"/>
          <w:sz w:val="28"/>
          <w:szCs w:val="28"/>
        </w:rPr>
        <w:t>ей</w:t>
      </w:r>
      <w:r w:rsidR="003033D1" w:rsidRPr="000F0EE9">
        <w:rPr>
          <w:rStyle w:val="a5"/>
          <w:color w:val="000000"/>
          <w:sz w:val="28"/>
          <w:szCs w:val="28"/>
        </w:rPr>
        <w:t xml:space="preserve"> </w:t>
      </w:r>
      <w:r w:rsidR="003033D1" w:rsidRPr="0063689E">
        <w:rPr>
          <w:sz w:val="28"/>
          <w:szCs w:val="28"/>
        </w:rPr>
        <w:t>27, 27.1 Федерального закона от 2 марта 2007 года № 25-ФЗ «О муниципальной службе в Российской Федерации», Федерального закона от 25 декабря 2008 года № 273-ФЗ «О противодействии коррупции</w:t>
      </w:r>
      <w:r w:rsidR="003033D1" w:rsidRPr="0058418E">
        <w:rPr>
          <w:sz w:val="28"/>
          <w:szCs w:val="28"/>
        </w:rPr>
        <w:t>», в соответствии с  Уставом администрации Зеленчукского сельского поселения,</w:t>
      </w:r>
    </w:p>
    <w:p w:rsidR="003033D1" w:rsidRPr="000F0EE9" w:rsidRDefault="003033D1" w:rsidP="003033D1">
      <w:pPr>
        <w:pStyle w:val="30"/>
        <w:shd w:val="clear" w:color="auto" w:fill="auto"/>
        <w:tabs>
          <w:tab w:val="left" w:pos="9072"/>
        </w:tabs>
        <w:spacing w:before="0" w:after="0" w:line="240" w:lineRule="auto"/>
        <w:ind w:right="-108" w:firstLine="743"/>
        <w:jc w:val="left"/>
        <w:rPr>
          <w:rStyle w:val="3"/>
          <w:rFonts w:ascii="Times New Roman" w:hAnsi="Times New Roman" w:cs="Times New Roman"/>
          <w:color w:val="000000"/>
          <w:sz w:val="28"/>
          <w:szCs w:val="28"/>
        </w:rPr>
      </w:pPr>
    </w:p>
    <w:p w:rsidR="003033D1" w:rsidRPr="009A3904" w:rsidRDefault="003033D1" w:rsidP="003033D1">
      <w:pPr>
        <w:pStyle w:val="a3"/>
        <w:rPr>
          <w:b w:val="0"/>
        </w:rPr>
      </w:pPr>
      <w:r w:rsidRPr="009A3904">
        <w:rPr>
          <w:b w:val="0"/>
        </w:rPr>
        <w:t>ПОСТАНОВЛЯЮ:</w:t>
      </w:r>
    </w:p>
    <w:p w:rsidR="003033D1" w:rsidRPr="000F0EE9" w:rsidRDefault="003033D1" w:rsidP="003033D1">
      <w:pPr>
        <w:pStyle w:val="30"/>
        <w:shd w:val="clear" w:color="auto" w:fill="auto"/>
        <w:tabs>
          <w:tab w:val="left" w:pos="9072"/>
        </w:tabs>
        <w:spacing w:before="0" w:after="0" w:line="240" w:lineRule="auto"/>
        <w:ind w:right="-108" w:firstLine="743"/>
        <w:jc w:val="left"/>
        <w:rPr>
          <w:rFonts w:ascii="Times New Roman" w:hAnsi="Times New Roman" w:cs="Times New Roman"/>
          <w:sz w:val="28"/>
          <w:szCs w:val="28"/>
        </w:rPr>
      </w:pPr>
    </w:p>
    <w:p w:rsidR="003033D1" w:rsidRDefault="00F34C72" w:rsidP="003033D1">
      <w:pPr>
        <w:pStyle w:val="a3"/>
        <w:numPr>
          <w:ilvl w:val="0"/>
          <w:numId w:val="1"/>
        </w:numPr>
        <w:ind w:left="0" w:firstLine="360"/>
        <w:jc w:val="both"/>
        <w:rPr>
          <w:b w:val="0"/>
        </w:rPr>
      </w:pPr>
      <w:r>
        <w:rPr>
          <w:b w:val="0"/>
        </w:rPr>
        <w:t>Утвердить П</w:t>
      </w:r>
      <w:r w:rsidR="003033D1" w:rsidRPr="009A3904">
        <w:rPr>
          <w:b w:val="0"/>
        </w:rPr>
        <w:t>оложение о дисциплинарных взысканиях за коррупционные правонарушения и порядок их применения к муниципальным служащим  администрации Зеленчукского сельского поселения, согласно приложению.</w:t>
      </w:r>
    </w:p>
    <w:p w:rsidR="003033D1" w:rsidRPr="009A3904" w:rsidRDefault="003033D1" w:rsidP="003033D1">
      <w:pPr>
        <w:pStyle w:val="a3"/>
        <w:ind w:left="720"/>
        <w:jc w:val="both"/>
        <w:rPr>
          <w:b w:val="0"/>
        </w:rPr>
      </w:pPr>
    </w:p>
    <w:p w:rsidR="003033D1" w:rsidRDefault="003033D1" w:rsidP="003033D1">
      <w:pPr>
        <w:pStyle w:val="a3"/>
        <w:numPr>
          <w:ilvl w:val="0"/>
          <w:numId w:val="1"/>
        </w:numPr>
        <w:ind w:left="0" w:firstLine="360"/>
        <w:jc w:val="both"/>
        <w:rPr>
          <w:b w:val="0"/>
        </w:rPr>
      </w:pPr>
      <w:r w:rsidRPr="009A3904">
        <w:rPr>
          <w:b w:val="0"/>
        </w:rPr>
        <w:t xml:space="preserve">Настоящее </w:t>
      </w:r>
      <w:r>
        <w:rPr>
          <w:b w:val="0"/>
        </w:rPr>
        <w:t>п</w:t>
      </w:r>
      <w:r w:rsidRPr="009A3904">
        <w:rPr>
          <w:b w:val="0"/>
        </w:rPr>
        <w:t>остановление вступает в силу со дня его официального опубликования (обнародования) в установленном законом  порядке.</w:t>
      </w:r>
    </w:p>
    <w:p w:rsidR="003033D1" w:rsidRPr="009A3904" w:rsidRDefault="003033D1" w:rsidP="003033D1">
      <w:pPr>
        <w:pStyle w:val="a3"/>
        <w:jc w:val="both"/>
        <w:rPr>
          <w:b w:val="0"/>
        </w:rPr>
      </w:pPr>
    </w:p>
    <w:p w:rsidR="003033D1" w:rsidRPr="003033D1" w:rsidRDefault="003033D1" w:rsidP="003033D1">
      <w:pPr>
        <w:pStyle w:val="a3"/>
        <w:jc w:val="both"/>
        <w:rPr>
          <w:b w:val="0"/>
        </w:rPr>
      </w:pPr>
      <w:r w:rsidRPr="003033D1">
        <w:rPr>
          <w:rStyle w:val="a5"/>
          <w:b w:val="0"/>
          <w:color w:val="000000"/>
          <w:sz w:val="28"/>
          <w:szCs w:val="28"/>
        </w:rPr>
        <w:t xml:space="preserve">    4.  </w:t>
      </w:r>
      <w:proofErr w:type="gramStart"/>
      <w:r w:rsidRPr="003033D1">
        <w:rPr>
          <w:rStyle w:val="a5"/>
          <w:b w:val="0"/>
          <w:color w:val="000000"/>
          <w:sz w:val="28"/>
          <w:szCs w:val="28"/>
        </w:rPr>
        <w:t>Контроль за</w:t>
      </w:r>
      <w:proofErr w:type="gramEnd"/>
      <w:r w:rsidRPr="003033D1">
        <w:rPr>
          <w:rStyle w:val="a5"/>
          <w:b w:val="0"/>
          <w:color w:val="000000"/>
          <w:sz w:val="28"/>
          <w:szCs w:val="28"/>
        </w:rPr>
        <w:t xml:space="preserve"> исполнением настоящего постановления оставляю за собой.</w:t>
      </w:r>
    </w:p>
    <w:p w:rsidR="003033D1" w:rsidRPr="003033D1" w:rsidRDefault="003033D1" w:rsidP="003033D1">
      <w:pPr>
        <w:tabs>
          <w:tab w:val="left" w:pos="9072"/>
        </w:tabs>
        <w:spacing w:line="276" w:lineRule="auto"/>
        <w:ind w:right="-108" w:firstLine="743"/>
        <w:jc w:val="both"/>
        <w:rPr>
          <w:sz w:val="28"/>
          <w:szCs w:val="28"/>
        </w:rPr>
      </w:pPr>
    </w:p>
    <w:p w:rsidR="003033D1" w:rsidRPr="009A3904" w:rsidRDefault="003033D1" w:rsidP="003033D1">
      <w:pPr>
        <w:tabs>
          <w:tab w:val="left" w:pos="9072"/>
        </w:tabs>
        <w:spacing w:line="276" w:lineRule="auto"/>
        <w:ind w:right="-108" w:firstLine="743"/>
        <w:jc w:val="both"/>
        <w:rPr>
          <w:sz w:val="28"/>
          <w:szCs w:val="28"/>
        </w:rPr>
      </w:pPr>
    </w:p>
    <w:p w:rsidR="003033D1" w:rsidRDefault="003033D1" w:rsidP="003033D1">
      <w:pPr>
        <w:tabs>
          <w:tab w:val="left" w:pos="9072"/>
        </w:tabs>
        <w:ind w:right="-108" w:firstLine="743"/>
        <w:rPr>
          <w:sz w:val="28"/>
          <w:szCs w:val="28"/>
        </w:rPr>
      </w:pPr>
    </w:p>
    <w:p w:rsidR="003033D1" w:rsidRDefault="003033D1" w:rsidP="003033D1">
      <w:pPr>
        <w:tabs>
          <w:tab w:val="left" w:pos="9072"/>
        </w:tabs>
        <w:ind w:right="-108" w:firstLine="743"/>
        <w:rPr>
          <w:sz w:val="28"/>
          <w:szCs w:val="28"/>
        </w:rPr>
      </w:pPr>
    </w:p>
    <w:p w:rsidR="003033D1" w:rsidRDefault="003033D1" w:rsidP="003033D1">
      <w:pPr>
        <w:tabs>
          <w:tab w:val="left" w:pos="9072"/>
        </w:tabs>
        <w:ind w:right="-108" w:firstLine="743"/>
        <w:rPr>
          <w:sz w:val="28"/>
          <w:szCs w:val="28"/>
        </w:rPr>
      </w:pPr>
    </w:p>
    <w:p w:rsidR="003033D1" w:rsidRDefault="003033D1" w:rsidP="003033D1">
      <w:pPr>
        <w:tabs>
          <w:tab w:val="left" w:pos="9072"/>
        </w:tabs>
        <w:ind w:right="-108" w:firstLine="743"/>
        <w:rPr>
          <w:sz w:val="28"/>
          <w:szCs w:val="28"/>
        </w:rPr>
      </w:pPr>
    </w:p>
    <w:p w:rsidR="003033D1" w:rsidRDefault="003033D1" w:rsidP="003033D1">
      <w:pPr>
        <w:tabs>
          <w:tab w:val="left" w:pos="9072"/>
        </w:tabs>
        <w:ind w:right="-108" w:firstLine="743"/>
        <w:rPr>
          <w:sz w:val="28"/>
          <w:szCs w:val="28"/>
        </w:rPr>
      </w:pPr>
    </w:p>
    <w:p w:rsidR="00F34C72" w:rsidRDefault="00F34C72" w:rsidP="003033D1">
      <w:pPr>
        <w:tabs>
          <w:tab w:val="left" w:pos="9072"/>
        </w:tabs>
        <w:ind w:right="-108" w:firstLine="743"/>
        <w:rPr>
          <w:sz w:val="28"/>
          <w:szCs w:val="28"/>
        </w:rPr>
      </w:pPr>
    </w:p>
    <w:p w:rsidR="00F34C72" w:rsidRDefault="00F34C72" w:rsidP="003033D1">
      <w:pPr>
        <w:tabs>
          <w:tab w:val="left" w:pos="9072"/>
        </w:tabs>
        <w:ind w:right="-108" w:firstLine="743"/>
        <w:rPr>
          <w:sz w:val="28"/>
          <w:szCs w:val="28"/>
        </w:rPr>
      </w:pPr>
    </w:p>
    <w:p w:rsidR="00F34C72" w:rsidRDefault="00F34C72" w:rsidP="003033D1">
      <w:pPr>
        <w:tabs>
          <w:tab w:val="left" w:pos="9072"/>
        </w:tabs>
        <w:ind w:right="-108" w:firstLine="743"/>
        <w:rPr>
          <w:sz w:val="28"/>
          <w:szCs w:val="28"/>
        </w:rPr>
      </w:pPr>
    </w:p>
    <w:p w:rsidR="00F34C72" w:rsidRDefault="00F34C72" w:rsidP="003033D1">
      <w:pPr>
        <w:tabs>
          <w:tab w:val="left" w:pos="9072"/>
        </w:tabs>
        <w:ind w:right="-108" w:firstLine="743"/>
        <w:rPr>
          <w:sz w:val="28"/>
          <w:szCs w:val="28"/>
        </w:rPr>
      </w:pPr>
    </w:p>
    <w:p w:rsidR="00F34C72" w:rsidRDefault="00F34C72" w:rsidP="003033D1">
      <w:pPr>
        <w:tabs>
          <w:tab w:val="left" w:pos="9072"/>
        </w:tabs>
        <w:ind w:right="-108" w:firstLine="743"/>
        <w:rPr>
          <w:sz w:val="28"/>
          <w:szCs w:val="28"/>
        </w:rPr>
      </w:pPr>
    </w:p>
    <w:p w:rsidR="003033D1" w:rsidRDefault="003033D1" w:rsidP="003033D1">
      <w:pPr>
        <w:tabs>
          <w:tab w:val="left" w:pos="9072"/>
        </w:tabs>
        <w:ind w:right="-108" w:firstLine="743"/>
        <w:rPr>
          <w:sz w:val="28"/>
          <w:szCs w:val="28"/>
        </w:rPr>
      </w:pPr>
    </w:p>
    <w:p w:rsidR="003033D1" w:rsidRDefault="003033D1" w:rsidP="003033D1">
      <w:pPr>
        <w:tabs>
          <w:tab w:val="left" w:pos="9072"/>
        </w:tabs>
        <w:ind w:right="-108"/>
        <w:rPr>
          <w:sz w:val="28"/>
          <w:szCs w:val="28"/>
        </w:rPr>
      </w:pPr>
      <w:r>
        <w:rPr>
          <w:sz w:val="28"/>
          <w:szCs w:val="28"/>
        </w:rPr>
        <w:t>Глава администрации</w:t>
      </w:r>
    </w:p>
    <w:p w:rsidR="003033D1" w:rsidRPr="000F0EE9" w:rsidRDefault="003033D1" w:rsidP="003033D1">
      <w:pPr>
        <w:tabs>
          <w:tab w:val="left" w:pos="9072"/>
        </w:tabs>
        <w:ind w:right="-108"/>
        <w:rPr>
          <w:sz w:val="28"/>
          <w:szCs w:val="28"/>
        </w:rPr>
      </w:pPr>
      <w:r>
        <w:rPr>
          <w:sz w:val="28"/>
          <w:szCs w:val="28"/>
        </w:rPr>
        <w:t xml:space="preserve">Зеленчукского сельского поселения   </w:t>
      </w:r>
      <w:r w:rsidRPr="000F0EE9">
        <w:rPr>
          <w:sz w:val="28"/>
          <w:szCs w:val="28"/>
        </w:rPr>
        <w:t xml:space="preserve">              </w:t>
      </w:r>
      <w:r>
        <w:rPr>
          <w:sz w:val="28"/>
          <w:szCs w:val="28"/>
        </w:rPr>
        <w:t xml:space="preserve">                        </w:t>
      </w:r>
      <w:r w:rsidRPr="000F0EE9">
        <w:rPr>
          <w:sz w:val="28"/>
          <w:szCs w:val="28"/>
        </w:rPr>
        <w:t xml:space="preserve">  </w:t>
      </w:r>
      <w:proofErr w:type="spellStart"/>
      <w:r>
        <w:rPr>
          <w:sz w:val="28"/>
          <w:szCs w:val="28"/>
        </w:rPr>
        <w:t>О.В.Хомякова</w:t>
      </w:r>
      <w:proofErr w:type="spellEnd"/>
    </w:p>
    <w:p w:rsidR="003033D1" w:rsidRDefault="00C324D5" w:rsidP="00C324D5">
      <w:pPr>
        <w:ind w:left="5670"/>
        <w:jc w:val="both"/>
      </w:pPr>
      <w:r>
        <w:lastRenderedPageBreak/>
        <w:t>Приложение</w:t>
      </w:r>
    </w:p>
    <w:p w:rsidR="003033D1" w:rsidRDefault="003033D1" w:rsidP="003033D1">
      <w:pPr>
        <w:ind w:left="5670"/>
      </w:pPr>
      <w:r>
        <w:t>Утверждено</w:t>
      </w:r>
    </w:p>
    <w:p w:rsidR="003033D1" w:rsidRPr="00F768DB" w:rsidRDefault="003033D1" w:rsidP="003033D1">
      <w:pPr>
        <w:ind w:left="5670"/>
      </w:pPr>
      <w:r>
        <w:t xml:space="preserve">постановлением </w:t>
      </w:r>
      <w:r w:rsidRPr="00F768DB">
        <w:t xml:space="preserve"> главы администрации Зеленчукского сельского поселения</w:t>
      </w:r>
    </w:p>
    <w:p w:rsidR="003033D1" w:rsidRPr="00440EE7" w:rsidRDefault="003033D1" w:rsidP="003033D1">
      <w:pPr>
        <w:ind w:left="5670"/>
      </w:pPr>
      <w:r w:rsidRPr="00440EE7">
        <w:t>от 24.02.2016 г. № 24</w:t>
      </w:r>
    </w:p>
    <w:p w:rsidR="003033D1" w:rsidRDefault="003033D1" w:rsidP="003033D1">
      <w:pPr>
        <w:rPr>
          <w:color w:val="FF0000"/>
          <w:sz w:val="28"/>
        </w:rPr>
      </w:pPr>
    </w:p>
    <w:p w:rsidR="003033D1" w:rsidRDefault="003033D1" w:rsidP="003033D1">
      <w:pPr>
        <w:rPr>
          <w:color w:val="FF0000"/>
          <w:sz w:val="28"/>
        </w:rPr>
      </w:pPr>
    </w:p>
    <w:p w:rsidR="003033D1" w:rsidRPr="00722741" w:rsidRDefault="003033D1" w:rsidP="003033D1">
      <w:pPr>
        <w:tabs>
          <w:tab w:val="left" w:pos="709"/>
        </w:tabs>
        <w:rPr>
          <w:color w:val="FF0000"/>
          <w:sz w:val="28"/>
        </w:rPr>
      </w:pPr>
    </w:p>
    <w:p w:rsidR="003033D1" w:rsidRPr="003033D1" w:rsidRDefault="003033D1" w:rsidP="003033D1">
      <w:pPr>
        <w:tabs>
          <w:tab w:val="left" w:pos="709"/>
        </w:tabs>
        <w:ind w:left="360"/>
        <w:jc w:val="center"/>
        <w:rPr>
          <w:sz w:val="24"/>
          <w:szCs w:val="24"/>
        </w:rPr>
      </w:pPr>
      <w:r w:rsidRPr="003033D1">
        <w:rPr>
          <w:sz w:val="24"/>
          <w:szCs w:val="24"/>
        </w:rPr>
        <w:t>ПОЛОЖЕНИЕ</w:t>
      </w:r>
    </w:p>
    <w:p w:rsidR="003033D1" w:rsidRPr="003033D1" w:rsidRDefault="003033D1" w:rsidP="003033D1">
      <w:pPr>
        <w:tabs>
          <w:tab w:val="left" w:pos="709"/>
        </w:tabs>
        <w:ind w:left="360"/>
        <w:jc w:val="center"/>
        <w:rPr>
          <w:sz w:val="24"/>
          <w:szCs w:val="24"/>
        </w:rPr>
      </w:pPr>
      <w:r w:rsidRPr="003033D1">
        <w:rPr>
          <w:sz w:val="24"/>
          <w:szCs w:val="24"/>
        </w:rPr>
        <w:t xml:space="preserve">о дисциплинарных взысканиях за коррупционные правонарушения </w:t>
      </w:r>
    </w:p>
    <w:p w:rsidR="003033D1" w:rsidRPr="003033D1" w:rsidRDefault="003033D1" w:rsidP="003033D1">
      <w:pPr>
        <w:tabs>
          <w:tab w:val="left" w:pos="709"/>
        </w:tabs>
        <w:ind w:left="360"/>
        <w:jc w:val="center"/>
        <w:rPr>
          <w:sz w:val="24"/>
          <w:szCs w:val="24"/>
        </w:rPr>
      </w:pPr>
      <w:r w:rsidRPr="003033D1">
        <w:rPr>
          <w:sz w:val="24"/>
          <w:szCs w:val="24"/>
        </w:rPr>
        <w:t xml:space="preserve">и порядок их применения к муниципальным служащим </w:t>
      </w:r>
    </w:p>
    <w:p w:rsidR="003033D1" w:rsidRPr="003033D1" w:rsidRDefault="003033D1" w:rsidP="003033D1">
      <w:pPr>
        <w:tabs>
          <w:tab w:val="left" w:pos="709"/>
        </w:tabs>
        <w:ind w:left="360"/>
        <w:jc w:val="center"/>
        <w:rPr>
          <w:sz w:val="24"/>
          <w:szCs w:val="24"/>
        </w:rPr>
      </w:pPr>
      <w:r w:rsidRPr="003033D1">
        <w:rPr>
          <w:sz w:val="24"/>
          <w:szCs w:val="24"/>
        </w:rPr>
        <w:t>администрации Зеленчукского сельского поселения.</w:t>
      </w:r>
    </w:p>
    <w:p w:rsidR="003033D1" w:rsidRPr="003033D1" w:rsidRDefault="003033D1" w:rsidP="003033D1">
      <w:pPr>
        <w:tabs>
          <w:tab w:val="left" w:pos="709"/>
        </w:tabs>
        <w:ind w:left="360"/>
        <w:rPr>
          <w:sz w:val="24"/>
          <w:szCs w:val="24"/>
        </w:rPr>
      </w:pPr>
    </w:p>
    <w:p w:rsidR="003033D1" w:rsidRPr="003033D1" w:rsidRDefault="003033D1" w:rsidP="003033D1">
      <w:pPr>
        <w:pStyle w:val="a7"/>
        <w:numPr>
          <w:ilvl w:val="0"/>
          <w:numId w:val="4"/>
        </w:numPr>
        <w:tabs>
          <w:tab w:val="clear" w:pos="720"/>
          <w:tab w:val="left" w:pos="709"/>
        </w:tabs>
        <w:jc w:val="center"/>
        <w:rPr>
          <w:sz w:val="24"/>
        </w:rPr>
      </w:pPr>
      <w:r w:rsidRPr="003033D1">
        <w:rPr>
          <w:sz w:val="24"/>
        </w:rPr>
        <w:t>Общие положения</w:t>
      </w:r>
    </w:p>
    <w:p w:rsidR="003033D1" w:rsidRPr="003033D1" w:rsidRDefault="003033D1" w:rsidP="003033D1">
      <w:pPr>
        <w:numPr>
          <w:ilvl w:val="1"/>
          <w:numId w:val="2"/>
        </w:numPr>
        <w:tabs>
          <w:tab w:val="clear" w:pos="780"/>
          <w:tab w:val="num" w:pos="284"/>
          <w:tab w:val="left" w:pos="709"/>
        </w:tabs>
        <w:ind w:left="709" w:hanging="638"/>
        <w:jc w:val="both"/>
        <w:rPr>
          <w:sz w:val="24"/>
          <w:szCs w:val="24"/>
        </w:rPr>
      </w:pPr>
      <w:r w:rsidRPr="003033D1">
        <w:rPr>
          <w:sz w:val="24"/>
          <w:szCs w:val="24"/>
        </w:rPr>
        <w:t xml:space="preserve">Настоящее Положение разработано в соответствии со статьями 27, </w:t>
      </w:r>
      <w:r>
        <w:rPr>
          <w:sz w:val="24"/>
          <w:szCs w:val="24"/>
        </w:rPr>
        <w:t xml:space="preserve">271 Федерального </w:t>
      </w:r>
      <w:r w:rsidRPr="003033D1">
        <w:rPr>
          <w:sz w:val="24"/>
          <w:szCs w:val="24"/>
        </w:rPr>
        <w:t>закона от 2 марта 2007 года № 25-ФЗ «О муниципальной службе в Российской Федерации», Федеральным законом от 25 декабря 2008 года № 273-ФЗ «О противодействии коррупции».</w:t>
      </w:r>
    </w:p>
    <w:p w:rsidR="003033D1" w:rsidRPr="003033D1" w:rsidRDefault="003033D1" w:rsidP="003033D1">
      <w:pPr>
        <w:numPr>
          <w:ilvl w:val="1"/>
          <w:numId w:val="2"/>
        </w:numPr>
        <w:tabs>
          <w:tab w:val="left" w:pos="709"/>
        </w:tabs>
        <w:ind w:left="709" w:hanging="567"/>
        <w:jc w:val="both"/>
        <w:rPr>
          <w:sz w:val="24"/>
          <w:szCs w:val="24"/>
        </w:rPr>
      </w:pPr>
      <w:proofErr w:type="gramStart"/>
      <w:r w:rsidRPr="003033D1">
        <w:rPr>
          <w:sz w:val="24"/>
          <w:szCs w:val="24"/>
        </w:rPr>
        <w:t>Порядок применения дисциплинарной ответственности и взысканий за коррупционные правонарушения к муниципальным служащим администрации Зеленчукского сельского поселения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roofErr w:type="gramEnd"/>
    </w:p>
    <w:p w:rsidR="003033D1" w:rsidRPr="003033D1" w:rsidRDefault="003033D1" w:rsidP="003033D1">
      <w:pPr>
        <w:numPr>
          <w:ilvl w:val="1"/>
          <w:numId w:val="2"/>
        </w:numPr>
        <w:tabs>
          <w:tab w:val="left" w:pos="709"/>
        </w:tabs>
        <w:ind w:hanging="638"/>
        <w:jc w:val="both"/>
        <w:rPr>
          <w:sz w:val="24"/>
          <w:szCs w:val="24"/>
        </w:rPr>
      </w:pPr>
      <w:r w:rsidRPr="003033D1">
        <w:rPr>
          <w:sz w:val="24"/>
          <w:szCs w:val="24"/>
        </w:rPr>
        <w:t>Дисциплинарная ответственность муниципального служащего устанавливается за совершение дисциплинарного проступка.</w:t>
      </w:r>
    </w:p>
    <w:p w:rsidR="003033D1" w:rsidRPr="003033D1" w:rsidRDefault="003033D1" w:rsidP="003033D1">
      <w:pPr>
        <w:tabs>
          <w:tab w:val="left" w:pos="709"/>
        </w:tabs>
        <w:ind w:left="709" w:firstLine="707"/>
        <w:jc w:val="both"/>
        <w:rPr>
          <w:sz w:val="24"/>
          <w:szCs w:val="24"/>
        </w:rPr>
      </w:pPr>
      <w:r w:rsidRPr="003033D1">
        <w:rPr>
          <w:sz w:val="24"/>
          <w:szCs w:val="24"/>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3033D1" w:rsidRPr="003033D1" w:rsidRDefault="003033D1" w:rsidP="003033D1">
      <w:pPr>
        <w:tabs>
          <w:tab w:val="left" w:pos="709"/>
        </w:tabs>
        <w:ind w:left="1416"/>
        <w:rPr>
          <w:sz w:val="24"/>
          <w:szCs w:val="24"/>
        </w:rPr>
      </w:pPr>
    </w:p>
    <w:p w:rsidR="003033D1" w:rsidRPr="003033D1" w:rsidRDefault="003033D1" w:rsidP="003033D1">
      <w:pPr>
        <w:pStyle w:val="a7"/>
        <w:numPr>
          <w:ilvl w:val="0"/>
          <w:numId w:val="2"/>
        </w:numPr>
        <w:tabs>
          <w:tab w:val="clear" w:pos="720"/>
          <w:tab w:val="left" w:pos="709"/>
        </w:tabs>
        <w:jc w:val="center"/>
        <w:rPr>
          <w:sz w:val="24"/>
        </w:rPr>
      </w:pPr>
      <w:r w:rsidRPr="003033D1">
        <w:rPr>
          <w:sz w:val="24"/>
        </w:rPr>
        <w:t xml:space="preserve">Взыскания за несоблюдение ограничений и запретов, требований </w:t>
      </w:r>
    </w:p>
    <w:p w:rsidR="003033D1" w:rsidRPr="003033D1" w:rsidRDefault="003033D1" w:rsidP="003033D1">
      <w:pPr>
        <w:tabs>
          <w:tab w:val="left" w:pos="709"/>
        </w:tabs>
        <w:jc w:val="center"/>
        <w:rPr>
          <w:sz w:val="24"/>
          <w:szCs w:val="24"/>
        </w:rPr>
      </w:pPr>
      <w:r w:rsidRPr="003033D1">
        <w:rPr>
          <w:sz w:val="24"/>
          <w:szCs w:val="24"/>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3033D1" w:rsidRPr="003033D1" w:rsidRDefault="003033D1" w:rsidP="003033D1">
      <w:pPr>
        <w:tabs>
          <w:tab w:val="left" w:pos="709"/>
        </w:tabs>
        <w:jc w:val="center"/>
        <w:rPr>
          <w:sz w:val="24"/>
          <w:szCs w:val="24"/>
        </w:rPr>
      </w:pPr>
    </w:p>
    <w:p w:rsidR="003033D1" w:rsidRPr="003033D1" w:rsidRDefault="003033D1" w:rsidP="003033D1">
      <w:pPr>
        <w:tabs>
          <w:tab w:val="left" w:pos="142"/>
          <w:tab w:val="left" w:pos="426"/>
          <w:tab w:val="left" w:pos="709"/>
        </w:tabs>
        <w:ind w:left="709" w:hanging="709"/>
        <w:jc w:val="both"/>
        <w:rPr>
          <w:sz w:val="24"/>
          <w:szCs w:val="24"/>
        </w:rPr>
      </w:pPr>
      <w:r>
        <w:rPr>
          <w:sz w:val="24"/>
          <w:szCs w:val="24"/>
        </w:rPr>
        <w:t xml:space="preserve">  </w:t>
      </w:r>
      <w:r w:rsidRPr="003033D1">
        <w:rPr>
          <w:sz w:val="24"/>
          <w:szCs w:val="24"/>
        </w:rPr>
        <w:t>2.1</w:t>
      </w:r>
      <w:proofErr w:type="gramStart"/>
      <w:r w:rsidRPr="003033D1">
        <w:rPr>
          <w:sz w:val="24"/>
          <w:szCs w:val="24"/>
        </w:rPr>
        <w:t xml:space="preserve"> </w:t>
      </w:r>
      <w:r>
        <w:rPr>
          <w:sz w:val="24"/>
          <w:szCs w:val="24"/>
        </w:rPr>
        <w:t xml:space="preserve"> </w:t>
      </w:r>
      <w:r w:rsidRPr="003033D1">
        <w:rPr>
          <w:sz w:val="24"/>
          <w:szCs w:val="24"/>
        </w:rPr>
        <w:t>З</w:t>
      </w:r>
      <w:proofErr w:type="gramEnd"/>
      <w:r w:rsidRPr="003033D1">
        <w:rPr>
          <w:sz w:val="24"/>
          <w:szCs w:val="24"/>
        </w:rPr>
        <w:t>а совершение дисциплинарного проступка работодатель имеет право</w:t>
      </w:r>
      <w:r>
        <w:rPr>
          <w:sz w:val="24"/>
          <w:szCs w:val="24"/>
        </w:rPr>
        <w:t xml:space="preserve"> </w:t>
      </w:r>
      <w:r w:rsidRPr="003033D1">
        <w:rPr>
          <w:sz w:val="24"/>
          <w:szCs w:val="24"/>
        </w:rPr>
        <w:t>применить дисциплинарные взыскания, предусмотренные статьей 27  Федерального закона от 2 марта 2007 года № 25-ФЗ «О муниципальной службе в Российской Федерации», а именно:</w:t>
      </w:r>
    </w:p>
    <w:p w:rsidR="003033D1" w:rsidRPr="003033D1" w:rsidRDefault="003033D1" w:rsidP="003033D1">
      <w:pPr>
        <w:tabs>
          <w:tab w:val="left" w:pos="709"/>
        </w:tabs>
        <w:jc w:val="both"/>
        <w:rPr>
          <w:sz w:val="24"/>
          <w:szCs w:val="24"/>
        </w:rPr>
      </w:pPr>
      <w:r w:rsidRPr="003033D1">
        <w:rPr>
          <w:sz w:val="24"/>
          <w:szCs w:val="24"/>
        </w:rPr>
        <w:tab/>
        <w:t>1) замечание;</w:t>
      </w:r>
    </w:p>
    <w:p w:rsidR="003033D1" w:rsidRPr="003033D1" w:rsidRDefault="003033D1" w:rsidP="003033D1">
      <w:pPr>
        <w:tabs>
          <w:tab w:val="left" w:pos="709"/>
        </w:tabs>
        <w:jc w:val="both"/>
        <w:rPr>
          <w:sz w:val="24"/>
          <w:szCs w:val="24"/>
        </w:rPr>
      </w:pPr>
      <w:r w:rsidRPr="003033D1">
        <w:rPr>
          <w:sz w:val="24"/>
          <w:szCs w:val="24"/>
        </w:rPr>
        <w:tab/>
        <w:t>2) выговор;</w:t>
      </w:r>
    </w:p>
    <w:p w:rsidR="003033D1" w:rsidRPr="003033D1" w:rsidRDefault="003033D1" w:rsidP="003033D1">
      <w:pPr>
        <w:tabs>
          <w:tab w:val="left" w:pos="709"/>
        </w:tabs>
        <w:jc w:val="both"/>
        <w:rPr>
          <w:sz w:val="24"/>
          <w:szCs w:val="24"/>
        </w:rPr>
      </w:pPr>
      <w:r w:rsidRPr="003033D1">
        <w:rPr>
          <w:sz w:val="24"/>
          <w:szCs w:val="24"/>
        </w:rPr>
        <w:tab/>
        <w:t>3) увольнение с муниципальной службы по соответствующим  основаниям.</w:t>
      </w:r>
    </w:p>
    <w:p w:rsidR="003033D1" w:rsidRPr="003033D1" w:rsidRDefault="003033D1" w:rsidP="003033D1">
      <w:pPr>
        <w:tabs>
          <w:tab w:val="left" w:pos="709"/>
        </w:tabs>
        <w:ind w:left="720" w:hanging="720"/>
        <w:jc w:val="both"/>
        <w:rPr>
          <w:sz w:val="24"/>
          <w:szCs w:val="24"/>
        </w:rPr>
      </w:pPr>
      <w:r>
        <w:rPr>
          <w:sz w:val="24"/>
          <w:szCs w:val="24"/>
        </w:rPr>
        <w:t xml:space="preserve">  </w:t>
      </w:r>
      <w:r w:rsidRPr="003033D1">
        <w:rPr>
          <w:sz w:val="24"/>
          <w:szCs w:val="24"/>
        </w:rPr>
        <w:t xml:space="preserve">2.2. </w:t>
      </w:r>
      <w:r>
        <w:rPr>
          <w:sz w:val="24"/>
          <w:szCs w:val="24"/>
        </w:rPr>
        <w:t xml:space="preserve"> </w:t>
      </w:r>
      <w:r w:rsidRPr="003033D1">
        <w:rPr>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работодателя.</w:t>
      </w:r>
    </w:p>
    <w:p w:rsidR="003033D1" w:rsidRPr="003033D1" w:rsidRDefault="003033D1" w:rsidP="003033D1">
      <w:pPr>
        <w:tabs>
          <w:tab w:val="left" w:pos="709"/>
        </w:tabs>
        <w:ind w:left="720" w:hanging="720"/>
        <w:jc w:val="both"/>
        <w:rPr>
          <w:sz w:val="24"/>
          <w:szCs w:val="24"/>
        </w:rPr>
      </w:pPr>
      <w:r>
        <w:rPr>
          <w:sz w:val="24"/>
          <w:szCs w:val="24"/>
        </w:rPr>
        <w:t xml:space="preserve">  </w:t>
      </w:r>
      <w:r w:rsidRPr="003033D1">
        <w:rPr>
          <w:sz w:val="24"/>
          <w:szCs w:val="24"/>
        </w:rPr>
        <w:t>2.3.</w:t>
      </w:r>
      <w:r>
        <w:rPr>
          <w:sz w:val="24"/>
          <w:szCs w:val="24"/>
        </w:rPr>
        <w:t xml:space="preserve">  </w:t>
      </w:r>
      <w:r w:rsidRPr="003033D1">
        <w:rPr>
          <w:sz w:val="24"/>
          <w:szCs w:val="24"/>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rsidRPr="003033D1">
        <w:rPr>
          <w:sz w:val="24"/>
          <w:szCs w:val="24"/>
        </w:rPr>
        <w:lastRenderedPageBreak/>
        <w:t xml:space="preserve">законом от 2 марта 2007 года № 25-ФЗ «О муниципальной службе в Российской Федерации», Федеральным   законом   от   25   декабря   2008   года   №  273 - ФЗ </w:t>
      </w:r>
    </w:p>
    <w:p w:rsidR="003033D1" w:rsidRPr="003033D1" w:rsidRDefault="003033D1" w:rsidP="003033D1">
      <w:pPr>
        <w:tabs>
          <w:tab w:val="left" w:pos="709"/>
        </w:tabs>
        <w:ind w:left="720" w:hanging="12"/>
        <w:jc w:val="both"/>
        <w:rPr>
          <w:sz w:val="24"/>
          <w:szCs w:val="24"/>
        </w:rPr>
      </w:pPr>
      <w:r w:rsidRPr="003033D1">
        <w:rPr>
          <w:sz w:val="24"/>
          <w:szCs w:val="24"/>
        </w:rPr>
        <w:t>«О противодействии коррупции» и другими федеральными законами, налагаются взыскания, предусмотренные пунктом 2.1 настоящего Положения.</w:t>
      </w:r>
    </w:p>
    <w:p w:rsidR="003033D1" w:rsidRPr="003033D1" w:rsidRDefault="003033D1" w:rsidP="003033D1">
      <w:pPr>
        <w:tabs>
          <w:tab w:val="left" w:pos="709"/>
        </w:tabs>
        <w:rPr>
          <w:sz w:val="24"/>
          <w:szCs w:val="24"/>
        </w:rPr>
      </w:pPr>
    </w:p>
    <w:p w:rsidR="003033D1" w:rsidRPr="003033D1" w:rsidRDefault="003033D1" w:rsidP="003033D1">
      <w:pPr>
        <w:pStyle w:val="a7"/>
        <w:numPr>
          <w:ilvl w:val="0"/>
          <w:numId w:val="2"/>
        </w:numPr>
        <w:tabs>
          <w:tab w:val="clear" w:pos="720"/>
          <w:tab w:val="left" w:pos="709"/>
        </w:tabs>
        <w:jc w:val="center"/>
        <w:rPr>
          <w:sz w:val="24"/>
        </w:rPr>
      </w:pPr>
      <w:r w:rsidRPr="003033D1">
        <w:rPr>
          <w:sz w:val="24"/>
        </w:rPr>
        <w:t>Порядок и сроки применения дисциплинарного взыскания</w:t>
      </w:r>
    </w:p>
    <w:p w:rsidR="003033D1" w:rsidRPr="003033D1" w:rsidRDefault="003033D1" w:rsidP="003033D1">
      <w:pPr>
        <w:tabs>
          <w:tab w:val="left" w:pos="709"/>
        </w:tabs>
        <w:ind w:left="360"/>
        <w:rPr>
          <w:sz w:val="24"/>
          <w:szCs w:val="24"/>
        </w:rPr>
      </w:pPr>
    </w:p>
    <w:p w:rsidR="003033D1" w:rsidRPr="003033D1" w:rsidRDefault="003033D1" w:rsidP="003033D1">
      <w:pPr>
        <w:pStyle w:val="a7"/>
        <w:numPr>
          <w:ilvl w:val="1"/>
          <w:numId w:val="2"/>
        </w:numPr>
        <w:tabs>
          <w:tab w:val="left" w:pos="709"/>
        </w:tabs>
        <w:ind w:hanging="638"/>
        <w:jc w:val="both"/>
        <w:rPr>
          <w:sz w:val="24"/>
        </w:rPr>
      </w:pPr>
      <w:r>
        <w:rPr>
          <w:sz w:val="24"/>
        </w:rPr>
        <w:t xml:space="preserve"> </w:t>
      </w:r>
      <w:r w:rsidRPr="003033D1">
        <w:rPr>
          <w:sz w:val="24"/>
        </w:rPr>
        <w:t>Взыскания, предусмотренные пунктом 2.3 настоящего Положения, применяются работодателем на основании:</w:t>
      </w:r>
    </w:p>
    <w:p w:rsidR="003033D1" w:rsidRPr="003033D1" w:rsidRDefault="003033D1" w:rsidP="003033D1">
      <w:pPr>
        <w:numPr>
          <w:ilvl w:val="0"/>
          <w:numId w:val="3"/>
        </w:numPr>
        <w:tabs>
          <w:tab w:val="left" w:pos="709"/>
        </w:tabs>
        <w:jc w:val="both"/>
        <w:rPr>
          <w:sz w:val="24"/>
          <w:szCs w:val="24"/>
        </w:rPr>
      </w:pPr>
      <w:r w:rsidRPr="003033D1">
        <w:rPr>
          <w:sz w:val="24"/>
          <w:szCs w:val="24"/>
        </w:rPr>
        <w:t>доклада о результатах проверки, проведенной кадровой службой администрации;</w:t>
      </w:r>
    </w:p>
    <w:p w:rsidR="003033D1" w:rsidRPr="003033D1" w:rsidRDefault="003033D1" w:rsidP="003033D1">
      <w:pPr>
        <w:numPr>
          <w:ilvl w:val="0"/>
          <w:numId w:val="3"/>
        </w:numPr>
        <w:tabs>
          <w:tab w:val="left" w:pos="709"/>
        </w:tabs>
        <w:ind w:left="780" w:firstLine="71"/>
        <w:jc w:val="both"/>
        <w:rPr>
          <w:sz w:val="24"/>
          <w:szCs w:val="24"/>
        </w:rPr>
      </w:pPr>
      <w:r w:rsidRPr="003033D1">
        <w:rPr>
          <w:sz w:val="24"/>
          <w:szCs w:val="24"/>
        </w:rPr>
        <w:t>рекомендации комиссии по соблюдению требований к служебному поведению муниципальных служащих администрации Зеленчукского сельского поселения  и   урегулированию   конфликта   интересов в   случае,   если  доклад   о   результатах   проверки   направлялся в комиссию;</w:t>
      </w:r>
    </w:p>
    <w:p w:rsidR="003033D1" w:rsidRPr="003033D1" w:rsidRDefault="003033D1" w:rsidP="003033D1">
      <w:pPr>
        <w:numPr>
          <w:ilvl w:val="0"/>
          <w:numId w:val="3"/>
        </w:numPr>
        <w:tabs>
          <w:tab w:val="left" w:pos="709"/>
        </w:tabs>
        <w:jc w:val="both"/>
        <w:rPr>
          <w:sz w:val="24"/>
          <w:szCs w:val="24"/>
        </w:rPr>
      </w:pPr>
      <w:r w:rsidRPr="003033D1">
        <w:rPr>
          <w:sz w:val="24"/>
          <w:szCs w:val="24"/>
        </w:rPr>
        <w:t>объяснений муниципального служащего;</w:t>
      </w:r>
    </w:p>
    <w:p w:rsidR="003033D1" w:rsidRPr="003033D1" w:rsidRDefault="003033D1" w:rsidP="003033D1">
      <w:pPr>
        <w:numPr>
          <w:ilvl w:val="0"/>
          <w:numId w:val="3"/>
        </w:numPr>
        <w:tabs>
          <w:tab w:val="left" w:pos="709"/>
        </w:tabs>
        <w:jc w:val="both"/>
        <w:rPr>
          <w:sz w:val="24"/>
          <w:szCs w:val="24"/>
        </w:rPr>
      </w:pPr>
      <w:r w:rsidRPr="003033D1">
        <w:rPr>
          <w:sz w:val="24"/>
          <w:szCs w:val="24"/>
        </w:rPr>
        <w:t>иных материалов.</w:t>
      </w:r>
    </w:p>
    <w:p w:rsidR="003033D1" w:rsidRPr="003033D1" w:rsidRDefault="003033D1" w:rsidP="003033D1">
      <w:pPr>
        <w:pStyle w:val="a7"/>
        <w:numPr>
          <w:ilvl w:val="1"/>
          <w:numId w:val="2"/>
        </w:numPr>
        <w:tabs>
          <w:tab w:val="left" w:pos="709"/>
        </w:tabs>
        <w:ind w:hanging="638"/>
        <w:jc w:val="both"/>
        <w:rPr>
          <w:sz w:val="24"/>
        </w:rPr>
      </w:pPr>
      <w:r w:rsidRPr="003033D1">
        <w:rPr>
          <w:sz w:val="24"/>
        </w:rPr>
        <w:t>До применения дисциплинарного взыскания к муниципальному служащему,  работодателем запрашивается письменное объяснение  (объяснительная записка). Если по истечении двух рабочих дней указанное объяснение муниципальным служащим не предоставлено, то кадровой службой администрации составляется соответствующий акт.</w:t>
      </w:r>
    </w:p>
    <w:p w:rsidR="003033D1" w:rsidRPr="003033D1" w:rsidRDefault="003033D1" w:rsidP="003033D1">
      <w:pPr>
        <w:tabs>
          <w:tab w:val="left" w:pos="709"/>
        </w:tabs>
        <w:ind w:left="840" w:firstLine="576"/>
        <w:jc w:val="both"/>
        <w:rPr>
          <w:sz w:val="24"/>
          <w:szCs w:val="24"/>
        </w:rPr>
      </w:pPr>
      <w:r w:rsidRPr="003033D1">
        <w:rPr>
          <w:sz w:val="24"/>
          <w:szCs w:val="24"/>
        </w:rPr>
        <w:t>Непредставление муниципальным служащим объяснения не является препятствием для применения дисциплинарного взыскания.</w:t>
      </w:r>
    </w:p>
    <w:p w:rsidR="003033D1" w:rsidRPr="003033D1" w:rsidRDefault="003033D1" w:rsidP="003033D1">
      <w:pPr>
        <w:numPr>
          <w:ilvl w:val="1"/>
          <w:numId w:val="2"/>
        </w:numPr>
        <w:tabs>
          <w:tab w:val="left" w:pos="709"/>
        </w:tabs>
        <w:ind w:hanging="638"/>
        <w:jc w:val="both"/>
        <w:rPr>
          <w:sz w:val="24"/>
          <w:szCs w:val="24"/>
        </w:rPr>
      </w:pPr>
      <w:r>
        <w:rPr>
          <w:sz w:val="24"/>
          <w:szCs w:val="24"/>
        </w:rPr>
        <w:t xml:space="preserve"> </w:t>
      </w:r>
      <w:proofErr w:type="gramStart"/>
      <w:r w:rsidRPr="003033D1">
        <w:rPr>
          <w:sz w:val="24"/>
          <w:szCs w:val="24"/>
        </w:rPr>
        <w:t>При применении взысканий, предусмотренных пунктами 2.1, 2.3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3033D1" w:rsidRPr="003033D1" w:rsidRDefault="003033D1" w:rsidP="003033D1">
      <w:pPr>
        <w:numPr>
          <w:ilvl w:val="1"/>
          <w:numId w:val="2"/>
        </w:numPr>
        <w:tabs>
          <w:tab w:val="left" w:pos="709"/>
        </w:tabs>
        <w:ind w:hanging="638"/>
        <w:jc w:val="both"/>
        <w:rPr>
          <w:sz w:val="24"/>
          <w:szCs w:val="24"/>
        </w:rPr>
      </w:pPr>
      <w:r>
        <w:rPr>
          <w:sz w:val="24"/>
          <w:szCs w:val="24"/>
        </w:rPr>
        <w:t xml:space="preserve"> </w:t>
      </w:r>
      <w:proofErr w:type="gramStart"/>
      <w:r w:rsidRPr="003033D1">
        <w:rPr>
          <w:sz w:val="24"/>
          <w:szCs w:val="24"/>
        </w:rPr>
        <w:t>Взыскания, предусмотренные пунктами 2.1, 2.3 настоящего Положения,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w:t>
      </w:r>
      <w:proofErr w:type="gramEnd"/>
      <w:r w:rsidRPr="003033D1">
        <w:rPr>
          <w:sz w:val="24"/>
          <w:szCs w:val="24"/>
        </w:rPr>
        <w:t xml:space="preserve"> поведению муниципальных служащих администрации Зеленчукского сельского поселения и урегулированию конфликта интересов.</w:t>
      </w:r>
    </w:p>
    <w:p w:rsidR="003033D1" w:rsidRPr="003033D1" w:rsidRDefault="003033D1" w:rsidP="003033D1">
      <w:pPr>
        <w:tabs>
          <w:tab w:val="left" w:pos="709"/>
        </w:tabs>
        <w:ind w:left="840" w:firstLine="576"/>
        <w:jc w:val="both"/>
        <w:rPr>
          <w:sz w:val="24"/>
          <w:szCs w:val="24"/>
        </w:rPr>
      </w:pPr>
      <w:r w:rsidRPr="003033D1">
        <w:rPr>
          <w:sz w:val="24"/>
          <w:szCs w:val="24"/>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3033D1" w:rsidRPr="003033D1" w:rsidRDefault="003033D1" w:rsidP="003033D1">
      <w:pPr>
        <w:tabs>
          <w:tab w:val="left" w:pos="709"/>
        </w:tabs>
        <w:ind w:left="840" w:firstLine="576"/>
        <w:jc w:val="both"/>
        <w:rPr>
          <w:sz w:val="24"/>
          <w:szCs w:val="24"/>
        </w:rPr>
      </w:pPr>
      <w:r w:rsidRPr="003033D1">
        <w:rPr>
          <w:sz w:val="24"/>
          <w:szCs w:val="24"/>
        </w:rP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3033D1" w:rsidRPr="003033D1" w:rsidRDefault="003033D1" w:rsidP="003033D1">
      <w:pPr>
        <w:numPr>
          <w:ilvl w:val="1"/>
          <w:numId w:val="2"/>
        </w:numPr>
        <w:tabs>
          <w:tab w:val="left" w:pos="709"/>
        </w:tabs>
        <w:ind w:hanging="638"/>
        <w:jc w:val="both"/>
        <w:rPr>
          <w:sz w:val="24"/>
          <w:szCs w:val="24"/>
        </w:rPr>
      </w:pPr>
      <w:r w:rsidRPr="003033D1">
        <w:rPr>
          <w:sz w:val="24"/>
          <w:szCs w:val="24"/>
        </w:rPr>
        <w:t>За каждый дисциплинарный проступок муни</w:t>
      </w:r>
      <w:r>
        <w:rPr>
          <w:sz w:val="24"/>
          <w:szCs w:val="24"/>
        </w:rPr>
        <w:t xml:space="preserve">ципального служащего может быть </w:t>
      </w:r>
      <w:r w:rsidRPr="003033D1">
        <w:rPr>
          <w:sz w:val="24"/>
          <w:szCs w:val="24"/>
        </w:rPr>
        <w:t>применено одно дисциплинарное взыскание.</w:t>
      </w:r>
    </w:p>
    <w:p w:rsidR="003033D1" w:rsidRPr="00336C8F" w:rsidRDefault="003033D1" w:rsidP="00336C8F">
      <w:pPr>
        <w:numPr>
          <w:ilvl w:val="1"/>
          <w:numId w:val="2"/>
        </w:numPr>
        <w:tabs>
          <w:tab w:val="left" w:pos="709"/>
        </w:tabs>
        <w:ind w:left="709" w:hanging="567"/>
        <w:jc w:val="both"/>
        <w:rPr>
          <w:sz w:val="24"/>
          <w:szCs w:val="24"/>
        </w:rPr>
      </w:pPr>
      <w:r w:rsidRPr="00336C8F">
        <w:rPr>
          <w:sz w:val="24"/>
          <w:szCs w:val="24"/>
        </w:rPr>
        <w:t>В распоряжении (приказе)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3033D1" w:rsidRPr="00336C8F" w:rsidRDefault="003033D1" w:rsidP="003033D1">
      <w:pPr>
        <w:numPr>
          <w:ilvl w:val="1"/>
          <w:numId w:val="2"/>
        </w:numPr>
        <w:tabs>
          <w:tab w:val="left" w:pos="709"/>
        </w:tabs>
        <w:ind w:left="708" w:hanging="566"/>
        <w:jc w:val="both"/>
        <w:rPr>
          <w:sz w:val="24"/>
          <w:szCs w:val="24"/>
        </w:rPr>
      </w:pPr>
      <w:proofErr w:type="gramStart"/>
      <w:r w:rsidRPr="00336C8F">
        <w:rPr>
          <w:sz w:val="24"/>
          <w:szCs w:val="24"/>
        </w:rPr>
        <w:lastRenderedPageBreak/>
        <w:t>Копия распоряжения (приказа)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(приказа), не считая времени отсутствия муниципального служащего на работе.</w:t>
      </w:r>
      <w:proofErr w:type="gramEnd"/>
      <w:r w:rsidRPr="00336C8F">
        <w:rPr>
          <w:sz w:val="24"/>
          <w:szCs w:val="24"/>
        </w:rPr>
        <w:t xml:space="preserve"> В случае отказа муниципального служащего ознакомиться с указанным распоряжением (приказом) под роспись составляется соответствующий акт.</w:t>
      </w:r>
    </w:p>
    <w:p w:rsidR="003033D1" w:rsidRPr="003033D1" w:rsidRDefault="003033D1" w:rsidP="003033D1">
      <w:pPr>
        <w:numPr>
          <w:ilvl w:val="1"/>
          <w:numId w:val="2"/>
        </w:numPr>
        <w:tabs>
          <w:tab w:val="left" w:pos="709"/>
        </w:tabs>
        <w:ind w:hanging="638"/>
        <w:jc w:val="both"/>
        <w:rPr>
          <w:sz w:val="24"/>
          <w:szCs w:val="24"/>
        </w:rPr>
      </w:pPr>
      <w:r w:rsidRPr="003033D1">
        <w:rPr>
          <w:sz w:val="24"/>
          <w:szCs w:val="24"/>
        </w:rPr>
        <w:t>Муниципальный служащий вправе обжаловать взыскание в судебном порядке.</w:t>
      </w:r>
    </w:p>
    <w:p w:rsidR="003033D1" w:rsidRPr="003033D1" w:rsidRDefault="003033D1" w:rsidP="003033D1">
      <w:pPr>
        <w:tabs>
          <w:tab w:val="left" w:pos="709"/>
        </w:tabs>
        <w:rPr>
          <w:sz w:val="24"/>
          <w:szCs w:val="24"/>
        </w:rPr>
      </w:pPr>
    </w:p>
    <w:p w:rsidR="003033D1" w:rsidRPr="003033D1" w:rsidRDefault="003033D1" w:rsidP="003033D1">
      <w:pPr>
        <w:numPr>
          <w:ilvl w:val="0"/>
          <w:numId w:val="2"/>
        </w:numPr>
        <w:tabs>
          <w:tab w:val="clear" w:pos="720"/>
          <w:tab w:val="left" w:pos="709"/>
        </w:tabs>
        <w:jc w:val="center"/>
        <w:rPr>
          <w:sz w:val="24"/>
          <w:szCs w:val="24"/>
        </w:rPr>
      </w:pPr>
      <w:r w:rsidRPr="003033D1">
        <w:rPr>
          <w:sz w:val="24"/>
          <w:szCs w:val="24"/>
        </w:rPr>
        <w:t>Порядок снятия дисциплинарного взыскания</w:t>
      </w:r>
    </w:p>
    <w:p w:rsidR="003033D1" w:rsidRPr="003033D1" w:rsidRDefault="003033D1" w:rsidP="003033D1">
      <w:pPr>
        <w:tabs>
          <w:tab w:val="left" w:pos="709"/>
        </w:tabs>
        <w:ind w:left="360"/>
        <w:rPr>
          <w:sz w:val="24"/>
          <w:szCs w:val="24"/>
        </w:rPr>
      </w:pPr>
    </w:p>
    <w:p w:rsidR="003033D1" w:rsidRPr="003033D1" w:rsidRDefault="003033D1" w:rsidP="003033D1">
      <w:pPr>
        <w:numPr>
          <w:ilvl w:val="1"/>
          <w:numId w:val="2"/>
        </w:numPr>
        <w:tabs>
          <w:tab w:val="left" w:pos="709"/>
        </w:tabs>
        <w:ind w:left="708" w:hanging="638"/>
        <w:jc w:val="both"/>
        <w:rPr>
          <w:sz w:val="24"/>
          <w:szCs w:val="24"/>
        </w:rPr>
      </w:pPr>
      <w:r w:rsidRPr="003033D1">
        <w:rPr>
          <w:sz w:val="24"/>
          <w:szCs w:val="24"/>
        </w:rPr>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от   2   марта   2007   года   №  25 - ФЗ О муниципальной службе в Российской Федерации», а именно замечанию и выговору, он считается не имеющим взыскания.</w:t>
      </w:r>
    </w:p>
    <w:p w:rsidR="003033D1" w:rsidRPr="003033D1" w:rsidRDefault="003033D1" w:rsidP="003033D1">
      <w:pPr>
        <w:numPr>
          <w:ilvl w:val="1"/>
          <w:numId w:val="2"/>
        </w:numPr>
        <w:tabs>
          <w:tab w:val="left" w:pos="709"/>
        </w:tabs>
        <w:ind w:left="708" w:hanging="638"/>
        <w:jc w:val="both"/>
        <w:rPr>
          <w:sz w:val="24"/>
          <w:szCs w:val="24"/>
        </w:rPr>
      </w:pPr>
      <w:r w:rsidRPr="003033D1">
        <w:rPr>
          <w:sz w:val="24"/>
          <w:szCs w:val="24"/>
        </w:rPr>
        <w:t>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3033D1" w:rsidRPr="003033D1" w:rsidRDefault="003033D1" w:rsidP="003033D1">
      <w:pPr>
        <w:numPr>
          <w:ilvl w:val="1"/>
          <w:numId w:val="2"/>
        </w:numPr>
        <w:tabs>
          <w:tab w:val="left" w:pos="709"/>
        </w:tabs>
        <w:ind w:hanging="638"/>
        <w:rPr>
          <w:sz w:val="24"/>
          <w:szCs w:val="24"/>
        </w:rPr>
        <w:sectPr w:rsidR="003033D1" w:rsidRPr="003033D1" w:rsidSect="00F34C72">
          <w:pgSz w:w="11906" w:h="16838"/>
          <w:pgMar w:top="567" w:right="567" w:bottom="1276" w:left="1701" w:header="709" w:footer="709" w:gutter="0"/>
          <w:cols w:space="720"/>
          <w:docGrid w:linePitch="272"/>
        </w:sectPr>
      </w:pPr>
      <w:r w:rsidRPr="003033D1">
        <w:rPr>
          <w:sz w:val="24"/>
          <w:szCs w:val="24"/>
        </w:rPr>
        <w:t xml:space="preserve">О досрочном снятии дисциплинарного взыскания с муниципального служащего издается распоряжение (приказ). Муниципальный служащий, с которого досрочно снято дисциплинарное взыскание, считается   не   подвергавшимся   взысканию.   </w:t>
      </w:r>
    </w:p>
    <w:p w:rsidR="00AA6E84" w:rsidRDefault="00AA6E84"/>
    <w:sectPr w:rsidR="00AA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31D"/>
    <w:multiLevelType w:val="multilevel"/>
    <w:tmpl w:val="CC3A88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D484300"/>
    <w:multiLevelType w:val="multilevel"/>
    <w:tmpl w:val="FF3094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4C940683"/>
    <w:multiLevelType w:val="hybridMultilevel"/>
    <w:tmpl w:val="CB26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6738A"/>
    <w:multiLevelType w:val="hybridMultilevel"/>
    <w:tmpl w:val="919CB136"/>
    <w:lvl w:ilvl="0" w:tplc="5728F2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D1"/>
    <w:rsid w:val="00283D75"/>
    <w:rsid w:val="003033D1"/>
    <w:rsid w:val="00336C8F"/>
    <w:rsid w:val="00AA6E84"/>
    <w:rsid w:val="00C324D5"/>
    <w:rsid w:val="00F34C72"/>
    <w:rsid w:val="00F9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3D1"/>
    <w:pPr>
      <w:jc w:val="center"/>
    </w:pPr>
    <w:rPr>
      <w:b/>
      <w:sz w:val="28"/>
    </w:rPr>
  </w:style>
  <w:style w:type="character" w:customStyle="1" w:styleId="a4">
    <w:name w:val="Название Знак"/>
    <w:basedOn w:val="a0"/>
    <w:link w:val="a3"/>
    <w:rsid w:val="003033D1"/>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6"/>
    <w:rsid w:val="003033D1"/>
    <w:rPr>
      <w:sz w:val="25"/>
      <w:szCs w:val="25"/>
      <w:shd w:val="clear" w:color="auto" w:fill="FFFFFF"/>
    </w:rPr>
  </w:style>
  <w:style w:type="character" w:customStyle="1" w:styleId="3">
    <w:name w:val="Основной текст (3)_"/>
    <w:basedOn w:val="a0"/>
    <w:link w:val="30"/>
    <w:rsid w:val="003033D1"/>
    <w:rPr>
      <w:b/>
      <w:bCs/>
      <w:sz w:val="25"/>
      <w:szCs w:val="25"/>
      <w:shd w:val="clear" w:color="auto" w:fill="FFFFFF"/>
    </w:rPr>
  </w:style>
  <w:style w:type="paragraph" w:styleId="a6">
    <w:name w:val="Body Text"/>
    <w:basedOn w:val="a"/>
    <w:link w:val="a5"/>
    <w:rsid w:val="003033D1"/>
    <w:pPr>
      <w:widowControl w:val="0"/>
      <w:shd w:val="clear" w:color="auto" w:fill="FFFFFF"/>
      <w:spacing w:before="480" w:after="1140" w:line="299" w:lineRule="exact"/>
    </w:pPr>
    <w:rPr>
      <w:rFonts w:asciiTheme="minorHAnsi" w:eastAsiaTheme="minorHAnsi" w:hAnsiTheme="minorHAnsi" w:cstheme="minorBidi"/>
      <w:sz w:val="25"/>
      <w:szCs w:val="25"/>
      <w:lang w:eastAsia="en-US"/>
    </w:rPr>
  </w:style>
  <w:style w:type="character" w:customStyle="1" w:styleId="1">
    <w:name w:val="Основной текст Знак1"/>
    <w:basedOn w:val="a0"/>
    <w:uiPriority w:val="99"/>
    <w:semiHidden/>
    <w:rsid w:val="003033D1"/>
    <w:rPr>
      <w:rFonts w:ascii="Times New Roman" w:eastAsia="Times New Roman" w:hAnsi="Times New Roman" w:cs="Times New Roman"/>
      <w:sz w:val="20"/>
      <w:szCs w:val="20"/>
      <w:lang w:eastAsia="ru-RU"/>
    </w:rPr>
  </w:style>
  <w:style w:type="paragraph" w:customStyle="1" w:styleId="30">
    <w:name w:val="Основной текст (3)"/>
    <w:basedOn w:val="a"/>
    <w:link w:val="3"/>
    <w:rsid w:val="003033D1"/>
    <w:pPr>
      <w:widowControl w:val="0"/>
      <w:shd w:val="clear" w:color="auto" w:fill="FFFFFF"/>
      <w:spacing w:before="240" w:after="360" w:line="240" w:lineRule="atLeast"/>
      <w:jc w:val="center"/>
    </w:pPr>
    <w:rPr>
      <w:rFonts w:asciiTheme="minorHAnsi" w:eastAsiaTheme="minorHAnsi" w:hAnsiTheme="minorHAnsi" w:cstheme="minorBidi"/>
      <w:b/>
      <w:bCs/>
      <w:sz w:val="25"/>
      <w:szCs w:val="25"/>
      <w:lang w:eastAsia="en-US"/>
    </w:rPr>
  </w:style>
  <w:style w:type="paragraph" w:styleId="a7">
    <w:name w:val="List Paragraph"/>
    <w:basedOn w:val="a"/>
    <w:uiPriority w:val="34"/>
    <w:qFormat/>
    <w:rsid w:val="003033D1"/>
    <w:pPr>
      <w:ind w:left="720"/>
      <w:contextualSpacing/>
    </w:pPr>
    <w:rPr>
      <w:sz w:val="28"/>
      <w:szCs w:val="24"/>
    </w:rPr>
  </w:style>
  <w:style w:type="paragraph" w:styleId="a8">
    <w:name w:val="Balloon Text"/>
    <w:basedOn w:val="a"/>
    <w:link w:val="a9"/>
    <w:uiPriority w:val="99"/>
    <w:semiHidden/>
    <w:unhideWhenUsed/>
    <w:rsid w:val="00336C8F"/>
    <w:rPr>
      <w:rFonts w:ascii="Tahoma" w:hAnsi="Tahoma" w:cs="Tahoma"/>
      <w:sz w:val="16"/>
      <w:szCs w:val="16"/>
    </w:rPr>
  </w:style>
  <w:style w:type="character" w:customStyle="1" w:styleId="a9">
    <w:name w:val="Текст выноски Знак"/>
    <w:basedOn w:val="a0"/>
    <w:link w:val="a8"/>
    <w:uiPriority w:val="99"/>
    <w:semiHidden/>
    <w:rsid w:val="00336C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3D1"/>
    <w:pPr>
      <w:jc w:val="center"/>
    </w:pPr>
    <w:rPr>
      <w:b/>
      <w:sz w:val="28"/>
    </w:rPr>
  </w:style>
  <w:style w:type="character" w:customStyle="1" w:styleId="a4">
    <w:name w:val="Название Знак"/>
    <w:basedOn w:val="a0"/>
    <w:link w:val="a3"/>
    <w:rsid w:val="003033D1"/>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6"/>
    <w:rsid w:val="003033D1"/>
    <w:rPr>
      <w:sz w:val="25"/>
      <w:szCs w:val="25"/>
      <w:shd w:val="clear" w:color="auto" w:fill="FFFFFF"/>
    </w:rPr>
  </w:style>
  <w:style w:type="character" w:customStyle="1" w:styleId="3">
    <w:name w:val="Основной текст (3)_"/>
    <w:basedOn w:val="a0"/>
    <w:link w:val="30"/>
    <w:rsid w:val="003033D1"/>
    <w:rPr>
      <w:b/>
      <w:bCs/>
      <w:sz w:val="25"/>
      <w:szCs w:val="25"/>
      <w:shd w:val="clear" w:color="auto" w:fill="FFFFFF"/>
    </w:rPr>
  </w:style>
  <w:style w:type="paragraph" w:styleId="a6">
    <w:name w:val="Body Text"/>
    <w:basedOn w:val="a"/>
    <w:link w:val="a5"/>
    <w:rsid w:val="003033D1"/>
    <w:pPr>
      <w:widowControl w:val="0"/>
      <w:shd w:val="clear" w:color="auto" w:fill="FFFFFF"/>
      <w:spacing w:before="480" w:after="1140" w:line="299" w:lineRule="exact"/>
    </w:pPr>
    <w:rPr>
      <w:rFonts w:asciiTheme="minorHAnsi" w:eastAsiaTheme="minorHAnsi" w:hAnsiTheme="minorHAnsi" w:cstheme="minorBidi"/>
      <w:sz w:val="25"/>
      <w:szCs w:val="25"/>
      <w:lang w:eastAsia="en-US"/>
    </w:rPr>
  </w:style>
  <w:style w:type="character" w:customStyle="1" w:styleId="1">
    <w:name w:val="Основной текст Знак1"/>
    <w:basedOn w:val="a0"/>
    <w:uiPriority w:val="99"/>
    <w:semiHidden/>
    <w:rsid w:val="003033D1"/>
    <w:rPr>
      <w:rFonts w:ascii="Times New Roman" w:eastAsia="Times New Roman" w:hAnsi="Times New Roman" w:cs="Times New Roman"/>
      <w:sz w:val="20"/>
      <w:szCs w:val="20"/>
      <w:lang w:eastAsia="ru-RU"/>
    </w:rPr>
  </w:style>
  <w:style w:type="paragraph" w:customStyle="1" w:styleId="30">
    <w:name w:val="Основной текст (3)"/>
    <w:basedOn w:val="a"/>
    <w:link w:val="3"/>
    <w:rsid w:val="003033D1"/>
    <w:pPr>
      <w:widowControl w:val="0"/>
      <w:shd w:val="clear" w:color="auto" w:fill="FFFFFF"/>
      <w:spacing w:before="240" w:after="360" w:line="240" w:lineRule="atLeast"/>
      <w:jc w:val="center"/>
    </w:pPr>
    <w:rPr>
      <w:rFonts w:asciiTheme="minorHAnsi" w:eastAsiaTheme="minorHAnsi" w:hAnsiTheme="minorHAnsi" w:cstheme="minorBidi"/>
      <w:b/>
      <w:bCs/>
      <w:sz w:val="25"/>
      <w:szCs w:val="25"/>
      <w:lang w:eastAsia="en-US"/>
    </w:rPr>
  </w:style>
  <w:style w:type="paragraph" w:styleId="a7">
    <w:name w:val="List Paragraph"/>
    <w:basedOn w:val="a"/>
    <w:uiPriority w:val="34"/>
    <w:qFormat/>
    <w:rsid w:val="003033D1"/>
    <w:pPr>
      <w:ind w:left="720"/>
      <w:contextualSpacing/>
    </w:pPr>
    <w:rPr>
      <w:sz w:val="28"/>
      <w:szCs w:val="24"/>
    </w:rPr>
  </w:style>
  <w:style w:type="paragraph" w:styleId="a8">
    <w:name w:val="Balloon Text"/>
    <w:basedOn w:val="a"/>
    <w:link w:val="a9"/>
    <w:uiPriority w:val="99"/>
    <w:semiHidden/>
    <w:unhideWhenUsed/>
    <w:rsid w:val="00336C8F"/>
    <w:rPr>
      <w:rFonts w:ascii="Tahoma" w:hAnsi="Tahoma" w:cs="Tahoma"/>
      <w:sz w:val="16"/>
      <w:szCs w:val="16"/>
    </w:rPr>
  </w:style>
  <w:style w:type="character" w:customStyle="1" w:styleId="a9">
    <w:name w:val="Текст выноски Знак"/>
    <w:basedOn w:val="a0"/>
    <w:link w:val="a8"/>
    <w:uiPriority w:val="99"/>
    <w:semiHidden/>
    <w:rsid w:val="00336C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УКП</dc:creator>
  <cp:lastModifiedBy>УКП</cp:lastModifiedBy>
  <cp:revision>2</cp:revision>
  <cp:lastPrinted>2016-02-25T11:18:00Z</cp:lastPrinted>
  <dcterms:created xsi:type="dcterms:W3CDTF">2016-02-25T12:52:00Z</dcterms:created>
  <dcterms:modified xsi:type="dcterms:W3CDTF">2016-02-25T12:52:00Z</dcterms:modified>
</cp:coreProperties>
</file>