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F3EB7" w:rsidRPr="00027A32" w:rsidRDefault="00E724F3" w:rsidP="00DF3EB7">
      <w:pPr>
        <w:pStyle w:val="af1"/>
        <w:ind w:left="284"/>
        <w:jc w:val="center"/>
        <w:rPr>
          <w:rFonts w:eastAsia="Calibri"/>
          <w:bCs/>
          <w:kern w:val="0"/>
          <w:sz w:val="28"/>
          <w:szCs w:val="28"/>
          <w:lang w:eastAsia="en-US"/>
        </w:rPr>
      </w:pPr>
      <w:r w:rsidRPr="00027A32">
        <w:rPr>
          <w:sz w:val="28"/>
          <w:szCs w:val="28"/>
        </w:rPr>
        <w:t xml:space="preserve">  </w:t>
      </w:r>
      <w:r w:rsidR="00DF3EB7" w:rsidRPr="00027A32">
        <w:rPr>
          <w:rFonts w:eastAsia="Calibri"/>
          <w:bCs/>
          <w:kern w:val="0"/>
          <w:sz w:val="28"/>
          <w:szCs w:val="28"/>
          <w:lang w:eastAsia="en-US"/>
        </w:rPr>
        <w:t>РОССИЙСКАЯ ФЕДЕРАЦИЯ</w:t>
      </w:r>
    </w:p>
    <w:p w:rsidR="00DF3EB7" w:rsidRPr="00027A32" w:rsidRDefault="00DF3EB7" w:rsidP="00DF3EB7">
      <w:pPr>
        <w:widowControl/>
        <w:suppressAutoHyphens w:val="0"/>
        <w:ind w:left="284"/>
        <w:jc w:val="center"/>
        <w:rPr>
          <w:rFonts w:eastAsia="Calibri"/>
          <w:bCs/>
          <w:kern w:val="0"/>
          <w:sz w:val="28"/>
          <w:szCs w:val="28"/>
          <w:lang w:eastAsia="en-US"/>
        </w:rPr>
      </w:pPr>
      <w:r w:rsidRPr="00027A32">
        <w:rPr>
          <w:rFonts w:eastAsia="Calibri"/>
          <w:bCs/>
          <w:kern w:val="0"/>
          <w:sz w:val="28"/>
          <w:szCs w:val="28"/>
          <w:lang w:eastAsia="en-US"/>
        </w:rPr>
        <w:t>КАРАЧАЕВО-ЧЕРКЕССКАЯ РЕСПУБЛИКА</w:t>
      </w:r>
    </w:p>
    <w:p w:rsidR="00DF3EB7" w:rsidRPr="00027A32" w:rsidRDefault="00DF3EB7" w:rsidP="00DF3EB7">
      <w:pPr>
        <w:widowControl/>
        <w:suppressAutoHyphens w:val="0"/>
        <w:ind w:left="284"/>
        <w:jc w:val="center"/>
        <w:rPr>
          <w:rFonts w:eastAsia="Calibri"/>
          <w:bCs/>
          <w:kern w:val="0"/>
          <w:sz w:val="28"/>
          <w:szCs w:val="28"/>
          <w:lang w:eastAsia="en-US"/>
        </w:rPr>
      </w:pPr>
      <w:r w:rsidRPr="00027A32">
        <w:rPr>
          <w:rFonts w:eastAsia="Calibri"/>
          <w:bCs/>
          <w:kern w:val="0"/>
          <w:sz w:val="28"/>
          <w:szCs w:val="28"/>
          <w:lang w:eastAsia="en-US"/>
        </w:rPr>
        <w:t xml:space="preserve">ЗЕЛЕНЧУКСКИЙ </w:t>
      </w:r>
      <w:r w:rsidR="00027A32" w:rsidRPr="00027A32">
        <w:rPr>
          <w:rFonts w:eastAsia="Calibri"/>
          <w:bCs/>
          <w:kern w:val="0"/>
          <w:sz w:val="28"/>
          <w:szCs w:val="28"/>
          <w:lang w:eastAsia="en-US"/>
        </w:rPr>
        <w:t xml:space="preserve"> МУНИЦИПАЛЬНЫЙ </w:t>
      </w:r>
      <w:r w:rsidRPr="00027A32">
        <w:rPr>
          <w:rFonts w:eastAsia="Calibri"/>
          <w:bCs/>
          <w:kern w:val="0"/>
          <w:sz w:val="28"/>
          <w:szCs w:val="28"/>
          <w:lang w:eastAsia="en-US"/>
        </w:rPr>
        <w:t>РАЙОН</w:t>
      </w:r>
    </w:p>
    <w:p w:rsidR="00027A32" w:rsidRPr="00DA568B" w:rsidRDefault="00027A32" w:rsidP="00DF3EB7">
      <w:pPr>
        <w:widowControl/>
        <w:suppressAutoHyphens w:val="0"/>
        <w:ind w:left="284"/>
        <w:jc w:val="center"/>
        <w:rPr>
          <w:rFonts w:eastAsia="Calibri"/>
          <w:b/>
          <w:bCs/>
          <w:kern w:val="0"/>
          <w:sz w:val="16"/>
          <w:szCs w:val="16"/>
          <w:lang w:eastAsia="en-US"/>
        </w:rPr>
      </w:pPr>
    </w:p>
    <w:p w:rsidR="00DF3EB7" w:rsidRDefault="00DF3EB7" w:rsidP="00DF3EB7">
      <w:pPr>
        <w:widowControl/>
        <w:suppressAutoHyphens w:val="0"/>
        <w:ind w:left="284"/>
        <w:jc w:val="center"/>
        <w:rPr>
          <w:rFonts w:eastAsia="Calibri"/>
          <w:bCs/>
          <w:kern w:val="0"/>
          <w:sz w:val="28"/>
          <w:szCs w:val="28"/>
          <w:lang w:eastAsia="en-US"/>
        </w:rPr>
      </w:pPr>
      <w:r w:rsidRPr="00027A32">
        <w:rPr>
          <w:rFonts w:eastAsia="Calibri"/>
          <w:bCs/>
          <w:kern w:val="0"/>
          <w:sz w:val="28"/>
          <w:szCs w:val="28"/>
          <w:lang w:eastAsia="en-US"/>
        </w:rPr>
        <w:t>АДМИНИСТРАЦИЯ ЗЕЛЕНЧУКСКОГО СЕЛЬСКОГО ПОСЕЛЕНИЯ</w:t>
      </w:r>
    </w:p>
    <w:p w:rsidR="00DA568B" w:rsidRPr="00DA568B" w:rsidRDefault="00DA568B" w:rsidP="00DF3EB7">
      <w:pPr>
        <w:widowControl/>
        <w:suppressAutoHyphens w:val="0"/>
        <w:ind w:left="284"/>
        <w:jc w:val="center"/>
        <w:rPr>
          <w:rFonts w:eastAsia="Calibri"/>
          <w:bCs/>
          <w:kern w:val="0"/>
          <w:sz w:val="16"/>
          <w:szCs w:val="16"/>
          <w:lang w:eastAsia="en-US"/>
        </w:rPr>
      </w:pPr>
    </w:p>
    <w:p w:rsidR="00DF3EB7" w:rsidRDefault="00DF3EB7" w:rsidP="00DF3EB7">
      <w:pPr>
        <w:jc w:val="center"/>
        <w:rPr>
          <w:rFonts w:eastAsia="Calibri"/>
          <w:b/>
          <w:bCs/>
          <w:kern w:val="0"/>
          <w:sz w:val="28"/>
          <w:szCs w:val="28"/>
          <w:lang w:eastAsia="en-US"/>
        </w:rPr>
      </w:pPr>
      <w:r w:rsidRPr="00DF3EB7">
        <w:rPr>
          <w:rFonts w:eastAsia="Calibri"/>
          <w:b/>
          <w:bCs/>
          <w:kern w:val="0"/>
          <w:sz w:val="28"/>
          <w:szCs w:val="28"/>
          <w:lang w:eastAsia="en-US"/>
        </w:rPr>
        <w:t>ПОСТАНОВЛЕНИЕ</w:t>
      </w:r>
    </w:p>
    <w:p w:rsidR="00DF3EB7" w:rsidRDefault="00DF3EB7" w:rsidP="00DF3EB7">
      <w:pPr>
        <w:jc w:val="both"/>
        <w:rPr>
          <w:rFonts w:eastAsia="Calibri"/>
          <w:b/>
          <w:bCs/>
          <w:kern w:val="0"/>
          <w:sz w:val="28"/>
          <w:szCs w:val="28"/>
          <w:lang w:eastAsia="en-US"/>
        </w:rPr>
      </w:pPr>
    </w:p>
    <w:p w:rsidR="00DF3EB7" w:rsidRPr="007863F8" w:rsidRDefault="00027A32" w:rsidP="00DF3EB7">
      <w:pPr>
        <w:jc w:val="center"/>
        <w:rPr>
          <w:color w:val="000000"/>
          <w:sz w:val="28"/>
          <w:szCs w:val="28"/>
          <w:u w:val="single"/>
        </w:rPr>
      </w:pPr>
      <w:r w:rsidRPr="00027A32">
        <w:rPr>
          <w:color w:val="000000"/>
          <w:sz w:val="28"/>
          <w:szCs w:val="28"/>
        </w:rPr>
        <w:t>28</w:t>
      </w:r>
      <w:r w:rsidR="00DA568B">
        <w:rPr>
          <w:color w:val="000000"/>
          <w:sz w:val="28"/>
          <w:szCs w:val="28"/>
        </w:rPr>
        <w:t>.11.</w:t>
      </w:r>
      <w:r w:rsidR="00DF3EB7" w:rsidRPr="00027A32">
        <w:rPr>
          <w:color w:val="000000"/>
          <w:sz w:val="28"/>
          <w:szCs w:val="28"/>
        </w:rPr>
        <w:t xml:space="preserve">2013 </w:t>
      </w:r>
      <w:r w:rsidR="00DF3EB7" w:rsidRPr="00027A32">
        <w:rPr>
          <w:color w:val="000000"/>
          <w:sz w:val="28"/>
          <w:szCs w:val="28"/>
        </w:rPr>
        <w:tab/>
        <w:t xml:space="preserve">    </w:t>
      </w:r>
      <w:r w:rsidR="007863F8">
        <w:rPr>
          <w:color w:val="000000"/>
          <w:sz w:val="28"/>
          <w:szCs w:val="28"/>
        </w:rPr>
        <w:t xml:space="preserve">      </w:t>
      </w:r>
      <w:r w:rsidR="00DF3EB7" w:rsidRPr="00027A32">
        <w:rPr>
          <w:color w:val="000000"/>
          <w:sz w:val="28"/>
          <w:szCs w:val="28"/>
        </w:rPr>
        <w:t xml:space="preserve">   </w:t>
      </w:r>
      <w:proofErr w:type="spellStart"/>
      <w:r w:rsidR="00DF3EB7" w:rsidRPr="00027A32">
        <w:rPr>
          <w:color w:val="000000"/>
          <w:sz w:val="28"/>
          <w:szCs w:val="28"/>
        </w:rPr>
        <w:t>ст</w:t>
      </w:r>
      <w:r w:rsidR="00DA568B">
        <w:rPr>
          <w:color w:val="000000"/>
          <w:sz w:val="28"/>
          <w:szCs w:val="28"/>
        </w:rPr>
        <w:t>-ца</w:t>
      </w:r>
      <w:proofErr w:type="spellEnd"/>
      <w:r w:rsidR="00DF3EB7" w:rsidRPr="00027A32">
        <w:rPr>
          <w:color w:val="000000"/>
          <w:sz w:val="28"/>
          <w:szCs w:val="28"/>
        </w:rPr>
        <w:t xml:space="preserve"> Зеленчукская                            № </w:t>
      </w:r>
      <w:r w:rsidR="007863F8">
        <w:rPr>
          <w:color w:val="000000"/>
          <w:sz w:val="28"/>
          <w:szCs w:val="28"/>
        </w:rPr>
        <w:t>24</w:t>
      </w:r>
      <w:r w:rsidR="00601CA3">
        <w:rPr>
          <w:color w:val="000000"/>
          <w:sz w:val="28"/>
          <w:szCs w:val="28"/>
        </w:rPr>
        <w:t>1</w:t>
      </w:r>
    </w:p>
    <w:p w:rsidR="004017D2" w:rsidRDefault="004017D2">
      <w:pPr>
        <w:jc w:val="center"/>
        <w:rPr>
          <w:b/>
          <w:color w:val="000000"/>
          <w:sz w:val="28"/>
          <w:szCs w:val="28"/>
          <w:u w:val="single"/>
        </w:rPr>
      </w:pPr>
    </w:p>
    <w:p w:rsidR="009B2035" w:rsidRPr="004017D2" w:rsidRDefault="009B2035">
      <w:pPr>
        <w:jc w:val="center"/>
        <w:rPr>
          <w:b/>
          <w:color w:val="000000"/>
          <w:sz w:val="28"/>
          <w:szCs w:val="28"/>
          <w:u w:val="single"/>
        </w:rPr>
      </w:pPr>
    </w:p>
    <w:p w:rsidR="00E77E12" w:rsidRDefault="00811AB6" w:rsidP="003E0FFC">
      <w:pPr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3E0FFC">
        <w:rPr>
          <w:b/>
          <w:sz w:val="28"/>
          <w:szCs w:val="28"/>
        </w:rPr>
        <w:t xml:space="preserve">Об утверждении схемы </w:t>
      </w:r>
      <w:r w:rsidR="00601CA3">
        <w:rPr>
          <w:b/>
          <w:sz w:val="28"/>
          <w:szCs w:val="28"/>
        </w:rPr>
        <w:t>теплоснабжения</w:t>
      </w:r>
      <w:r w:rsidR="003E0FFC">
        <w:rPr>
          <w:b/>
          <w:sz w:val="28"/>
          <w:szCs w:val="28"/>
        </w:rPr>
        <w:t xml:space="preserve"> Зеленчукского сельского поселения</w:t>
      </w:r>
      <w:r>
        <w:rPr>
          <w:b/>
          <w:sz w:val="28"/>
          <w:szCs w:val="28"/>
        </w:rPr>
        <w:t xml:space="preserve"> </w:t>
      </w:r>
      <w:r w:rsidR="003E0FFC">
        <w:rPr>
          <w:b/>
          <w:sz w:val="28"/>
          <w:szCs w:val="28"/>
        </w:rPr>
        <w:t xml:space="preserve"> на </w:t>
      </w:r>
      <w:r>
        <w:rPr>
          <w:b/>
          <w:sz w:val="28"/>
          <w:szCs w:val="28"/>
        </w:rPr>
        <w:t xml:space="preserve"> </w:t>
      </w:r>
      <w:r w:rsidR="003E0FFC">
        <w:rPr>
          <w:b/>
          <w:sz w:val="28"/>
          <w:szCs w:val="28"/>
        </w:rPr>
        <w:t xml:space="preserve">период с </w:t>
      </w:r>
      <w:r>
        <w:rPr>
          <w:b/>
          <w:sz w:val="28"/>
          <w:szCs w:val="28"/>
        </w:rPr>
        <w:t xml:space="preserve"> </w:t>
      </w:r>
      <w:r w:rsidR="003E0FFC">
        <w:rPr>
          <w:b/>
          <w:sz w:val="28"/>
          <w:szCs w:val="28"/>
        </w:rPr>
        <w:t>2014 г</w:t>
      </w:r>
      <w:r>
        <w:rPr>
          <w:b/>
          <w:sz w:val="28"/>
          <w:szCs w:val="28"/>
        </w:rPr>
        <w:t>ода</w:t>
      </w:r>
      <w:r w:rsidR="003E0FF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3E0FFC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 xml:space="preserve">  </w:t>
      </w:r>
      <w:r w:rsidR="003E0FFC">
        <w:rPr>
          <w:b/>
          <w:sz w:val="28"/>
          <w:szCs w:val="28"/>
        </w:rPr>
        <w:t>2025 г</w:t>
      </w:r>
      <w:r>
        <w:rPr>
          <w:b/>
          <w:sz w:val="28"/>
          <w:szCs w:val="28"/>
        </w:rPr>
        <w:t>од</w:t>
      </w:r>
    </w:p>
    <w:p w:rsidR="00247E77" w:rsidRDefault="00247E77" w:rsidP="00247E77">
      <w:pPr>
        <w:ind w:firstLine="709"/>
        <w:jc w:val="both"/>
        <w:rPr>
          <w:b/>
          <w:sz w:val="28"/>
          <w:szCs w:val="28"/>
        </w:rPr>
      </w:pPr>
    </w:p>
    <w:p w:rsidR="0063139B" w:rsidRDefault="0063139B" w:rsidP="00247E77">
      <w:pPr>
        <w:ind w:firstLine="709"/>
        <w:jc w:val="both"/>
        <w:rPr>
          <w:b/>
          <w:sz w:val="28"/>
          <w:szCs w:val="28"/>
        </w:rPr>
      </w:pPr>
    </w:p>
    <w:p w:rsidR="002204EE" w:rsidRPr="009B2035" w:rsidRDefault="00811AB6" w:rsidP="003E0FFC">
      <w:pPr>
        <w:ind w:left="426" w:firstLine="425"/>
        <w:jc w:val="both"/>
        <w:rPr>
          <w:sz w:val="16"/>
          <w:szCs w:val="16"/>
        </w:rPr>
      </w:pPr>
      <w:r>
        <w:rPr>
          <w:sz w:val="28"/>
          <w:szCs w:val="28"/>
        </w:rPr>
        <w:t xml:space="preserve">   </w:t>
      </w:r>
      <w:r w:rsidR="003E0FFC">
        <w:rPr>
          <w:sz w:val="28"/>
          <w:szCs w:val="28"/>
        </w:rPr>
        <w:t xml:space="preserve">На основании Федерального закона от </w:t>
      </w:r>
      <w:r w:rsidR="004836E1">
        <w:rPr>
          <w:sz w:val="28"/>
          <w:szCs w:val="28"/>
        </w:rPr>
        <w:t>2</w:t>
      </w:r>
      <w:r w:rsidR="003E0FFC">
        <w:rPr>
          <w:sz w:val="28"/>
          <w:szCs w:val="28"/>
        </w:rPr>
        <w:t>7.</w:t>
      </w:r>
      <w:r w:rsidR="004836E1">
        <w:rPr>
          <w:sz w:val="28"/>
          <w:szCs w:val="28"/>
        </w:rPr>
        <w:t>07</w:t>
      </w:r>
      <w:r w:rsidR="003E0FFC">
        <w:rPr>
          <w:sz w:val="28"/>
          <w:szCs w:val="28"/>
        </w:rPr>
        <w:t>.201</w:t>
      </w:r>
      <w:r w:rsidR="004836E1">
        <w:rPr>
          <w:sz w:val="28"/>
          <w:szCs w:val="28"/>
        </w:rPr>
        <w:t>0</w:t>
      </w:r>
      <w:r w:rsidR="003E0FFC">
        <w:rPr>
          <w:sz w:val="28"/>
          <w:szCs w:val="28"/>
        </w:rPr>
        <w:t xml:space="preserve">  № </w:t>
      </w:r>
      <w:r w:rsidR="004836E1">
        <w:rPr>
          <w:sz w:val="28"/>
          <w:szCs w:val="28"/>
        </w:rPr>
        <w:t>190</w:t>
      </w:r>
      <w:r w:rsidR="003E0FFC">
        <w:rPr>
          <w:sz w:val="28"/>
          <w:szCs w:val="28"/>
        </w:rPr>
        <w:t xml:space="preserve">-ФЗ «О </w:t>
      </w:r>
      <w:r w:rsidR="004836E1">
        <w:rPr>
          <w:sz w:val="28"/>
          <w:szCs w:val="28"/>
        </w:rPr>
        <w:t>теплоснабжении</w:t>
      </w:r>
      <w:r w:rsidR="003E0FFC">
        <w:rPr>
          <w:sz w:val="28"/>
          <w:szCs w:val="28"/>
        </w:rPr>
        <w:t>»,</w:t>
      </w:r>
      <w:r w:rsidR="00FC3A1E">
        <w:rPr>
          <w:sz w:val="28"/>
          <w:szCs w:val="28"/>
        </w:rPr>
        <w:t xml:space="preserve"> </w:t>
      </w:r>
      <w:r w:rsidR="003E0FFC">
        <w:rPr>
          <w:sz w:val="28"/>
          <w:szCs w:val="28"/>
        </w:rPr>
        <w:t xml:space="preserve"> </w:t>
      </w:r>
      <w:r w:rsidR="00007A55">
        <w:rPr>
          <w:sz w:val="28"/>
          <w:szCs w:val="28"/>
        </w:rPr>
        <w:t xml:space="preserve">руководствуясь статьей </w:t>
      </w:r>
      <w:r w:rsidR="009B2035">
        <w:rPr>
          <w:sz w:val="28"/>
          <w:szCs w:val="28"/>
        </w:rPr>
        <w:t xml:space="preserve">14 </w:t>
      </w:r>
      <w:r w:rsidR="003E0FFC">
        <w:rPr>
          <w:sz w:val="28"/>
          <w:szCs w:val="28"/>
        </w:rPr>
        <w:t>Федерального закона от 06.10.2003 № 131-ФЗ «Об общих принципах организации местного самоуправления в Р</w:t>
      </w:r>
      <w:r w:rsidR="00FC3A1E">
        <w:rPr>
          <w:sz w:val="28"/>
          <w:szCs w:val="28"/>
        </w:rPr>
        <w:t xml:space="preserve">оссийской </w:t>
      </w:r>
      <w:r w:rsidR="003E0FFC">
        <w:rPr>
          <w:sz w:val="28"/>
          <w:szCs w:val="28"/>
        </w:rPr>
        <w:t>Ф</w:t>
      </w:r>
      <w:r w:rsidR="00FC3A1E">
        <w:rPr>
          <w:sz w:val="28"/>
          <w:szCs w:val="28"/>
        </w:rPr>
        <w:t>едерации</w:t>
      </w:r>
      <w:r w:rsidR="003E0FFC">
        <w:rPr>
          <w:sz w:val="28"/>
          <w:szCs w:val="28"/>
        </w:rPr>
        <w:t>»,</w:t>
      </w:r>
      <w:r w:rsidR="009B2035">
        <w:rPr>
          <w:sz w:val="28"/>
          <w:szCs w:val="28"/>
        </w:rPr>
        <w:t xml:space="preserve"> </w:t>
      </w:r>
      <w:r w:rsidR="003E0FFC">
        <w:rPr>
          <w:sz w:val="28"/>
          <w:szCs w:val="28"/>
        </w:rPr>
        <w:t xml:space="preserve"> Уставом Зеленчукского сельского поселения</w:t>
      </w:r>
      <w:r w:rsidR="004836E1">
        <w:rPr>
          <w:sz w:val="28"/>
          <w:szCs w:val="28"/>
        </w:rPr>
        <w:t>,</w:t>
      </w:r>
      <w:r w:rsidR="003E0FFC">
        <w:rPr>
          <w:sz w:val="28"/>
          <w:szCs w:val="28"/>
        </w:rPr>
        <w:t xml:space="preserve"> </w:t>
      </w:r>
    </w:p>
    <w:p w:rsidR="003E0FFC" w:rsidRPr="009B2035" w:rsidRDefault="003E0FFC" w:rsidP="003E0FFC">
      <w:pPr>
        <w:ind w:left="426" w:firstLine="425"/>
        <w:jc w:val="both"/>
        <w:rPr>
          <w:b/>
          <w:sz w:val="16"/>
          <w:szCs w:val="16"/>
        </w:rPr>
      </w:pPr>
    </w:p>
    <w:p w:rsidR="009E197A" w:rsidRDefault="009E197A" w:rsidP="009E197A">
      <w:pPr>
        <w:ind w:left="426"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ПОСТАНОВИЛ:</w:t>
      </w:r>
    </w:p>
    <w:p w:rsidR="009E197A" w:rsidRDefault="009E197A" w:rsidP="009E197A">
      <w:pPr>
        <w:ind w:left="426" w:firstLine="425"/>
        <w:jc w:val="center"/>
        <w:rPr>
          <w:b/>
          <w:sz w:val="28"/>
          <w:szCs w:val="28"/>
        </w:rPr>
      </w:pPr>
    </w:p>
    <w:p w:rsidR="00AF3C65" w:rsidRDefault="003E0FFC" w:rsidP="009E197A">
      <w:pPr>
        <w:numPr>
          <w:ilvl w:val="0"/>
          <w:numId w:val="7"/>
        </w:numPr>
        <w:jc w:val="both"/>
        <w:rPr>
          <w:sz w:val="28"/>
          <w:szCs w:val="28"/>
        </w:rPr>
      </w:pPr>
      <w:r w:rsidRPr="004836E1">
        <w:rPr>
          <w:sz w:val="28"/>
          <w:szCs w:val="28"/>
        </w:rPr>
        <w:t xml:space="preserve">Утвердить схему </w:t>
      </w:r>
      <w:r w:rsidR="004836E1" w:rsidRPr="004836E1">
        <w:rPr>
          <w:sz w:val="28"/>
          <w:szCs w:val="28"/>
        </w:rPr>
        <w:t>тепло</w:t>
      </w:r>
      <w:r w:rsidRPr="004836E1">
        <w:rPr>
          <w:sz w:val="28"/>
          <w:szCs w:val="28"/>
        </w:rPr>
        <w:t>снабжения Зеленчукского</w:t>
      </w:r>
      <w:r w:rsidR="004836E1" w:rsidRPr="004836E1">
        <w:rPr>
          <w:sz w:val="28"/>
          <w:szCs w:val="28"/>
        </w:rPr>
        <w:t xml:space="preserve"> </w:t>
      </w:r>
      <w:r w:rsidRPr="004836E1">
        <w:rPr>
          <w:sz w:val="28"/>
          <w:szCs w:val="28"/>
        </w:rPr>
        <w:t xml:space="preserve">сельского поселения </w:t>
      </w:r>
    </w:p>
    <w:p w:rsidR="003E0FFC" w:rsidRPr="004836E1" w:rsidRDefault="003E0FFC" w:rsidP="00AF3C65">
      <w:pPr>
        <w:jc w:val="both"/>
        <w:rPr>
          <w:sz w:val="28"/>
          <w:szCs w:val="28"/>
        </w:rPr>
      </w:pPr>
      <w:r w:rsidRPr="004836E1">
        <w:rPr>
          <w:sz w:val="28"/>
          <w:szCs w:val="28"/>
        </w:rPr>
        <w:t>на период с 2014</w:t>
      </w:r>
      <w:r w:rsidR="00FE1D10" w:rsidRPr="004836E1">
        <w:rPr>
          <w:sz w:val="28"/>
          <w:szCs w:val="28"/>
        </w:rPr>
        <w:t xml:space="preserve"> года</w:t>
      </w:r>
      <w:r w:rsidRPr="004836E1">
        <w:rPr>
          <w:sz w:val="28"/>
          <w:szCs w:val="28"/>
        </w:rPr>
        <w:t xml:space="preserve"> по 2025 г</w:t>
      </w:r>
      <w:r w:rsidR="00FE1D10" w:rsidRPr="004836E1">
        <w:rPr>
          <w:sz w:val="28"/>
          <w:szCs w:val="28"/>
        </w:rPr>
        <w:t>од (</w:t>
      </w:r>
      <w:r w:rsidRPr="004836E1">
        <w:rPr>
          <w:sz w:val="28"/>
          <w:szCs w:val="28"/>
        </w:rPr>
        <w:t>согласно приложению</w:t>
      </w:r>
      <w:r w:rsidR="00FE1D10" w:rsidRPr="004836E1">
        <w:rPr>
          <w:sz w:val="28"/>
          <w:szCs w:val="28"/>
        </w:rPr>
        <w:t>)</w:t>
      </w:r>
      <w:r w:rsidRPr="004836E1">
        <w:rPr>
          <w:sz w:val="28"/>
          <w:szCs w:val="28"/>
        </w:rPr>
        <w:t>.</w:t>
      </w:r>
    </w:p>
    <w:p w:rsidR="00881897" w:rsidRDefault="003E0FFC" w:rsidP="00881897">
      <w:pPr>
        <w:numPr>
          <w:ilvl w:val="0"/>
          <w:numId w:val="7"/>
        </w:numPr>
        <w:jc w:val="both"/>
        <w:rPr>
          <w:sz w:val="28"/>
          <w:szCs w:val="28"/>
        </w:rPr>
      </w:pPr>
      <w:r w:rsidRPr="00881897">
        <w:rPr>
          <w:sz w:val="28"/>
          <w:szCs w:val="28"/>
        </w:rPr>
        <w:t xml:space="preserve">Настоящее </w:t>
      </w:r>
      <w:r w:rsidR="00881897">
        <w:rPr>
          <w:sz w:val="28"/>
          <w:szCs w:val="28"/>
        </w:rPr>
        <w:t>постановление</w:t>
      </w:r>
      <w:r w:rsidRPr="00881897">
        <w:rPr>
          <w:sz w:val="28"/>
          <w:szCs w:val="28"/>
        </w:rPr>
        <w:t xml:space="preserve"> подлежит официальному </w:t>
      </w:r>
      <w:r w:rsidR="00881897" w:rsidRPr="00881897">
        <w:rPr>
          <w:sz w:val="28"/>
          <w:szCs w:val="28"/>
        </w:rPr>
        <w:t>о</w:t>
      </w:r>
      <w:r w:rsidRPr="00881897">
        <w:rPr>
          <w:sz w:val="28"/>
          <w:szCs w:val="28"/>
        </w:rPr>
        <w:t>публикованию</w:t>
      </w:r>
      <w:r w:rsidR="00881897" w:rsidRPr="00881897">
        <w:rPr>
          <w:sz w:val="28"/>
          <w:szCs w:val="28"/>
        </w:rPr>
        <w:t xml:space="preserve">  </w:t>
      </w:r>
    </w:p>
    <w:p w:rsidR="003E0FFC" w:rsidRDefault="00881897" w:rsidP="00FE1D10">
      <w:pPr>
        <w:jc w:val="both"/>
        <w:rPr>
          <w:sz w:val="28"/>
          <w:szCs w:val="28"/>
        </w:rPr>
      </w:pPr>
      <w:r w:rsidRPr="00881897">
        <w:rPr>
          <w:sz w:val="28"/>
          <w:szCs w:val="28"/>
        </w:rPr>
        <w:t xml:space="preserve">(обнародованию) </w:t>
      </w:r>
      <w:r w:rsidR="003E0FFC" w:rsidRPr="00881897">
        <w:rPr>
          <w:sz w:val="28"/>
          <w:szCs w:val="28"/>
        </w:rPr>
        <w:t xml:space="preserve"> в </w:t>
      </w:r>
      <w:r w:rsidR="003E0FFC">
        <w:rPr>
          <w:sz w:val="28"/>
          <w:szCs w:val="28"/>
        </w:rPr>
        <w:t>установленном закон</w:t>
      </w:r>
      <w:r w:rsidR="009B2035">
        <w:rPr>
          <w:sz w:val="28"/>
          <w:szCs w:val="28"/>
        </w:rPr>
        <w:t xml:space="preserve">ом </w:t>
      </w:r>
      <w:r w:rsidR="003E0FFC">
        <w:rPr>
          <w:sz w:val="28"/>
          <w:szCs w:val="28"/>
        </w:rPr>
        <w:t>порядке.</w:t>
      </w:r>
    </w:p>
    <w:p w:rsidR="00FE1D10" w:rsidRDefault="003E0FFC" w:rsidP="003E0FFC">
      <w:pPr>
        <w:numPr>
          <w:ilvl w:val="0"/>
          <w:numId w:val="7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данного </w:t>
      </w:r>
      <w:r w:rsidR="00797EB7">
        <w:rPr>
          <w:sz w:val="28"/>
          <w:szCs w:val="28"/>
        </w:rPr>
        <w:t>постановления</w:t>
      </w:r>
      <w:r>
        <w:rPr>
          <w:sz w:val="28"/>
          <w:szCs w:val="28"/>
        </w:rPr>
        <w:t xml:space="preserve"> </w:t>
      </w:r>
      <w:r w:rsidR="00FE1D10">
        <w:rPr>
          <w:sz w:val="28"/>
          <w:szCs w:val="28"/>
        </w:rPr>
        <w:t>оставляю за собою.</w:t>
      </w:r>
    </w:p>
    <w:p w:rsidR="002204EE" w:rsidRPr="00247E77" w:rsidRDefault="002204EE" w:rsidP="002204EE">
      <w:pPr>
        <w:ind w:left="426"/>
        <w:jc w:val="both"/>
        <w:rPr>
          <w:sz w:val="28"/>
          <w:szCs w:val="28"/>
        </w:rPr>
      </w:pPr>
    </w:p>
    <w:p w:rsidR="002204EE" w:rsidRDefault="002204EE">
      <w:pPr>
        <w:jc w:val="both"/>
        <w:rPr>
          <w:sz w:val="28"/>
          <w:szCs w:val="28"/>
        </w:rPr>
      </w:pPr>
    </w:p>
    <w:p w:rsidR="00FC3A1E" w:rsidRDefault="00FC3A1E">
      <w:pPr>
        <w:jc w:val="both"/>
        <w:rPr>
          <w:sz w:val="28"/>
          <w:szCs w:val="28"/>
        </w:rPr>
      </w:pPr>
    </w:p>
    <w:p w:rsidR="009B2035" w:rsidRDefault="009B2035">
      <w:pPr>
        <w:jc w:val="both"/>
        <w:rPr>
          <w:sz w:val="28"/>
          <w:szCs w:val="28"/>
        </w:rPr>
      </w:pPr>
    </w:p>
    <w:p w:rsidR="009B2035" w:rsidRDefault="009B2035">
      <w:pPr>
        <w:jc w:val="both"/>
        <w:rPr>
          <w:sz w:val="28"/>
          <w:szCs w:val="28"/>
        </w:rPr>
      </w:pPr>
    </w:p>
    <w:p w:rsidR="009B2035" w:rsidRDefault="009B2035">
      <w:pPr>
        <w:jc w:val="both"/>
        <w:rPr>
          <w:sz w:val="28"/>
          <w:szCs w:val="28"/>
        </w:rPr>
      </w:pPr>
    </w:p>
    <w:p w:rsidR="00FC3A1E" w:rsidRPr="00FC3A1E" w:rsidRDefault="00FC3A1E">
      <w:pPr>
        <w:jc w:val="both"/>
        <w:rPr>
          <w:sz w:val="28"/>
          <w:szCs w:val="28"/>
        </w:rPr>
      </w:pPr>
    </w:p>
    <w:p w:rsidR="00FE1D10" w:rsidRPr="00FC3A1E" w:rsidRDefault="00B067DF" w:rsidP="00FE1D10">
      <w:pPr>
        <w:jc w:val="both"/>
        <w:rPr>
          <w:sz w:val="28"/>
          <w:szCs w:val="28"/>
        </w:rPr>
      </w:pPr>
      <w:r w:rsidRPr="00FC3A1E">
        <w:rPr>
          <w:sz w:val="28"/>
          <w:szCs w:val="28"/>
        </w:rPr>
        <w:t xml:space="preserve">Глава </w:t>
      </w:r>
      <w:r w:rsidR="00DF3EB7" w:rsidRPr="00FC3A1E">
        <w:rPr>
          <w:sz w:val="28"/>
          <w:szCs w:val="28"/>
        </w:rPr>
        <w:t>администрации</w:t>
      </w:r>
    </w:p>
    <w:p w:rsidR="00B067DF" w:rsidRPr="00FC3A1E" w:rsidRDefault="00FE1D10" w:rsidP="00FE1D10">
      <w:pPr>
        <w:jc w:val="both"/>
        <w:rPr>
          <w:sz w:val="28"/>
          <w:szCs w:val="28"/>
        </w:rPr>
      </w:pPr>
      <w:r w:rsidRPr="00FC3A1E">
        <w:rPr>
          <w:sz w:val="28"/>
          <w:szCs w:val="28"/>
        </w:rPr>
        <w:t>З</w:t>
      </w:r>
      <w:r w:rsidR="0032012A" w:rsidRPr="00FC3A1E">
        <w:rPr>
          <w:sz w:val="28"/>
          <w:szCs w:val="28"/>
        </w:rPr>
        <w:t>еленчукского</w:t>
      </w:r>
      <w:r w:rsidR="00B067DF" w:rsidRPr="00FC3A1E">
        <w:rPr>
          <w:sz w:val="28"/>
          <w:szCs w:val="28"/>
        </w:rPr>
        <w:t xml:space="preserve"> сельского</w:t>
      </w:r>
      <w:r w:rsidRPr="00FC3A1E">
        <w:rPr>
          <w:sz w:val="28"/>
          <w:szCs w:val="28"/>
        </w:rPr>
        <w:t xml:space="preserve"> </w:t>
      </w:r>
      <w:r w:rsidR="00FC3A1E" w:rsidRPr="00FC3A1E">
        <w:rPr>
          <w:sz w:val="28"/>
          <w:szCs w:val="28"/>
        </w:rPr>
        <w:t>по</w:t>
      </w:r>
      <w:r w:rsidR="00B067DF" w:rsidRPr="00FC3A1E">
        <w:rPr>
          <w:sz w:val="28"/>
          <w:szCs w:val="28"/>
        </w:rPr>
        <w:t xml:space="preserve">селения                                      </w:t>
      </w:r>
      <w:proofErr w:type="spellStart"/>
      <w:r w:rsidR="00DF3EB7" w:rsidRPr="00FC3A1E">
        <w:rPr>
          <w:sz w:val="28"/>
          <w:szCs w:val="28"/>
        </w:rPr>
        <w:t>П.Д.Величко</w:t>
      </w:r>
      <w:proofErr w:type="spellEnd"/>
    </w:p>
    <w:p w:rsidR="00B067DF" w:rsidRPr="00FC3A1E" w:rsidRDefault="00B067DF" w:rsidP="005E34AD">
      <w:pPr>
        <w:ind w:left="426"/>
        <w:jc w:val="both"/>
        <w:rPr>
          <w:sz w:val="28"/>
          <w:szCs w:val="28"/>
        </w:rPr>
      </w:pPr>
    </w:p>
    <w:p w:rsidR="00B067DF" w:rsidRDefault="00B067DF">
      <w:pPr>
        <w:jc w:val="both"/>
        <w:rPr>
          <w:sz w:val="28"/>
          <w:szCs w:val="28"/>
        </w:rPr>
      </w:pPr>
    </w:p>
    <w:p w:rsidR="00B067DF" w:rsidRDefault="00B067DF"/>
    <w:p w:rsidR="00B067DF" w:rsidRDefault="00B067DF"/>
    <w:p w:rsidR="00B067DF" w:rsidRDefault="00B067DF"/>
    <w:p w:rsidR="00E724F3" w:rsidRDefault="00E724F3"/>
    <w:p w:rsidR="00E724F3" w:rsidRDefault="00E724F3"/>
    <w:p w:rsidR="00E724F3" w:rsidRDefault="00E724F3"/>
    <w:p w:rsidR="007C6FC9" w:rsidRDefault="007C6FC9"/>
    <w:p w:rsidR="007C6FC9" w:rsidRDefault="007C6FC9"/>
    <w:p w:rsidR="007C6FC9" w:rsidRDefault="007C6FC9"/>
    <w:p w:rsidR="007C6FC9" w:rsidRDefault="007C6FC9"/>
    <w:p w:rsidR="007C6FC9" w:rsidRDefault="007C6FC9"/>
    <w:p w:rsidR="007C6FC9" w:rsidRDefault="007C6FC9"/>
    <w:p w:rsidR="007C6FC9" w:rsidRDefault="007C6FC9"/>
    <w:p w:rsidR="007C6FC9" w:rsidRDefault="007C6FC9" w:rsidP="007C6FC9">
      <w:pPr>
        <w:shd w:val="clear" w:color="auto" w:fill="FFFFFF"/>
        <w:ind w:right="-383"/>
        <w:jc w:val="center"/>
        <w:rPr>
          <w:b/>
          <w:bCs/>
          <w:i/>
          <w:spacing w:val="1"/>
          <w:sz w:val="20"/>
          <w:szCs w:val="20"/>
        </w:rPr>
      </w:pPr>
    </w:p>
    <w:p w:rsidR="007C6FC9" w:rsidRPr="004E1ADD" w:rsidRDefault="007C6FC9" w:rsidP="007C6FC9">
      <w:pPr>
        <w:shd w:val="clear" w:color="auto" w:fill="FFFFFF"/>
        <w:ind w:right="-383"/>
        <w:jc w:val="center"/>
        <w:rPr>
          <w:b/>
          <w:bCs/>
          <w:i/>
          <w:spacing w:val="1"/>
          <w:sz w:val="20"/>
          <w:szCs w:val="20"/>
        </w:rPr>
      </w:pPr>
      <w:bookmarkStart w:id="0" w:name="_GoBack"/>
      <w:bookmarkEnd w:id="0"/>
    </w:p>
    <w:p w:rsidR="007C6FC9" w:rsidRPr="004E1ADD" w:rsidRDefault="007C6FC9" w:rsidP="007C6FC9">
      <w:pPr>
        <w:shd w:val="clear" w:color="auto" w:fill="FFFFFF"/>
        <w:ind w:right="-383"/>
        <w:jc w:val="center"/>
        <w:rPr>
          <w:b/>
          <w:bCs/>
          <w:spacing w:val="1"/>
          <w:sz w:val="20"/>
          <w:szCs w:val="20"/>
        </w:rPr>
      </w:pPr>
      <w:r w:rsidRPr="004E1ADD">
        <w:rPr>
          <w:b/>
          <w:bCs/>
          <w:spacing w:val="1"/>
          <w:sz w:val="20"/>
          <w:szCs w:val="20"/>
        </w:rPr>
        <w:t xml:space="preserve">СХЕМА </w:t>
      </w:r>
    </w:p>
    <w:p w:rsidR="007C6FC9" w:rsidRPr="004E1ADD" w:rsidRDefault="007C6FC9" w:rsidP="007C6FC9">
      <w:pPr>
        <w:shd w:val="clear" w:color="auto" w:fill="FFFFFF"/>
        <w:ind w:right="-383"/>
        <w:jc w:val="center"/>
        <w:rPr>
          <w:sz w:val="20"/>
          <w:szCs w:val="20"/>
        </w:rPr>
      </w:pPr>
      <w:r w:rsidRPr="004E1ADD">
        <w:rPr>
          <w:b/>
          <w:bCs/>
          <w:spacing w:val="1"/>
          <w:sz w:val="20"/>
          <w:szCs w:val="20"/>
        </w:rPr>
        <w:t>ТЕПЛОСНАБЖЕНИЯ СТАНИЦЫ ЗЕЛЕНЧУКСКОЙ</w:t>
      </w:r>
    </w:p>
    <w:p w:rsidR="007C6FC9" w:rsidRPr="004E1ADD" w:rsidRDefault="007C6FC9" w:rsidP="007C6FC9">
      <w:pPr>
        <w:shd w:val="clear" w:color="auto" w:fill="FFFFFF"/>
        <w:ind w:left="10" w:right="-383" w:firstLine="720"/>
        <w:jc w:val="both"/>
        <w:rPr>
          <w:spacing w:val="18"/>
          <w:sz w:val="20"/>
          <w:szCs w:val="20"/>
        </w:rPr>
      </w:pPr>
    </w:p>
    <w:p w:rsidR="007C6FC9" w:rsidRPr="004E1ADD" w:rsidRDefault="007C6FC9" w:rsidP="007C6FC9">
      <w:pPr>
        <w:shd w:val="clear" w:color="auto" w:fill="FFFFFF"/>
        <w:ind w:left="10" w:right="-383" w:firstLine="720"/>
        <w:jc w:val="both"/>
        <w:rPr>
          <w:spacing w:val="3"/>
          <w:sz w:val="20"/>
          <w:szCs w:val="20"/>
        </w:rPr>
      </w:pPr>
      <w:r w:rsidRPr="004E1ADD">
        <w:rPr>
          <w:spacing w:val="18"/>
          <w:sz w:val="20"/>
          <w:szCs w:val="20"/>
        </w:rPr>
        <w:t xml:space="preserve">Основанием для разработки схемы теплоснабжения станицы Зеленчукской </w:t>
      </w:r>
      <w:r w:rsidRPr="004E1ADD">
        <w:rPr>
          <w:spacing w:val="3"/>
          <w:sz w:val="20"/>
          <w:szCs w:val="20"/>
        </w:rPr>
        <w:t>является:</w:t>
      </w:r>
    </w:p>
    <w:p w:rsidR="007C6FC9" w:rsidRPr="004E1ADD" w:rsidRDefault="007C6FC9" w:rsidP="007C6FC9">
      <w:pPr>
        <w:shd w:val="clear" w:color="auto" w:fill="FFFFFF"/>
        <w:ind w:right="-383" w:firstLine="708"/>
        <w:jc w:val="both"/>
        <w:rPr>
          <w:spacing w:val="1"/>
          <w:sz w:val="20"/>
          <w:szCs w:val="20"/>
        </w:rPr>
      </w:pPr>
      <w:r w:rsidRPr="004E1ADD">
        <w:rPr>
          <w:spacing w:val="3"/>
          <w:sz w:val="20"/>
          <w:szCs w:val="20"/>
        </w:rPr>
        <w:t xml:space="preserve">- </w:t>
      </w:r>
      <w:r w:rsidRPr="004E1ADD">
        <w:rPr>
          <w:spacing w:val="17"/>
          <w:sz w:val="20"/>
          <w:szCs w:val="20"/>
        </w:rPr>
        <w:t>Федеральный закон от 27.07.2010 года № 190-ФЗ «О теплоснабжении</w:t>
      </w:r>
      <w:r w:rsidRPr="004E1ADD">
        <w:rPr>
          <w:spacing w:val="1"/>
          <w:sz w:val="20"/>
          <w:szCs w:val="20"/>
        </w:rPr>
        <w:t>»;</w:t>
      </w:r>
    </w:p>
    <w:p w:rsidR="007C6FC9" w:rsidRPr="004E1ADD" w:rsidRDefault="007C6FC9" w:rsidP="007C6FC9">
      <w:pPr>
        <w:shd w:val="clear" w:color="auto" w:fill="FFFFFF"/>
        <w:ind w:right="-383" w:firstLine="708"/>
        <w:jc w:val="both"/>
        <w:rPr>
          <w:sz w:val="20"/>
          <w:szCs w:val="20"/>
        </w:rPr>
      </w:pPr>
      <w:r w:rsidRPr="004E1ADD">
        <w:rPr>
          <w:spacing w:val="1"/>
          <w:sz w:val="20"/>
          <w:szCs w:val="20"/>
        </w:rPr>
        <w:t>-</w:t>
      </w:r>
      <w:r w:rsidRPr="004E1ADD">
        <w:rPr>
          <w:sz w:val="20"/>
          <w:szCs w:val="20"/>
        </w:rPr>
        <w:t xml:space="preserve"> Постановление  Правительства РФ от 22 Февраля 2012 г. N 154 "О требованиях к схемам теплоснабжения, порядку их разработки и утверждения";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pacing w:val="15"/>
          <w:sz w:val="20"/>
          <w:szCs w:val="20"/>
        </w:rPr>
        <w:t xml:space="preserve">- </w:t>
      </w:r>
      <w:r w:rsidRPr="004E1ADD">
        <w:rPr>
          <w:rStyle w:val="af6"/>
          <w:sz w:val="20"/>
          <w:szCs w:val="20"/>
        </w:rPr>
        <w:t xml:space="preserve">Генеральный план </w:t>
      </w:r>
      <w:r w:rsidRPr="004E1ADD">
        <w:rPr>
          <w:rFonts w:eastAsia="TimesNewRomanPSMT"/>
          <w:sz w:val="20"/>
          <w:szCs w:val="20"/>
        </w:rPr>
        <w:t xml:space="preserve">Зеленчукского сельского поселения Зеленчукского </w:t>
      </w:r>
      <w:r w:rsidRPr="004E1ADD">
        <w:rPr>
          <w:sz w:val="20"/>
          <w:szCs w:val="20"/>
        </w:rPr>
        <w:t>муниципального района Карачаево-Черкесской Республики.</w:t>
      </w:r>
    </w:p>
    <w:p w:rsidR="007C6FC9" w:rsidRPr="004E1ADD" w:rsidRDefault="007C6FC9" w:rsidP="007C6FC9">
      <w:pPr>
        <w:ind w:firstLine="708"/>
        <w:jc w:val="both"/>
        <w:rPr>
          <w:b/>
          <w:spacing w:val="1"/>
          <w:sz w:val="20"/>
          <w:szCs w:val="20"/>
        </w:rPr>
      </w:pPr>
    </w:p>
    <w:p w:rsidR="007C6FC9" w:rsidRPr="004E1ADD" w:rsidRDefault="007C6FC9" w:rsidP="007C6FC9">
      <w:pPr>
        <w:jc w:val="center"/>
        <w:rPr>
          <w:b/>
          <w:spacing w:val="1"/>
          <w:sz w:val="20"/>
          <w:szCs w:val="20"/>
        </w:rPr>
      </w:pPr>
      <w:r w:rsidRPr="004E1ADD">
        <w:rPr>
          <w:b/>
          <w:spacing w:val="1"/>
          <w:sz w:val="20"/>
          <w:szCs w:val="20"/>
        </w:rPr>
        <w:t>Общие положения</w:t>
      </w:r>
    </w:p>
    <w:p w:rsidR="007C6FC9" w:rsidRPr="004E1ADD" w:rsidRDefault="007C6FC9" w:rsidP="007C6FC9">
      <w:pPr>
        <w:ind w:left="360"/>
        <w:jc w:val="both"/>
        <w:rPr>
          <w:spacing w:val="1"/>
          <w:sz w:val="20"/>
          <w:szCs w:val="20"/>
        </w:rPr>
      </w:pPr>
    </w:p>
    <w:p w:rsidR="007C6FC9" w:rsidRPr="004E1ADD" w:rsidRDefault="007C6FC9" w:rsidP="007C6FC9">
      <w:pPr>
        <w:ind w:firstLine="720"/>
        <w:jc w:val="both"/>
        <w:rPr>
          <w:spacing w:val="1"/>
          <w:sz w:val="20"/>
          <w:szCs w:val="20"/>
        </w:rPr>
      </w:pPr>
      <w:r w:rsidRPr="004E1ADD">
        <w:rPr>
          <w:b/>
          <w:bCs/>
          <w:sz w:val="20"/>
          <w:szCs w:val="20"/>
        </w:rPr>
        <w:t>Схема теплоснабжения</w:t>
      </w:r>
      <w:r w:rsidRPr="004E1ADD">
        <w:rPr>
          <w:sz w:val="20"/>
          <w:szCs w:val="20"/>
        </w:rPr>
        <w:t xml:space="preserve"> </w:t>
      </w:r>
      <w:hyperlink r:id="rId7" w:tooltip="Поселение" w:history="1">
        <w:r w:rsidRPr="004E1ADD">
          <w:rPr>
            <w:rStyle w:val="af4"/>
            <w:sz w:val="20"/>
            <w:szCs w:val="20"/>
          </w:rPr>
          <w:t>поселения</w:t>
        </w:r>
      </w:hyperlink>
      <w:r w:rsidRPr="004E1ADD">
        <w:rPr>
          <w:sz w:val="20"/>
          <w:szCs w:val="20"/>
        </w:rPr>
        <w:t xml:space="preserve"> — документ, содержащий материалы по обоснованию эффективного и безопасного функционирования системы </w:t>
      </w:r>
      <w:hyperlink r:id="rId8" w:tooltip="Теплоснабжение" w:history="1">
        <w:r w:rsidRPr="004E1ADD">
          <w:rPr>
            <w:rStyle w:val="af4"/>
            <w:sz w:val="20"/>
            <w:szCs w:val="20"/>
          </w:rPr>
          <w:t>теплоснабжения</w:t>
        </w:r>
      </w:hyperlink>
      <w:r w:rsidRPr="004E1ADD">
        <w:rPr>
          <w:sz w:val="20"/>
          <w:szCs w:val="20"/>
        </w:rPr>
        <w:t xml:space="preserve">, ее развития с учетом правового регулирования в области </w:t>
      </w:r>
      <w:hyperlink r:id="rId9" w:tooltip="Энергосбережение" w:history="1">
        <w:r w:rsidRPr="004E1ADD">
          <w:rPr>
            <w:rStyle w:val="af4"/>
            <w:sz w:val="20"/>
            <w:szCs w:val="20"/>
          </w:rPr>
          <w:t>энергосбережения и повышения энергетической эффективности</w:t>
        </w:r>
      </w:hyperlink>
    </w:p>
    <w:p w:rsidR="007C6FC9" w:rsidRPr="004E1ADD" w:rsidRDefault="007C6FC9" w:rsidP="007C6FC9">
      <w:pPr>
        <w:ind w:firstLine="72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Теплоснабжающая организация определяется</w:t>
      </w:r>
      <w:r w:rsidRPr="004E1ADD">
        <w:rPr>
          <w:bCs/>
          <w:sz w:val="20"/>
          <w:szCs w:val="20"/>
        </w:rPr>
        <w:t xml:space="preserve"> схемой теплоснабжения</w:t>
      </w:r>
      <w:r w:rsidRPr="004E1ADD">
        <w:rPr>
          <w:sz w:val="20"/>
          <w:szCs w:val="20"/>
        </w:rPr>
        <w:t xml:space="preserve">. </w:t>
      </w:r>
    </w:p>
    <w:p w:rsidR="007C6FC9" w:rsidRPr="004E1ADD" w:rsidRDefault="007C6FC9" w:rsidP="007C6FC9">
      <w:pPr>
        <w:ind w:firstLine="720"/>
        <w:jc w:val="both"/>
        <w:rPr>
          <w:b/>
          <w:spacing w:val="1"/>
          <w:sz w:val="20"/>
          <w:szCs w:val="20"/>
        </w:rPr>
      </w:pPr>
      <w:r w:rsidRPr="004E1ADD">
        <w:rPr>
          <w:sz w:val="20"/>
          <w:szCs w:val="20"/>
        </w:rPr>
        <w:t xml:space="preserve">Мероприятия по развитию системы теплоснабжения, предусмотренные настоящей схемой, включаются в </w:t>
      </w:r>
      <w:hyperlink r:id="rId10" w:tooltip="Инвестиции" w:history="1">
        <w:r w:rsidRPr="004E1ADD">
          <w:rPr>
            <w:rStyle w:val="af4"/>
            <w:sz w:val="20"/>
            <w:szCs w:val="20"/>
          </w:rPr>
          <w:t>инвестиционную программу</w:t>
        </w:r>
      </w:hyperlink>
      <w:r w:rsidRPr="004E1ADD">
        <w:rPr>
          <w:sz w:val="20"/>
          <w:szCs w:val="20"/>
        </w:rPr>
        <w:t xml:space="preserve"> теплоснабжающей организации и, как следствие, могут быть включены в соответствующий </w:t>
      </w:r>
      <w:hyperlink r:id="rId11" w:tooltip="Тариф" w:history="1">
        <w:r w:rsidRPr="004E1ADD">
          <w:rPr>
            <w:rStyle w:val="af4"/>
            <w:sz w:val="20"/>
            <w:szCs w:val="20"/>
          </w:rPr>
          <w:t>тариф</w:t>
        </w:r>
      </w:hyperlink>
      <w:r w:rsidRPr="004E1ADD">
        <w:rPr>
          <w:sz w:val="20"/>
          <w:szCs w:val="20"/>
        </w:rPr>
        <w:t xml:space="preserve"> организации </w:t>
      </w:r>
      <w:hyperlink r:id="rId12" w:tooltip="Коммунальное хозяйство" w:history="1">
        <w:r w:rsidRPr="004E1ADD">
          <w:rPr>
            <w:rStyle w:val="af4"/>
            <w:sz w:val="20"/>
            <w:szCs w:val="20"/>
          </w:rPr>
          <w:t>коммунального комплекса</w:t>
        </w:r>
      </w:hyperlink>
      <w:r w:rsidRPr="004E1ADD">
        <w:rPr>
          <w:sz w:val="20"/>
          <w:szCs w:val="20"/>
        </w:rPr>
        <w:t xml:space="preserve">. </w:t>
      </w:r>
    </w:p>
    <w:p w:rsidR="007C6FC9" w:rsidRPr="004E1ADD" w:rsidRDefault="007C6FC9" w:rsidP="007C6FC9">
      <w:pPr>
        <w:ind w:firstLine="720"/>
        <w:jc w:val="both"/>
        <w:rPr>
          <w:b/>
          <w:spacing w:val="1"/>
          <w:sz w:val="20"/>
          <w:szCs w:val="20"/>
        </w:rPr>
      </w:pPr>
    </w:p>
    <w:p w:rsidR="007C6FC9" w:rsidRPr="004E1ADD" w:rsidRDefault="007C6FC9" w:rsidP="007C6FC9">
      <w:pPr>
        <w:ind w:firstLine="720"/>
        <w:jc w:val="both"/>
        <w:rPr>
          <w:b/>
          <w:spacing w:val="1"/>
          <w:sz w:val="20"/>
          <w:szCs w:val="20"/>
        </w:rPr>
      </w:pPr>
      <w:r w:rsidRPr="004E1ADD">
        <w:rPr>
          <w:b/>
          <w:spacing w:val="1"/>
          <w:sz w:val="20"/>
          <w:szCs w:val="20"/>
        </w:rPr>
        <w:t>Основные цели и задачи схемы теплоснабжения:</w:t>
      </w:r>
    </w:p>
    <w:p w:rsidR="007C6FC9" w:rsidRPr="004E1ADD" w:rsidRDefault="007C6FC9" w:rsidP="007C6FC9">
      <w:pPr>
        <w:ind w:firstLine="720"/>
        <w:jc w:val="both"/>
        <w:rPr>
          <w:b/>
          <w:spacing w:val="1"/>
          <w:sz w:val="20"/>
          <w:szCs w:val="20"/>
        </w:rPr>
      </w:pPr>
    </w:p>
    <w:p w:rsidR="007C6FC9" w:rsidRPr="004E1ADD" w:rsidRDefault="007C6FC9" w:rsidP="007C6FC9">
      <w:pPr>
        <w:autoSpaceDN w:val="0"/>
        <w:ind w:firstLine="72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- 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7C6FC9" w:rsidRPr="004E1ADD" w:rsidRDefault="007C6FC9" w:rsidP="007C6FC9">
      <w:pPr>
        <w:autoSpaceDN w:val="0"/>
        <w:ind w:firstLine="72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- </w:t>
      </w:r>
      <w:r w:rsidRPr="004E1ADD">
        <w:rPr>
          <w:spacing w:val="1"/>
          <w:sz w:val="20"/>
          <w:szCs w:val="20"/>
        </w:rPr>
        <w:t xml:space="preserve">повышение надежности работы систем теплоснабжения в соответствии </w:t>
      </w:r>
      <w:r w:rsidRPr="004E1ADD">
        <w:rPr>
          <w:sz w:val="20"/>
          <w:szCs w:val="20"/>
        </w:rPr>
        <w:t>с нормативными требованиями;</w:t>
      </w:r>
    </w:p>
    <w:p w:rsidR="007C6FC9" w:rsidRPr="004E1ADD" w:rsidRDefault="007C6FC9" w:rsidP="007C6FC9">
      <w:pPr>
        <w:autoSpaceDN w:val="0"/>
        <w:ind w:firstLine="72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- минимизация затрат на теплоснабжение в расчете на каждого потребителя в долгосрочной перспективе; </w:t>
      </w:r>
    </w:p>
    <w:p w:rsidR="007C6FC9" w:rsidRPr="004E1ADD" w:rsidRDefault="007C6FC9" w:rsidP="007C6FC9">
      <w:pPr>
        <w:autoSpaceDN w:val="0"/>
        <w:ind w:firstLine="72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- обеспечение жителей ст. Зеленчукской тепловой энергией; </w:t>
      </w:r>
    </w:p>
    <w:p w:rsidR="007C6FC9" w:rsidRPr="004E1ADD" w:rsidRDefault="007C6FC9" w:rsidP="007C6FC9">
      <w:pPr>
        <w:autoSpaceDN w:val="0"/>
        <w:ind w:firstLine="72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- строительство новых объектов производственного </w:t>
      </w:r>
      <w:r w:rsidRPr="004E1ADD">
        <w:rPr>
          <w:spacing w:val="12"/>
          <w:sz w:val="20"/>
          <w:szCs w:val="20"/>
        </w:rPr>
        <w:t>и другого назначения</w:t>
      </w:r>
      <w:r w:rsidRPr="004E1ADD">
        <w:rPr>
          <w:spacing w:val="4"/>
          <w:sz w:val="20"/>
          <w:szCs w:val="20"/>
        </w:rPr>
        <w:t xml:space="preserve">, используемых в сфере </w:t>
      </w:r>
      <w:r w:rsidRPr="004E1ADD">
        <w:rPr>
          <w:sz w:val="20"/>
          <w:szCs w:val="20"/>
        </w:rPr>
        <w:t xml:space="preserve">теплоснабжения ст. Зеленчукской; </w:t>
      </w:r>
    </w:p>
    <w:p w:rsidR="007C6FC9" w:rsidRPr="004E1ADD" w:rsidRDefault="007C6FC9" w:rsidP="007C6FC9">
      <w:pPr>
        <w:autoSpaceDN w:val="0"/>
        <w:ind w:firstLine="720"/>
        <w:jc w:val="both"/>
        <w:rPr>
          <w:spacing w:val="4"/>
          <w:sz w:val="20"/>
          <w:szCs w:val="20"/>
        </w:rPr>
      </w:pPr>
      <w:r w:rsidRPr="004E1ADD">
        <w:rPr>
          <w:sz w:val="20"/>
          <w:szCs w:val="20"/>
        </w:rPr>
        <w:t xml:space="preserve">- улучшение качества жизни за последнее десятилетие </w:t>
      </w:r>
      <w:r w:rsidRPr="004E1ADD">
        <w:rPr>
          <w:spacing w:val="1"/>
          <w:sz w:val="20"/>
          <w:szCs w:val="20"/>
        </w:rPr>
        <w:t xml:space="preserve">обусловливает необходимость соответствующего развития коммунальной </w:t>
      </w:r>
      <w:r w:rsidRPr="004E1ADD">
        <w:rPr>
          <w:spacing w:val="4"/>
          <w:sz w:val="20"/>
          <w:szCs w:val="20"/>
        </w:rPr>
        <w:t>инфраструктуры</w:t>
      </w:r>
      <w:r w:rsidRPr="004E1ADD">
        <w:rPr>
          <w:sz w:val="20"/>
          <w:szCs w:val="20"/>
        </w:rPr>
        <w:t xml:space="preserve">  </w:t>
      </w:r>
      <w:r w:rsidRPr="004E1ADD">
        <w:rPr>
          <w:spacing w:val="4"/>
          <w:sz w:val="20"/>
          <w:szCs w:val="20"/>
        </w:rPr>
        <w:t>существующих объектов.</w:t>
      </w:r>
    </w:p>
    <w:p w:rsidR="007C6FC9" w:rsidRPr="004E1ADD" w:rsidRDefault="007C6FC9" w:rsidP="007C6FC9">
      <w:pPr>
        <w:autoSpaceDN w:val="0"/>
        <w:ind w:firstLine="720"/>
        <w:jc w:val="both"/>
        <w:rPr>
          <w:spacing w:val="4"/>
          <w:sz w:val="20"/>
          <w:szCs w:val="20"/>
        </w:rPr>
      </w:pPr>
    </w:p>
    <w:p w:rsidR="007C6FC9" w:rsidRPr="004E1ADD" w:rsidRDefault="007C6FC9" w:rsidP="007C6FC9">
      <w:pPr>
        <w:autoSpaceDN w:val="0"/>
        <w:ind w:firstLine="720"/>
        <w:jc w:val="both"/>
        <w:rPr>
          <w:spacing w:val="4"/>
          <w:sz w:val="20"/>
          <w:szCs w:val="20"/>
        </w:rPr>
      </w:pPr>
    </w:p>
    <w:p w:rsidR="007C6FC9" w:rsidRPr="004E1ADD" w:rsidRDefault="007C6FC9" w:rsidP="007C6FC9">
      <w:pPr>
        <w:autoSpaceDN w:val="0"/>
        <w:ind w:firstLine="720"/>
        <w:jc w:val="both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Характеристика ст. Зеленчукской</w:t>
      </w:r>
    </w:p>
    <w:p w:rsidR="007C6FC9" w:rsidRPr="004E1ADD" w:rsidRDefault="007C6FC9" w:rsidP="007C6FC9">
      <w:pPr>
        <w:autoSpaceDN w:val="0"/>
        <w:ind w:firstLine="720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right="-21" w:firstLine="72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Станица Зеленчукская является административным центром Зеленчукского муниципального района Карачаево-Черкесской Республики.</w:t>
      </w:r>
    </w:p>
    <w:p w:rsidR="007C6FC9" w:rsidRPr="004E1ADD" w:rsidRDefault="007C6FC9" w:rsidP="007C6FC9">
      <w:pPr>
        <w:ind w:right="-21" w:firstLine="720"/>
        <w:jc w:val="both"/>
        <w:rPr>
          <w:sz w:val="20"/>
          <w:szCs w:val="20"/>
        </w:rPr>
      </w:pPr>
      <w:r w:rsidRPr="004E1ADD">
        <w:rPr>
          <w:color w:val="000000"/>
          <w:sz w:val="20"/>
          <w:szCs w:val="20"/>
          <w:shd w:val="clear" w:color="auto" w:fill="FFFFFF"/>
        </w:rPr>
        <w:t>Станица</w:t>
      </w:r>
      <w:r w:rsidRPr="004E1AD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4E1ADD">
        <w:rPr>
          <w:sz w:val="20"/>
          <w:szCs w:val="20"/>
          <w:shd w:val="clear" w:color="auto" w:fill="FFFFFF"/>
        </w:rPr>
        <w:t>расположена на реке</w:t>
      </w:r>
      <w:r w:rsidRPr="004E1ADD">
        <w:rPr>
          <w:rStyle w:val="apple-converted-space"/>
          <w:sz w:val="20"/>
          <w:szCs w:val="20"/>
          <w:shd w:val="clear" w:color="auto" w:fill="FFFFFF"/>
        </w:rPr>
        <w:t> </w:t>
      </w:r>
      <w:hyperlink r:id="rId13" w:tooltip="Большой Зеленчук" w:history="1">
        <w:r w:rsidRPr="004E1ADD">
          <w:rPr>
            <w:rStyle w:val="af4"/>
            <w:sz w:val="20"/>
            <w:szCs w:val="20"/>
            <w:shd w:val="clear" w:color="auto" w:fill="FFFFFF"/>
          </w:rPr>
          <w:t>Большой Зеленчук</w:t>
        </w:r>
      </w:hyperlink>
      <w:r w:rsidRPr="004E1ADD">
        <w:rPr>
          <w:sz w:val="20"/>
          <w:szCs w:val="20"/>
          <w:shd w:val="clear" w:color="auto" w:fill="FFFFFF"/>
        </w:rPr>
        <w:t>, в 60 км юго-западнее</w:t>
      </w:r>
      <w:r w:rsidRPr="004E1ADD">
        <w:rPr>
          <w:rStyle w:val="apple-converted-space"/>
          <w:sz w:val="20"/>
          <w:szCs w:val="20"/>
          <w:shd w:val="clear" w:color="auto" w:fill="FFFFFF"/>
        </w:rPr>
        <w:t xml:space="preserve"> республиканского центра </w:t>
      </w:r>
      <w:proofErr w:type="spellStart"/>
      <w:r w:rsidRPr="004E1ADD">
        <w:rPr>
          <w:rStyle w:val="apple-converted-space"/>
          <w:sz w:val="20"/>
          <w:szCs w:val="20"/>
          <w:shd w:val="clear" w:color="auto" w:fill="FFFFFF"/>
        </w:rPr>
        <w:t>г.</w:t>
      </w:r>
      <w:hyperlink r:id="rId14" w:tooltip="Черкесск" w:history="1">
        <w:r w:rsidRPr="004E1ADD">
          <w:rPr>
            <w:rStyle w:val="af4"/>
            <w:sz w:val="20"/>
            <w:szCs w:val="20"/>
            <w:shd w:val="clear" w:color="auto" w:fill="FFFFFF"/>
          </w:rPr>
          <w:t>Черкесска</w:t>
        </w:r>
        <w:proofErr w:type="spellEnd"/>
      </w:hyperlink>
      <w:r w:rsidRPr="004E1ADD">
        <w:rPr>
          <w:sz w:val="20"/>
          <w:szCs w:val="20"/>
          <w:shd w:val="clear" w:color="auto" w:fill="FFFFFF"/>
        </w:rPr>
        <w:t>.</w:t>
      </w:r>
      <w:r w:rsidRPr="004E1ADD">
        <w:rPr>
          <w:color w:val="333333"/>
          <w:sz w:val="20"/>
          <w:szCs w:val="20"/>
          <w:shd w:val="clear" w:color="auto" w:fill="FFFFFF"/>
        </w:rPr>
        <w:t xml:space="preserve"> Широта 43</w:t>
      </w:r>
      <w:r w:rsidRPr="004E1ADD">
        <w:rPr>
          <w:b/>
          <w:bCs/>
          <w:color w:val="333333"/>
          <w:sz w:val="20"/>
          <w:szCs w:val="20"/>
          <w:shd w:val="clear" w:color="auto" w:fill="FFFFFF"/>
          <w:vertAlign w:val="superscript"/>
        </w:rPr>
        <w:t xml:space="preserve">o </w:t>
      </w:r>
      <w:r w:rsidRPr="004E1ADD">
        <w:rPr>
          <w:color w:val="333333"/>
          <w:sz w:val="20"/>
          <w:szCs w:val="20"/>
          <w:shd w:val="clear" w:color="auto" w:fill="FFFFFF"/>
        </w:rPr>
        <w:t>5139'' , долгота 41</w:t>
      </w:r>
      <w:r w:rsidRPr="004E1ADD">
        <w:rPr>
          <w:b/>
          <w:bCs/>
          <w:color w:val="333333"/>
          <w:sz w:val="20"/>
          <w:szCs w:val="20"/>
          <w:shd w:val="clear" w:color="auto" w:fill="FFFFFF"/>
          <w:vertAlign w:val="superscript"/>
        </w:rPr>
        <w:t xml:space="preserve">o  </w:t>
      </w:r>
      <w:r w:rsidRPr="004E1ADD">
        <w:rPr>
          <w:color w:val="333333"/>
          <w:sz w:val="20"/>
          <w:szCs w:val="20"/>
          <w:shd w:val="clear" w:color="auto" w:fill="FFFFFF"/>
        </w:rPr>
        <w:t>3502''</w:t>
      </w:r>
      <w:r w:rsidRPr="004E1ADD">
        <w:rPr>
          <w:color w:val="333333"/>
          <w:sz w:val="20"/>
          <w:szCs w:val="20"/>
        </w:rPr>
        <w:t xml:space="preserve">. </w:t>
      </w:r>
      <w:r w:rsidRPr="004E1ADD">
        <w:rPr>
          <w:color w:val="333333"/>
          <w:sz w:val="20"/>
          <w:szCs w:val="20"/>
          <w:shd w:val="clear" w:color="auto" w:fill="FFFFFF"/>
        </w:rPr>
        <w:t>Высота над уровнем моря: 935 м.</w:t>
      </w:r>
    </w:p>
    <w:p w:rsidR="007C6FC9" w:rsidRPr="004E1ADD" w:rsidRDefault="007C6FC9" w:rsidP="007C6FC9">
      <w:pPr>
        <w:ind w:right="-21" w:firstLine="72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Численность населения</w:t>
      </w:r>
      <w:r w:rsidRPr="004E1ADD">
        <w:rPr>
          <w:b/>
          <w:sz w:val="20"/>
          <w:szCs w:val="20"/>
        </w:rPr>
        <w:t xml:space="preserve"> ст. Зеленчукской </w:t>
      </w:r>
      <w:r w:rsidRPr="004E1ADD">
        <w:rPr>
          <w:sz w:val="20"/>
          <w:szCs w:val="20"/>
        </w:rPr>
        <w:t>на 01.01.2012 –21762 человека.</w:t>
      </w:r>
    </w:p>
    <w:p w:rsidR="007C6FC9" w:rsidRPr="004E1ADD" w:rsidRDefault="007C6FC9" w:rsidP="007C6FC9">
      <w:pPr>
        <w:ind w:right="-21" w:firstLine="720"/>
        <w:jc w:val="both"/>
        <w:rPr>
          <w:color w:val="000000"/>
          <w:sz w:val="20"/>
          <w:szCs w:val="20"/>
          <w:shd w:val="clear" w:color="auto" w:fill="FFFFFF"/>
        </w:rPr>
      </w:pPr>
      <w:r w:rsidRPr="004E1ADD">
        <w:rPr>
          <w:color w:val="000000"/>
          <w:sz w:val="20"/>
          <w:szCs w:val="20"/>
          <w:shd w:val="clear" w:color="auto" w:fill="FFFFFF"/>
        </w:rPr>
        <w:t>Климат умеренно тёплый, зима короткая, лето тёплое, продолжительное, достаточно увлажнённое. Для климата показательна большая продолжительность солнечного сияния. Средняя температура января −3,4 °C, июля +22,3 °C, самая высокая температура +39,4 °C, низкая −28,6 °C.</w:t>
      </w:r>
    </w:p>
    <w:p w:rsidR="007C6FC9" w:rsidRPr="004E1ADD" w:rsidRDefault="007C6FC9" w:rsidP="007C6FC9">
      <w:pPr>
        <w:ind w:right="-21" w:firstLine="720"/>
        <w:jc w:val="both"/>
        <w:rPr>
          <w:color w:val="000000"/>
          <w:sz w:val="20"/>
          <w:szCs w:val="20"/>
          <w:shd w:val="clear" w:color="auto" w:fill="FFFFFF"/>
        </w:rPr>
      </w:pP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Раздел 1.</w:t>
      </w:r>
    </w:p>
    <w:p w:rsidR="007C6FC9" w:rsidRPr="004E1ADD" w:rsidRDefault="007C6FC9" w:rsidP="007C6FC9">
      <w:pPr>
        <w:jc w:val="both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Показатели перспективного спроса на тепловую энергию (мощность) и теплоноситель в установленных границах территории ст. Зеленчукской.</w:t>
      </w:r>
    </w:p>
    <w:p w:rsidR="007C6FC9" w:rsidRPr="004E1ADD" w:rsidRDefault="007C6FC9" w:rsidP="007C6FC9">
      <w:pPr>
        <w:ind w:right="-21" w:firstLine="720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widowControl/>
        <w:numPr>
          <w:ilvl w:val="1"/>
          <w:numId w:val="15"/>
        </w:numPr>
        <w:suppressAutoHyphens w:val="0"/>
        <w:ind w:right="-21"/>
        <w:jc w:val="both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Существующее состояние</w:t>
      </w:r>
    </w:p>
    <w:p w:rsidR="007C6FC9" w:rsidRPr="004E1ADD" w:rsidRDefault="007C6FC9" w:rsidP="007C6FC9">
      <w:pPr>
        <w:ind w:left="720" w:right="-21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2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Основным поставщиком тепловой энергии в станицы Зеленчукской является ООО «Профит». Теплоэнергетическое хозяйство</w:t>
      </w:r>
      <w:r w:rsidRPr="004E1ADD">
        <w:rPr>
          <w:b/>
          <w:sz w:val="20"/>
          <w:szCs w:val="20"/>
        </w:rPr>
        <w:t xml:space="preserve"> ст. Зеленчукской </w:t>
      </w:r>
      <w:r w:rsidRPr="004E1ADD">
        <w:rPr>
          <w:sz w:val="20"/>
          <w:szCs w:val="20"/>
        </w:rPr>
        <w:t xml:space="preserve">включает 7  отопительных котельных (общей мощностью </w:t>
      </w:r>
      <w:r w:rsidRPr="004E1ADD">
        <w:rPr>
          <w:sz w:val="20"/>
          <w:szCs w:val="20"/>
          <w:u w:val="single"/>
        </w:rPr>
        <w:t>20,494</w:t>
      </w:r>
      <w:r w:rsidRPr="004E1ADD">
        <w:rPr>
          <w:sz w:val="20"/>
          <w:szCs w:val="20"/>
        </w:rPr>
        <w:t xml:space="preserve"> Гкал/час) и 9784,5 метров тепловых сетей в двухтрубном исполнении. </w:t>
      </w:r>
    </w:p>
    <w:p w:rsidR="007C6FC9" w:rsidRPr="004E1ADD" w:rsidRDefault="007C6FC9" w:rsidP="007C6FC9">
      <w:pPr>
        <w:ind w:firstLine="72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К централизованной системе теплоснабжения подключены объекты социальной сферы (школы, детский сад, больница), а так же многоквартирные жилые дома.</w:t>
      </w:r>
    </w:p>
    <w:p w:rsidR="007C6FC9" w:rsidRPr="004E1ADD" w:rsidRDefault="007C6FC9" w:rsidP="007C6FC9">
      <w:pPr>
        <w:ind w:firstLine="72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В настоящее время источниками теплоснабжения индивидуальной жилой застройки ст. Зеленчукской</w:t>
      </w:r>
      <w:r w:rsidRPr="004E1ADD">
        <w:rPr>
          <w:b/>
          <w:sz w:val="20"/>
          <w:szCs w:val="20"/>
        </w:rPr>
        <w:t xml:space="preserve"> </w:t>
      </w:r>
      <w:r w:rsidRPr="004E1ADD">
        <w:rPr>
          <w:sz w:val="20"/>
          <w:szCs w:val="20"/>
        </w:rPr>
        <w:t>являются индивидуальные газовые водогрейные колонки и отопительные котлы. В качестве топлива котельных используется природный газ, уголь и печное топливо.</w:t>
      </w:r>
    </w:p>
    <w:p w:rsidR="007C6FC9" w:rsidRPr="004E1ADD" w:rsidRDefault="007C6FC9" w:rsidP="007C6FC9">
      <w:pPr>
        <w:ind w:firstLine="720"/>
        <w:jc w:val="both"/>
        <w:rPr>
          <w:sz w:val="20"/>
          <w:szCs w:val="20"/>
        </w:rPr>
      </w:pP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Краткая характеристика отопительных котельных, расположенных на территории ст. Зеленчукской.</w:t>
      </w: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</w:p>
    <w:p w:rsidR="007C6FC9" w:rsidRPr="004E1ADD" w:rsidRDefault="007C6FC9" w:rsidP="007C6FC9">
      <w:pPr>
        <w:ind w:firstLine="720"/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20"/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20"/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20"/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20"/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20"/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20"/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20"/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20"/>
        <w:jc w:val="both"/>
        <w:rPr>
          <w:sz w:val="20"/>
          <w:szCs w:val="20"/>
        </w:rPr>
      </w:pPr>
    </w:p>
    <w:p w:rsidR="007C6FC9" w:rsidRPr="004E1ADD" w:rsidRDefault="007C6FC9" w:rsidP="007C6FC9">
      <w:pPr>
        <w:jc w:val="center"/>
        <w:rPr>
          <w:b/>
          <w:bCs/>
          <w:sz w:val="20"/>
          <w:szCs w:val="20"/>
        </w:rPr>
      </w:pPr>
      <w:r w:rsidRPr="004E1ADD">
        <w:rPr>
          <w:b/>
          <w:bCs/>
          <w:sz w:val="20"/>
          <w:szCs w:val="20"/>
        </w:rPr>
        <w:t>Таблица 1.Основные данные по существующим источникам тепловой энергии по состоянию на 01.01.2013г.</w:t>
      </w:r>
    </w:p>
    <w:p w:rsidR="007C6FC9" w:rsidRPr="004E1ADD" w:rsidRDefault="007C6FC9" w:rsidP="007C6FC9">
      <w:pPr>
        <w:jc w:val="center"/>
        <w:rPr>
          <w:b/>
          <w:bCs/>
          <w:sz w:val="20"/>
          <w:szCs w:val="20"/>
        </w:rPr>
      </w:pPr>
    </w:p>
    <w:p w:rsidR="007C6FC9" w:rsidRPr="004E1ADD" w:rsidRDefault="007C6FC9" w:rsidP="007C6FC9">
      <w:pPr>
        <w:jc w:val="right"/>
        <w:rPr>
          <w:sz w:val="20"/>
          <w:szCs w:val="20"/>
        </w:rPr>
      </w:pPr>
      <w:r w:rsidRPr="004E1ADD">
        <w:rPr>
          <w:sz w:val="20"/>
          <w:szCs w:val="20"/>
        </w:rPr>
        <w:t>Табл.1.1.</w:t>
      </w:r>
    </w:p>
    <w:tbl>
      <w:tblPr>
        <w:tblW w:w="1008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2340"/>
        <w:gridCol w:w="900"/>
        <w:gridCol w:w="900"/>
        <w:gridCol w:w="900"/>
        <w:gridCol w:w="900"/>
        <w:gridCol w:w="900"/>
        <w:gridCol w:w="900"/>
        <w:gridCol w:w="720"/>
        <w:gridCol w:w="720"/>
        <w:gridCol w:w="900"/>
      </w:tblGrid>
      <w:tr w:rsidR="007C6FC9" w:rsidRPr="004E1ADD" w:rsidTr="000F1EE8">
        <w:trPr>
          <w:trHeight w:val="1130"/>
        </w:trPr>
        <w:tc>
          <w:tcPr>
            <w:tcW w:w="2340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Адрес источника тепловой энергии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Установленная мощность, Гкал/</w:t>
            </w: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ч</w:t>
            </w:r>
            <w:proofErr w:type="gramEnd"/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Протяженность тепловых сетей, </w:t>
            </w: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Средний диаметр тепловой сети, </w:t>
            </w: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Материальная характеристика тепловой сети, м</w:t>
            </w: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Средняя удельная норма потребления топлива, </w:t>
            </w:r>
            <w:proofErr w:type="spell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кг</w:t>
            </w: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.у</w:t>
            </w:r>
            <w:proofErr w:type="gramEnd"/>
            <w:r w:rsidRPr="004E1ADD">
              <w:rPr>
                <w:b/>
                <w:bCs/>
                <w:i/>
                <w:iCs/>
                <w:sz w:val="20"/>
                <w:szCs w:val="20"/>
              </w:rPr>
              <w:t>.т</w:t>
            </w:r>
            <w:proofErr w:type="spellEnd"/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КПД основного оборудования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Присоединенная нагрузка, Гкал/</w:t>
            </w: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ч</w:t>
            </w:r>
            <w:proofErr w:type="gramEnd"/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Выработка тепловой энергии, Гкал</w:t>
            </w:r>
          </w:p>
        </w:tc>
      </w:tr>
      <w:tr w:rsidR="007C6FC9" w:rsidRPr="004E1ADD" w:rsidTr="000F1EE8">
        <w:trPr>
          <w:trHeight w:val="1130"/>
        </w:trPr>
        <w:tc>
          <w:tcPr>
            <w:tcW w:w="234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ГВС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96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№1 (центральная),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Советская,181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6505,2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0,1395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907,54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160,40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81,9%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3,74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17225,4</w:t>
            </w:r>
          </w:p>
        </w:tc>
      </w:tr>
      <w:tr w:rsidR="007C6FC9" w:rsidRPr="004E1ADD" w:rsidTr="000F1EE8">
        <w:trPr>
          <w:trHeight w:val="1669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№2 (центральная районная больница),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Интернациональная,123/ ПК-1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2,532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953,5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0,0817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77,90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176,11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73,0%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3418,1</w:t>
            </w:r>
          </w:p>
        </w:tc>
      </w:tr>
      <w:tr w:rsidR="007C6FC9" w:rsidRPr="004E1ADD" w:rsidTr="000F1EE8">
        <w:trPr>
          <w:trHeight w:val="87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№3 (жилой городок УИР),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.К</w:t>
            </w:r>
            <w:proofErr w:type="gramEnd"/>
            <w:r w:rsidRPr="004E1ADD">
              <w:rPr>
                <w:sz w:val="20"/>
                <w:szCs w:val="20"/>
              </w:rPr>
              <w:t>арбышева,36/ПК-1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0,86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1314,5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0,1397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183,64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179,06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71,8%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0,57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2766,7</w:t>
            </w:r>
          </w:p>
        </w:tc>
      </w:tr>
      <w:tr w:rsidR="007C6FC9" w:rsidRPr="004E1ADD" w:rsidTr="000F1EE8">
        <w:trPr>
          <w:trHeight w:val="928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№4 (СОШ №4),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.С</w:t>
            </w:r>
            <w:proofErr w:type="gramEnd"/>
            <w:r w:rsidRPr="004E1ADD">
              <w:rPr>
                <w:sz w:val="20"/>
                <w:szCs w:val="20"/>
              </w:rPr>
              <w:t>овеская,184/ПК-1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1,72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634,9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0,082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52,06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160,93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80,7%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1310,4</w:t>
            </w:r>
          </w:p>
        </w:tc>
      </w:tr>
      <w:tr w:rsidR="007C6FC9" w:rsidRPr="004E1ADD" w:rsidTr="000F1EE8">
        <w:trPr>
          <w:trHeight w:val="98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№7 (СОШ №3),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.М</w:t>
            </w:r>
            <w:proofErr w:type="gramEnd"/>
            <w:r w:rsidRPr="004E1ADD">
              <w:rPr>
                <w:sz w:val="20"/>
                <w:szCs w:val="20"/>
              </w:rPr>
              <w:t>остовая,9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9,5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0,67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157,07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83,6%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381,5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829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№9 (СОШ №5),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Набережная, 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0,322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4,9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0,39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227,45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56,5%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150,8</w:t>
            </w:r>
          </w:p>
        </w:tc>
      </w:tr>
      <w:tr w:rsidR="007C6FC9" w:rsidRPr="004E1ADD" w:rsidTr="000F1EE8">
        <w:trPr>
          <w:trHeight w:val="898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№26 (жилой городок СУ-841),ст. Зеленчукская, ул. Заводская,58ПК-1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1,06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362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0,0852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30,84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187,70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68,5%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606,1</w:t>
            </w:r>
          </w:p>
        </w:tc>
      </w:tr>
      <w:tr w:rsidR="007C6FC9" w:rsidRPr="004E1ADD" w:rsidTr="000F1EE8">
        <w:trPr>
          <w:trHeight w:val="55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C6FC9" w:rsidRPr="004E1ADD" w:rsidRDefault="007C6FC9" w:rsidP="000F1EE8">
            <w:pPr>
              <w:jc w:val="center"/>
              <w:rPr>
                <w:b/>
                <w:i/>
                <w:sz w:val="20"/>
                <w:szCs w:val="20"/>
              </w:rPr>
            </w:pPr>
            <w:r w:rsidRPr="004E1ADD">
              <w:rPr>
                <w:b/>
                <w:i/>
                <w:sz w:val="20"/>
                <w:szCs w:val="20"/>
              </w:rPr>
              <w:t>Всего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i/>
                <w:sz w:val="20"/>
                <w:szCs w:val="20"/>
              </w:rPr>
            </w:pPr>
            <w:r w:rsidRPr="004E1ADD">
              <w:rPr>
                <w:b/>
                <w:i/>
                <w:sz w:val="20"/>
                <w:szCs w:val="20"/>
              </w:rPr>
              <w:t>20,494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i/>
                <w:sz w:val="20"/>
                <w:szCs w:val="20"/>
              </w:rPr>
            </w:pPr>
            <w:r w:rsidRPr="004E1ADD">
              <w:rPr>
                <w:b/>
                <w:i/>
                <w:sz w:val="20"/>
                <w:szCs w:val="20"/>
              </w:rPr>
              <w:t>9784,5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4E1ADD">
              <w:rPr>
                <w:b/>
                <w:bCs/>
                <w:i/>
                <w:sz w:val="20"/>
                <w:szCs w:val="20"/>
              </w:rPr>
              <w:t>0,1281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4E1ADD">
              <w:rPr>
                <w:b/>
                <w:bCs/>
                <w:i/>
                <w:sz w:val="20"/>
                <w:szCs w:val="20"/>
              </w:rPr>
              <w:t>1253,0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i/>
                <w:sz w:val="20"/>
                <w:szCs w:val="20"/>
              </w:rPr>
            </w:pPr>
            <w:r w:rsidRPr="004E1ADD">
              <w:rPr>
                <w:b/>
                <w:i/>
                <w:sz w:val="20"/>
                <w:szCs w:val="20"/>
              </w:rPr>
              <w:t>5,49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i/>
                <w:sz w:val="20"/>
                <w:szCs w:val="20"/>
              </w:rPr>
            </w:pPr>
            <w:r w:rsidRPr="004E1ADD">
              <w:rPr>
                <w:b/>
                <w:i/>
                <w:sz w:val="20"/>
                <w:szCs w:val="20"/>
              </w:rPr>
              <w:t>25861,2</w:t>
            </w:r>
          </w:p>
        </w:tc>
      </w:tr>
    </w:tbl>
    <w:p w:rsidR="007C6FC9" w:rsidRPr="004E1ADD" w:rsidRDefault="007C6FC9" w:rsidP="007C6FC9">
      <w:pPr>
        <w:jc w:val="center"/>
        <w:rPr>
          <w:b/>
          <w:i/>
          <w:sz w:val="20"/>
          <w:szCs w:val="20"/>
        </w:rPr>
      </w:pPr>
    </w:p>
    <w:p w:rsidR="007C6FC9" w:rsidRPr="004E1ADD" w:rsidRDefault="007C6FC9" w:rsidP="007C6FC9">
      <w:pPr>
        <w:jc w:val="right"/>
        <w:rPr>
          <w:sz w:val="20"/>
          <w:szCs w:val="20"/>
        </w:rPr>
      </w:pPr>
      <w:r w:rsidRPr="004E1ADD">
        <w:rPr>
          <w:sz w:val="20"/>
          <w:szCs w:val="20"/>
        </w:rPr>
        <w:t>Продолжение Таблицы 1.1.</w:t>
      </w:r>
    </w:p>
    <w:tbl>
      <w:tblPr>
        <w:tblW w:w="1116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080"/>
        <w:gridCol w:w="720"/>
        <w:gridCol w:w="900"/>
        <w:gridCol w:w="720"/>
        <w:gridCol w:w="1080"/>
        <w:gridCol w:w="1080"/>
        <w:gridCol w:w="1080"/>
        <w:gridCol w:w="1260"/>
        <w:gridCol w:w="1080"/>
        <w:gridCol w:w="1080"/>
        <w:gridCol w:w="1080"/>
      </w:tblGrid>
      <w:tr w:rsidR="007C6FC9" w:rsidRPr="004E1ADD" w:rsidTr="000F1EE8">
        <w:trPr>
          <w:gridAfter w:val="1"/>
          <w:wAfter w:w="1080" w:type="dxa"/>
          <w:trHeight w:val="953"/>
        </w:trPr>
        <w:tc>
          <w:tcPr>
            <w:tcW w:w="180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Потери на собственные нужды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Потери в сетях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Температурный</w:t>
            </w:r>
            <w:proofErr w:type="gramEnd"/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графикработы</w:t>
            </w:r>
            <w:proofErr w:type="spellEnd"/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котельной,0С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Тип водоподготовительной установки</w:t>
            </w:r>
          </w:p>
        </w:tc>
        <w:tc>
          <w:tcPr>
            <w:tcW w:w="450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Приборы учета теплоэнергетических ресурсов, наличие, тип</w:t>
            </w:r>
          </w:p>
        </w:tc>
      </w:tr>
      <w:tr w:rsidR="007C6FC9" w:rsidRPr="004E1ADD" w:rsidTr="000F1EE8">
        <w:trPr>
          <w:gridAfter w:val="1"/>
          <w:wAfter w:w="1080" w:type="dxa"/>
          <w:cantSplit/>
          <w:trHeight w:val="124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Гкал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Гкал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08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Вода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Топливо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Электроэнергия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Тепловая энергия, отпущенная в сеть</w:t>
            </w:r>
          </w:p>
        </w:tc>
      </w:tr>
      <w:tr w:rsidR="007C6FC9" w:rsidRPr="004E1ADD" w:rsidTr="000F1EE8">
        <w:trPr>
          <w:gridAfter w:val="1"/>
          <w:wAfter w:w="1080" w:type="dxa"/>
          <w:trHeight w:val="84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lastRenderedPageBreak/>
              <w:t xml:space="preserve">  159,8      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right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0,92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2000,3      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right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11,72        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95/70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proofErr w:type="spellStart"/>
            <w:r w:rsidRPr="004E1ADD">
              <w:rPr>
                <w:sz w:val="20"/>
                <w:szCs w:val="20"/>
              </w:rPr>
              <w:t>Na-катионирование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СТГВ-80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СГ-ЭК-Вз-З-0,5-400/1,6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ЦЭ6803В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ТСРВ-0,22 </w:t>
            </w:r>
          </w:p>
        </w:tc>
      </w:tr>
      <w:tr w:rsidR="007C6FC9" w:rsidRPr="004E1ADD" w:rsidTr="000F1EE8">
        <w:trPr>
          <w:gridAfter w:val="1"/>
          <w:wAfter w:w="1080" w:type="dxa"/>
          <w:trHeight w:val="84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38,6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right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1,13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645,4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right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19,10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95/70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СТГВ-80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СГ-ЭК-Вз-Т1-0,5-400/1,6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ЦЭ6804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</w:tr>
      <w:tr w:rsidR="007C6FC9" w:rsidRPr="004E1ADD" w:rsidTr="000F1EE8">
        <w:trPr>
          <w:gridAfter w:val="1"/>
          <w:wAfter w:w="1080" w:type="dxa"/>
          <w:trHeight w:val="97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32,1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right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1,16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383,2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right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14,01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95/70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ВТ-50Х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СГ-ЭК-</w:t>
            </w:r>
            <w:proofErr w:type="spellStart"/>
            <w:r w:rsidRPr="004E1ADD">
              <w:rPr>
                <w:sz w:val="20"/>
                <w:szCs w:val="20"/>
              </w:rPr>
              <w:t>Вз</w:t>
            </w:r>
            <w:proofErr w:type="spellEnd"/>
            <w:r w:rsidRPr="004E1ADD">
              <w:rPr>
                <w:sz w:val="20"/>
                <w:szCs w:val="20"/>
              </w:rPr>
              <w:t>-Р -0,5-65/1,6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ЦЭ6803В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ТСРВ-024М</w:t>
            </w:r>
          </w:p>
        </w:tc>
      </w:tr>
      <w:tr w:rsidR="007C6FC9" w:rsidRPr="004E1ADD" w:rsidTr="000F1EE8">
        <w:trPr>
          <w:trHeight w:val="98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1,07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236,8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18,26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95/70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СТГВ-80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СГ-ЭК-</w:t>
            </w:r>
            <w:proofErr w:type="spellStart"/>
            <w:r w:rsidRPr="004E1ADD">
              <w:rPr>
                <w:sz w:val="20"/>
                <w:szCs w:val="20"/>
              </w:rPr>
              <w:t>Вз</w:t>
            </w:r>
            <w:proofErr w:type="spellEnd"/>
            <w:r w:rsidRPr="004E1ADD">
              <w:rPr>
                <w:sz w:val="20"/>
                <w:szCs w:val="20"/>
              </w:rPr>
              <w:t>-Р -0,5-65/1,6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ЦЭ6803В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</w:tr>
      <w:tr w:rsidR="007C6FC9" w:rsidRPr="004E1ADD" w:rsidTr="000F1EE8">
        <w:trPr>
          <w:trHeight w:val="83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4,0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1,05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13,5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3,58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95/70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СГ-ТК2-Р-100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ЦЭ6803В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</w:tr>
      <w:tr w:rsidR="007C6FC9" w:rsidRPr="004E1ADD" w:rsidTr="000F1EE8">
        <w:trPr>
          <w:trHeight w:val="84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2,0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1,32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4,4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2,96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95/70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ЦЭ6803В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</w:tr>
      <w:tr w:rsidR="007C6FC9" w:rsidRPr="004E1ADD" w:rsidTr="000F1EE8">
        <w:trPr>
          <w:gridAfter w:val="1"/>
          <w:wAfter w:w="1080" w:type="dxa"/>
          <w:trHeight w:val="8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6,9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1,14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131,8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22,00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95/70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ЦЭ6803В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ТСРВ-024М</w:t>
            </w:r>
          </w:p>
        </w:tc>
      </w:tr>
      <w:tr w:rsidR="007C6FC9" w:rsidRPr="004E1ADD" w:rsidTr="000F1EE8">
        <w:trPr>
          <w:gridAfter w:val="1"/>
          <w:wAfter w:w="1080" w:type="dxa"/>
          <w:trHeight w:val="839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>257,4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right"/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>1%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>3415,4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>13,3%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</w:tcPr>
          <w:p w:rsidR="007C6FC9" w:rsidRPr="004E1ADD" w:rsidRDefault="007C6FC9" w:rsidP="000F1E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7C6FC9" w:rsidRPr="004E1ADD" w:rsidRDefault="007C6FC9" w:rsidP="007C6FC9">
      <w:pPr>
        <w:jc w:val="both"/>
        <w:rPr>
          <w:sz w:val="20"/>
          <w:szCs w:val="20"/>
        </w:rPr>
      </w:pPr>
    </w:p>
    <w:p w:rsidR="007C6FC9" w:rsidRPr="004E1ADD" w:rsidRDefault="007C6FC9" w:rsidP="007C6FC9">
      <w:pPr>
        <w:rPr>
          <w:sz w:val="20"/>
          <w:szCs w:val="20"/>
        </w:rPr>
      </w:pPr>
      <w:r w:rsidRPr="004E1ADD">
        <w:rPr>
          <w:sz w:val="20"/>
          <w:szCs w:val="20"/>
        </w:rPr>
        <w:t>Примечание: среднегодовая калорийность газа  8170 ккал/м</w:t>
      </w:r>
      <w:r w:rsidRPr="004E1ADD">
        <w:rPr>
          <w:sz w:val="20"/>
          <w:szCs w:val="20"/>
          <w:vertAlign w:val="superscript"/>
        </w:rPr>
        <w:t>3</w:t>
      </w:r>
    </w:p>
    <w:p w:rsidR="007C6FC9" w:rsidRPr="004E1ADD" w:rsidRDefault="007C6FC9" w:rsidP="007C6FC9">
      <w:pPr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                           среднегодовая калорийность угля 4642 ккал/кг</w:t>
      </w:r>
    </w:p>
    <w:p w:rsidR="007C6FC9" w:rsidRPr="004E1ADD" w:rsidRDefault="007C6FC9" w:rsidP="007C6FC9">
      <w:pPr>
        <w:rPr>
          <w:sz w:val="20"/>
          <w:szCs w:val="20"/>
        </w:rPr>
      </w:pPr>
      <w:r w:rsidRPr="004E1ADD">
        <w:rPr>
          <w:sz w:val="20"/>
          <w:szCs w:val="20"/>
        </w:rPr>
        <w:t xml:space="preserve">                           среднегодовая калорийность печного топлива 8755 ккал/кг                                                       </w:t>
      </w:r>
    </w:p>
    <w:p w:rsidR="007C6FC9" w:rsidRPr="004E1ADD" w:rsidRDefault="007C6FC9" w:rsidP="007C6FC9">
      <w:pPr>
        <w:ind w:firstLine="720"/>
        <w:jc w:val="center"/>
        <w:rPr>
          <w:b/>
          <w:sz w:val="20"/>
          <w:szCs w:val="20"/>
        </w:rPr>
      </w:pPr>
    </w:p>
    <w:p w:rsidR="007C6FC9" w:rsidRPr="004E1ADD" w:rsidRDefault="007C6FC9" w:rsidP="007C6FC9">
      <w:pPr>
        <w:ind w:firstLine="720"/>
        <w:jc w:val="center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Основные данные по установленному оборудованию котельных.</w:t>
      </w:r>
    </w:p>
    <w:p w:rsidR="007C6FC9" w:rsidRPr="004E1ADD" w:rsidRDefault="007C6FC9" w:rsidP="007C6FC9">
      <w:pPr>
        <w:ind w:firstLine="720"/>
        <w:jc w:val="right"/>
        <w:rPr>
          <w:sz w:val="20"/>
          <w:szCs w:val="20"/>
        </w:rPr>
      </w:pPr>
    </w:p>
    <w:p w:rsidR="007C6FC9" w:rsidRPr="004E1ADD" w:rsidRDefault="007C6FC9" w:rsidP="007C6FC9">
      <w:pPr>
        <w:ind w:firstLine="720"/>
        <w:jc w:val="right"/>
        <w:rPr>
          <w:sz w:val="20"/>
          <w:szCs w:val="20"/>
        </w:rPr>
      </w:pPr>
      <w:r w:rsidRPr="004E1ADD">
        <w:rPr>
          <w:sz w:val="20"/>
          <w:szCs w:val="20"/>
        </w:rPr>
        <w:t>Табл.1.2.</w:t>
      </w:r>
    </w:p>
    <w:tbl>
      <w:tblPr>
        <w:tblW w:w="99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9"/>
        <w:gridCol w:w="1211"/>
        <w:gridCol w:w="748"/>
        <w:gridCol w:w="979"/>
        <w:gridCol w:w="979"/>
        <w:gridCol w:w="979"/>
        <w:gridCol w:w="979"/>
        <w:gridCol w:w="1456"/>
        <w:gridCol w:w="1620"/>
      </w:tblGrid>
      <w:tr w:rsidR="007C6FC9" w:rsidRPr="004E1ADD" w:rsidTr="000F1EE8">
        <w:trPr>
          <w:trHeight w:val="960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Наименование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котельной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Установленная мощность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по паспорту,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Гкал/час 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Подключенная нагрузка,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Гкал/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ч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Максимальный коэффициент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загрузки 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Вид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топлива</w:t>
            </w:r>
          </w:p>
        </w:tc>
      </w:tr>
      <w:tr w:rsidR="007C6FC9" w:rsidRPr="004E1ADD" w:rsidTr="000F1EE8">
        <w:trPr>
          <w:trHeight w:val="942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>Котельная №1 (центральная),</w:t>
            </w:r>
          </w:p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>ул. Советская,181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3,74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28%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газ</w:t>
            </w:r>
          </w:p>
        </w:tc>
      </w:tr>
      <w:tr w:rsidR="007C6FC9" w:rsidRPr="004E1ADD" w:rsidTr="000F1EE8">
        <w:trPr>
          <w:trHeight w:val="327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Тип,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марка котла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КПД,</w:t>
            </w:r>
            <w:r w:rsidRPr="004E1ADD">
              <w:rPr>
                <w:bCs/>
                <w:i/>
                <w:color w:val="000000"/>
                <w:sz w:val="20"/>
                <w:szCs w:val="20"/>
              </w:rPr>
              <w:t>%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по паспорту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Год установки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котлов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Теплопроизводи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-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тельность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 котла,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Кол-во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котлов</w:t>
            </w:r>
          </w:p>
        </w:tc>
      </w:tr>
      <w:tr w:rsidR="007C6FC9" w:rsidRPr="004E1ADD" w:rsidTr="000F1EE8">
        <w:trPr>
          <w:trHeight w:val="384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КВГ 7,56   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1991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tabs>
                <w:tab w:val="right" w:pos="1956"/>
              </w:tabs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6,5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1</w:t>
            </w:r>
          </w:p>
        </w:tc>
      </w:tr>
      <w:tr w:rsidR="007C6FC9" w:rsidRPr="004E1ADD" w:rsidTr="000F1EE8">
        <w:trPr>
          <w:trHeight w:val="394"/>
        </w:trPr>
        <w:tc>
          <w:tcPr>
            <w:tcW w:w="2190" w:type="dxa"/>
            <w:gridSpan w:val="2"/>
            <w:tcBorders>
              <w:top w:val="double" w:sz="6" w:space="0" w:color="auto"/>
              <w:left w:val="single" w:sz="2" w:space="0" w:color="000000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КВГ 7,56   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1991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6,5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1</w:t>
            </w:r>
          </w:p>
        </w:tc>
      </w:tr>
      <w:tr w:rsidR="007C6FC9" w:rsidRPr="004E1ADD" w:rsidTr="000F1EE8">
        <w:trPr>
          <w:trHeight w:val="310"/>
        </w:trPr>
        <w:tc>
          <w:tcPr>
            <w:tcW w:w="293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color w:val="000000"/>
                <w:sz w:val="20"/>
                <w:szCs w:val="20"/>
              </w:rPr>
              <w:t>Сетевые насосы ЦО и ГВС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718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Марка насоса,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производительность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,м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3/час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напор, </w:t>
            </w: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.в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од.ст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Эл/двигатель,  кВт; обороты/мин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Кол-во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насосов</w:t>
            </w:r>
          </w:p>
        </w:tc>
      </w:tr>
      <w:tr w:rsidR="007C6FC9" w:rsidRPr="004E1ADD" w:rsidTr="000F1EE8">
        <w:trPr>
          <w:trHeight w:val="821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tbl>
            <w:tblPr>
              <w:tblW w:w="4040" w:type="dxa"/>
              <w:tblLayout w:type="fixed"/>
              <w:tblLook w:val="0000" w:firstRow="0" w:lastRow="0" w:firstColumn="0" w:lastColumn="0" w:noHBand="0" w:noVBand="0"/>
            </w:tblPr>
            <w:tblGrid>
              <w:gridCol w:w="4040"/>
            </w:tblGrid>
            <w:tr w:rsidR="007C6FC9" w:rsidRPr="004E1ADD" w:rsidTr="000F1EE8">
              <w:trPr>
                <w:trHeight w:val="755"/>
              </w:trPr>
              <w:tc>
                <w:tcPr>
                  <w:tcW w:w="4040" w:type="dxa"/>
                  <w:shd w:val="clear" w:color="auto" w:fill="auto"/>
                  <w:noWrap/>
                  <w:vAlign w:val="bottom"/>
                </w:tcPr>
                <w:p w:rsidR="007C6FC9" w:rsidRPr="004E1ADD" w:rsidRDefault="007C6FC9" w:rsidP="000F1EE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4E1ADD">
                    <w:rPr>
                      <w:bCs/>
                      <w:sz w:val="20"/>
                      <w:szCs w:val="20"/>
                    </w:rPr>
                    <w:t>Насос сетевой Д320-50 Q=320 м3/ч,</w:t>
                  </w:r>
                </w:p>
                <w:p w:rsidR="007C6FC9" w:rsidRPr="004E1ADD" w:rsidRDefault="007C6FC9" w:rsidP="000F1EE8">
                  <w:pPr>
                    <w:jc w:val="center"/>
                    <w:rPr>
                      <w:sz w:val="20"/>
                      <w:szCs w:val="20"/>
                    </w:rPr>
                  </w:pPr>
                  <w:r w:rsidRPr="004E1ADD">
                    <w:rPr>
                      <w:bCs/>
                      <w:sz w:val="20"/>
                      <w:szCs w:val="20"/>
                    </w:rPr>
                    <w:t xml:space="preserve"> Н=50 м.</w:t>
                  </w:r>
                </w:p>
              </w:tc>
            </w:tr>
          </w:tbl>
          <w:p w:rsidR="007C6FC9" w:rsidRPr="004E1ADD" w:rsidRDefault="007C6FC9" w:rsidP="000F1EE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 xml:space="preserve">   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N=55кВт; n=3000об/мин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3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7C6FC9" w:rsidRPr="004E1ADD" w:rsidTr="000F1EE8">
        <w:trPr>
          <w:trHeight w:val="269"/>
        </w:trPr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color w:val="000000"/>
                <w:sz w:val="20"/>
                <w:szCs w:val="20"/>
              </w:rPr>
              <w:t>Насосы</w:t>
            </w:r>
          </w:p>
        </w:tc>
        <w:tc>
          <w:tcPr>
            <w:tcW w:w="1211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269"/>
        </w:trPr>
        <w:tc>
          <w:tcPr>
            <w:tcW w:w="4896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color w:val="000000"/>
                <w:sz w:val="20"/>
                <w:szCs w:val="20"/>
              </w:rPr>
              <w:t xml:space="preserve">Насосы внутреннего контура и </w:t>
            </w:r>
            <w:proofErr w:type="spellStart"/>
            <w:r w:rsidRPr="004E1ADD">
              <w:rPr>
                <w:b/>
                <w:bCs/>
                <w:color w:val="000000"/>
                <w:sz w:val="20"/>
                <w:szCs w:val="20"/>
              </w:rPr>
              <w:t>подпиточные</w:t>
            </w:r>
            <w:proofErr w:type="spellEnd"/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96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lastRenderedPageBreak/>
              <w:t>Марка насоса,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производительность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,м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3/час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напор, </w:t>
            </w: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.в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од.ст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Эл/двигатель,  кВт; обороты/мин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Кол-во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насосов</w:t>
            </w:r>
          </w:p>
        </w:tc>
      </w:tr>
      <w:tr w:rsidR="007C6FC9" w:rsidRPr="004E1ADD" w:rsidTr="000F1EE8">
        <w:trPr>
          <w:trHeight w:val="674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  <w:tbl>
            <w:tblPr>
              <w:tblW w:w="4040" w:type="dxa"/>
              <w:tblBorders>
                <w:left w:val="single" w:sz="8" w:space="0" w:color="auto"/>
                <w:right w:val="single" w:sz="8" w:space="0" w:color="auto"/>
                <w:insideV w:val="single" w:sz="8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40"/>
            </w:tblGrid>
            <w:tr w:rsidR="007C6FC9" w:rsidRPr="004E1ADD" w:rsidTr="000F1EE8">
              <w:trPr>
                <w:trHeight w:val="390"/>
              </w:trPr>
              <w:tc>
                <w:tcPr>
                  <w:tcW w:w="4040" w:type="dxa"/>
                  <w:shd w:val="clear" w:color="auto" w:fill="auto"/>
                  <w:noWrap/>
                  <w:vAlign w:val="bottom"/>
                </w:tcPr>
                <w:p w:rsidR="007C6FC9" w:rsidRPr="004E1ADD" w:rsidRDefault="007C6FC9" w:rsidP="000F1EE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proofErr w:type="gramStart"/>
                  <w:r w:rsidRPr="004E1ADD">
                    <w:rPr>
                      <w:sz w:val="20"/>
                      <w:szCs w:val="20"/>
                    </w:rPr>
                    <w:t>КМ</w:t>
                  </w:r>
                  <w:proofErr w:type="gramEnd"/>
                  <w:r w:rsidRPr="004E1ADD">
                    <w:rPr>
                      <w:sz w:val="20"/>
                      <w:szCs w:val="20"/>
                    </w:rPr>
                    <w:t xml:space="preserve"> 80-45</w:t>
                  </w:r>
                  <w:r w:rsidRPr="004E1ADD">
                    <w:rPr>
                      <w:bCs/>
                      <w:sz w:val="20"/>
                      <w:szCs w:val="20"/>
                    </w:rPr>
                    <w:t xml:space="preserve"> Q=80 м3/ч,</w:t>
                  </w:r>
                </w:p>
                <w:p w:rsidR="007C6FC9" w:rsidRPr="004E1ADD" w:rsidRDefault="007C6FC9" w:rsidP="000F1EE8">
                  <w:pPr>
                    <w:jc w:val="center"/>
                    <w:rPr>
                      <w:sz w:val="20"/>
                      <w:szCs w:val="20"/>
                    </w:rPr>
                  </w:pPr>
                  <w:r w:rsidRPr="004E1ADD">
                    <w:rPr>
                      <w:bCs/>
                      <w:sz w:val="20"/>
                      <w:szCs w:val="20"/>
                    </w:rPr>
                    <w:t xml:space="preserve"> Н=45 м.</w:t>
                  </w:r>
                </w:p>
              </w:tc>
            </w:tr>
          </w:tbl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N=15кВт; n= 3000об/мин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3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</w:tbl>
    <w:p w:rsidR="007C6FC9" w:rsidRPr="004E1ADD" w:rsidRDefault="007C6FC9" w:rsidP="007C6FC9">
      <w:pPr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jc w:val="both"/>
        <w:rPr>
          <w:b/>
          <w:sz w:val="20"/>
          <w:szCs w:val="20"/>
        </w:rPr>
      </w:pPr>
    </w:p>
    <w:tbl>
      <w:tblPr>
        <w:tblW w:w="99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9"/>
        <w:gridCol w:w="1211"/>
        <w:gridCol w:w="748"/>
        <w:gridCol w:w="979"/>
        <w:gridCol w:w="979"/>
        <w:gridCol w:w="979"/>
        <w:gridCol w:w="979"/>
        <w:gridCol w:w="1456"/>
        <w:gridCol w:w="1620"/>
      </w:tblGrid>
      <w:tr w:rsidR="007C6FC9" w:rsidRPr="004E1ADD" w:rsidTr="000F1EE8">
        <w:trPr>
          <w:trHeight w:val="960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Наименование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котельной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Установленная мощность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по паспорту,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Гкал/час 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Подключенная нагрузка,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Гкал/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ч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Максимальный коэффициент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загрузки 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Вид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топлива</w:t>
            </w:r>
          </w:p>
        </w:tc>
      </w:tr>
      <w:tr w:rsidR="007C6FC9" w:rsidRPr="004E1ADD" w:rsidTr="000F1EE8">
        <w:trPr>
          <w:trHeight w:val="669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>Котельная №2 (центральная районная больница),</w:t>
            </w:r>
          </w:p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>ул. Интернациональная,123/ ПК-</w:t>
            </w:r>
            <w:r w:rsidRPr="004E1ADD">
              <w:rPr>
                <w:sz w:val="20"/>
                <w:szCs w:val="20"/>
              </w:rPr>
              <w:t>1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2,532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0,66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26%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газ</w:t>
            </w:r>
          </w:p>
        </w:tc>
      </w:tr>
      <w:tr w:rsidR="007C6FC9" w:rsidRPr="004E1ADD" w:rsidTr="000F1EE8">
        <w:trPr>
          <w:trHeight w:val="327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Тип,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марка котла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КПД,</w:t>
            </w:r>
            <w:r w:rsidRPr="004E1ADD">
              <w:rPr>
                <w:bCs/>
                <w:i/>
                <w:color w:val="000000"/>
                <w:sz w:val="20"/>
                <w:szCs w:val="20"/>
              </w:rPr>
              <w:t>%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по паспорту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Год установки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котлов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Теплопроизводи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-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тельность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 котла,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Кол-во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котлов</w:t>
            </w:r>
          </w:p>
        </w:tc>
      </w:tr>
      <w:tr w:rsidR="007C6FC9" w:rsidRPr="004E1ADD" w:rsidTr="000F1EE8">
        <w:trPr>
          <w:trHeight w:val="384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Братск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82,5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1958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tabs>
                <w:tab w:val="right" w:pos="1956"/>
              </w:tabs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0,73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1</w:t>
            </w:r>
          </w:p>
        </w:tc>
      </w:tr>
      <w:tr w:rsidR="007C6FC9" w:rsidRPr="004E1ADD" w:rsidTr="000F1EE8">
        <w:trPr>
          <w:trHeight w:val="394"/>
        </w:trPr>
        <w:tc>
          <w:tcPr>
            <w:tcW w:w="2190" w:type="dxa"/>
            <w:gridSpan w:val="2"/>
            <w:tcBorders>
              <w:top w:val="double" w:sz="6" w:space="0" w:color="auto"/>
              <w:left w:val="single" w:sz="2" w:space="0" w:color="000000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Факел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82,5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1962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0,83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1</w:t>
            </w:r>
          </w:p>
        </w:tc>
      </w:tr>
      <w:tr w:rsidR="007C6FC9" w:rsidRPr="004E1ADD" w:rsidTr="000F1EE8">
        <w:trPr>
          <w:trHeight w:val="394"/>
        </w:trPr>
        <w:tc>
          <w:tcPr>
            <w:tcW w:w="2190" w:type="dxa"/>
            <w:gridSpan w:val="2"/>
            <w:tcBorders>
              <w:top w:val="double" w:sz="6" w:space="0" w:color="auto"/>
              <w:left w:val="single" w:sz="2" w:space="0" w:color="000000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Д-721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1991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0,486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1</w:t>
            </w:r>
          </w:p>
        </w:tc>
      </w:tr>
      <w:tr w:rsidR="007C6FC9" w:rsidRPr="004E1ADD" w:rsidTr="000F1EE8">
        <w:trPr>
          <w:trHeight w:val="394"/>
        </w:trPr>
        <w:tc>
          <w:tcPr>
            <w:tcW w:w="2190" w:type="dxa"/>
            <w:gridSpan w:val="2"/>
            <w:tcBorders>
              <w:top w:val="double" w:sz="6" w:space="0" w:color="auto"/>
              <w:left w:val="single" w:sz="2" w:space="0" w:color="000000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Д-721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1991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0,486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1</w:t>
            </w:r>
          </w:p>
        </w:tc>
      </w:tr>
      <w:tr w:rsidR="007C6FC9" w:rsidRPr="004E1ADD" w:rsidTr="000F1EE8">
        <w:trPr>
          <w:trHeight w:val="310"/>
        </w:trPr>
        <w:tc>
          <w:tcPr>
            <w:tcW w:w="293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color w:val="000000"/>
                <w:sz w:val="20"/>
                <w:szCs w:val="20"/>
              </w:rPr>
              <w:t>Сетевые насосы ЦО и ГВС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718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Марка насоса,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производительность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,м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3/час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напор, </w:t>
            </w: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.в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од.ст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Эл/двигатель,  кВт; обороты/мин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Кол-во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насосов</w:t>
            </w:r>
          </w:p>
        </w:tc>
      </w:tr>
      <w:tr w:rsidR="007C6FC9" w:rsidRPr="004E1ADD" w:rsidTr="000F1EE8">
        <w:trPr>
          <w:trHeight w:val="821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tbl>
            <w:tblPr>
              <w:tblW w:w="4040" w:type="dxa"/>
              <w:tblLayout w:type="fixed"/>
              <w:tblLook w:val="0000" w:firstRow="0" w:lastRow="0" w:firstColumn="0" w:lastColumn="0" w:noHBand="0" w:noVBand="0"/>
            </w:tblPr>
            <w:tblGrid>
              <w:gridCol w:w="4040"/>
            </w:tblGrid>
            <w:tr w:rsidR="007C6FC9" w:rsidRPr="004E1ADD" w:rsidTr="000F1EE8">
              <w:trPr>
                <w:trHeight w:val="755"/>
              </w:trPr>
              <w:tc>
                <w:tcPr>
                  <w:tcW w:w="4040" w:type="dxa"/>
                  <w:shd w:val="clear" w:color="auto" w:fill="auto"/>
                  <w:noWrap/>
                  <w:vAlign w:val="bottom"/>
                </w:tcPr>
                <w:p w:rsidR="007C6FC9" w:rsidRPr="004E1ADD" w:rsidRDefault="007C6FC9" w:rsidP="000F1EE8">
                  <w:pPr>
                    <w:jc w:val="center"/>
                    <w:rPr>
                      <w:sz w:val="20"/>
                      <w:szCs w:val="20"/>
                    </w:rPr>
                  </w:pPr>
                  <w:r w:rsidRPr="004E1ADD">
                    <w:rPr>
                      <w:bCs/>
                      <w:sz w:val="20"/>
                      <w:szCs w:val="20"/>
                    </w:rPr>
                    <w:t xml:space="preserve">Насос сетевой </w:t>
                  </w:r>
                  <w:r w:rsidRPr="004E1ADD">
                    <w:rPr>
                      <w:sz w:val="20"/>
                      <w:szCs w:val="20"/>
                    </w:rPr>
                    <w:t>К100-80-260</w:t>
                  </w:r>
                </w:p>
                <w:p w:rsidR="007C6FC9" w:rsidRPr="004E1ADD" w:rsidRDefault="007C6FC9" w:rsidP="000F1EE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4E1ADD">
                    <w:rPr>
                      <w:bCs/>
                      <w:sz w:val="20"/>
                      <w:szCs w:val="20"/>
                    </w:rPr>
                    <w:t>Q=120 м3/ч, Н=80 м.</w:t>
                  </w:r>
                </w:p>
              </w:tc>
            </w:tr>
          </w:tbl>
          <w:p w:rsidR="007C6FC9" w:rsidRPr="004E1ADD" w:rsidRDefault="007C6FC9" w:rsidP="000F1EE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 xml:space="preserve">   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N=22кВт; n=3000об/мин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1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7C6FC9" w:rsidRPr="004E1ADD" w:rsidTr="000F1EE8">
        <w:trPr>
          <w:trHeight w:val="821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tbl>
            <w:tblPr>
              <w:tblW w:w="4040" w:type="dxa"/>
              <w:tblLayout w:type="fixed"/>
              <w:tblLook w:val="0000" w:firstRow="0" w:lastRow="0" w:firstColumn="0" w:lastColumn="0" w:noHBand="0" w:noVBand="0"/>
            </w:tblPr>
            <w:tblGrid>
              <w:gridCol w:w="4040"/>
            </w:tblGrid>
            <w:tr w:rsidR="007C6FC9" w:rsidRPr="004E1ADD" w:rsidTr="000F1EE8">
              <w:trPr>
                <w:trHeight w:val="755"/>
              </w:trPr>
              <w:tc>
                <w:tcPr>
                  <w:tcW w:w="4040" w:type="dxa"/>
                  <w:shd w:val="clear" w:color="auto" w:fill="auto"/>
                  <w:noWrap/>
                  <w:vAlign w:val="bottom"/>
                </w:tcPr>
                <w:p w:rsidR="007C6FC9" w:rsidRPr="004E1ADD" w:rsidRDefault="007C6FC9" w:rsidP="000F1EE8">
                  <w:pPr>
                    <w:jc w:val="center"/>
                    <w:rPr>
                      <w:sz w:val="20"/>
                      <w:szCs w:val="20"/>
                    </w:rPr>
                  </w:pPr>
                  <w:r w:rsidRPr="004E1ADD">
                    <w:rPr>
                      <w:bCs/>
                      <w:sz w:val="20"/>
                      <w:szCs w:val="20"/>
                    </w:rPr>
                    <w:t xml:space="preserve">Насос сетевой </w:t>
                  </w:r>
                  <w:r w:rsidRPr="004E1ADD">
                    <w:rPr>
                      <w:sz w:val="20"/>
                      <w:szCs w:val="20"/>
                    </w:rPr>
                    <w:t>К100-80-260</w:t>
                  </w:r>
                </w:p>
                <w:p w:rsidR="007C6FC9" w:rsidRPr="004E1ADD" w:rsidRDefault="007C6FC9" w:rsidP="000F1EE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4E1ADD">
                    <w:rPr>
                      <w:bCs/>
                      <w:sz w:val="20"/>
                      <w:szCs w:val="20"/>
                    </w:rPr>
                    <w:t>Q=120 м3/ч, Н=80 м.</w:t>
                  </w:r>
                </w:p>
              </w:tc>
            </w:tr>
          </w:tbl>
          <w:p w:rsidR="007C6FC9" w:rsidRPr="004E1ADD" w:rsidRDefault="007C6FC9" w:rsidP="000F1EE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 xml:space="preserve">   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N=22кВт; n=3000об/мин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1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7C6FC9" w:rsidRPr="004E1ADD" w:rsidTr="000F1EE8">
        <w:trPr>
          <w:trHeight w:val="821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tbl>
            <w:tblPr>
              <w:tblW w:w="4040" w:type="dxa"/>
              <w:tblLayout w:type="fixed"/>
              <w:tblLook w:val="0000" w:firstRow="0" w:lastRow="0" w:firstColumn="0" w:lastColumn="0" w:noHBand="0" w:noVBand="0"/>
            </w:tblPr>
            <w:tblGrid>
              <w:gridCol w:w="4040"/>
            </w:tblGrid>
            <w:tr w:rsidR="007C6FC9" w:rsidRPr="004E1ADD" w:rsidTr="000F1EE8">
              <w:trPr>
                <w:trHeight w:val="755"/>
              </w:trPr>
              <w:tc>
                <w:tcPr>
                  <w:tcW w:w="4040" w:type="dxa"/>
                  <w:shd w:val="clear" w:color="auto" w:fill="auto"/>
                  <w:noWrap/>
                  <w:vAlign w:val="bottom"/>
                </w:tcPr>
                <w:p w:rsidR="007C6FC9" w:rsidRPr="004E1ADD" w:rsidRDefault="007C6FC9" w:rsidP="000F1EE8">
                  <w:pPr>
                    <w:jc w:val="center"/>
                    <w:rPr>
                      <w:sz w:val="20"/>
                      <w:szCs w:val="20"/>
                    </w:rPr>
                  </w:pPr>
                  <w:r w:rsidRPr="004E1ADD">
                    <w:rPr>
                      <w:bCs/>
                      <w:sz w:val="20"/>
                      <w:szCs w:val="20"/>
                    </w:rPr>
                    <w:t xml:space="preserve">Насос сетевой </w:t>
                  </w:r>
                  <w:r w:rsidRPr="004E1ADD">
                    <w:rPr>
                      <w:sz w:val="20"/>
                      <w:szCs w:val="20"/>
                    </w:rPr>
                    <w:t>К80-50-200</w:t>
                  </w:r>
                </w:p>
                <w:p w:rsidR="007C6FC9" w:rsidRPr="004E1ADD" w:rsidRDefault="007C6FC9" w:rsidP="000F1EE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4E1ADD">
                    <w:rPr>
                      <w:bCs/>
                      <w:sz w:val="20"/>
                      <w:szCs w:val="20"/>
                    </w:rPr>
                    <w:t>Q=45 м3/ч, Н=40 м.</w:t>
                  </w:r>
                </w:p>
              </w:tc>
            </w:tr>
          </w:tbl>
          <w:p w:rsidR="007C6FC9" w:rsidRPr="004E1ADD" w:rsidRDefault="007C6FC9" w:rsidP="000F1EE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 xml:space="preserve">   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N=5,5кВт n=1500об/мин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1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7C6FC9" w:rsidRPr="004E1ADD" w:rsidTr="000F1EE8">
        <w:trPr>
          <w:trHeight w:val="269"/>
        </w:trPr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color w:val="000000"/>
                <w:sz w:val="20"/>
                <w:szCs w:val="20"/>
              </w:rPr>
              <w:t>Насосы</w:t>
            </w:r>
          </w:p>
        </w:tc>
        <w:tc>
          <w:tcPr>
            <w:tcW w:w="1211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269"/>
        </w:trPr>
        <w:tc>
          <w:tcPr>
            <w:tcW w:w="4896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color w:val="000000"/>
                <w:sz w:val="20"/>
                <w:szCs w:val="20"/>
              </w:rPr>
              <w:t xml:space="preserve">Насосы внутреннего контура и </w:t>
            </w:r>
            <w:proofErr w:type="spellStart"/>
            <w:r w:rsidRPr="004E1ADD">
              <w:rPr>
                <w:b/>
                <w:bCs/>
                <w:color w:val="000000"/>
                <w:sz w:val="20"/>
                <w:szCs w:val="20"/>
              </w:rPr>
              <w:t>подпиточные</w:t>
            </w:r>
            <w:proofErr w:type="spellEnd"/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96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Марка насоса,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производительность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,м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3/час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напор, </w:t>
            </w: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.в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од.ст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Эл/двигатель,  кВт; обороты/мин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Кол-во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насосов</w:t>
            </w:r>
          </w:p>
        </w:tc>
      </w:tr>
      <w:tr w:rsidR="007C6FC9" w:rsidRPr="004E1ADD" w:rsidTr="000F1EE8">
        <w:trPr>
          <w:trHeight w:val="674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  <w:tbl>
            <w:tblPr>
              <w:tblW w:w="4040" w:type="dxa"/>
              <w:tblBorders>
                <w:left w:val="single" w:sz="8" w:space="0" w:color="auto"/>
                <w:right w:val="single" w:sz="8" w:space="0" w:color="auto"/>
                <w:insideV w:val="single" w:sz="8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40"/>
            </w:tblGrid>
            <w:tr w:rsidR="007C6FC9" w:rsidRPr="004E1ADD" w:rsidTr="000F1EE8">
              <w:trPr>
                <w:trHeight w:val="390"/>
              </w:trPr>
              <w:tc>
                <w:tcPr>
                  <w:tcW w:w="4040" w:type="dxa"/>
                  <w:shd w:val="clear" w:color="auto" w:fill="auto"/>
                  <w:noWrap/>
                  <w:vAlign w:val="bottom"/>
                </w:tcPr>
                <w:p w:rsidR="007C6FC9" w:rsidRPr="004E1ADD" w:rsidRDefault="007C6FC9" w:rsidP="000F1EE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4E1ADD">
                    <w:rPr>
                      <w:sz w:val="20"/>
                      <w:szCs w:val="20"/>
                    </w:rPr>
                    <w:t>К 8/18</w:t>
                  </w:r>
                  <w:r w:rsidRPr="004E1ADD">
                    <w:rPr>
                      <w:bCs/>
                      <w:sz w:val="20"/>
                      <w:szCs w:val="20"/>
                    </w:rPr>
                    <w:t xml:space="preserve"> Q=80 м3/ч,</w:t>
                  </w:r>
                </w:p>
                <w:p w:rsidR="007C6FC9" w:rsidRPr="004E1ADD" w:rsidRDefault="007C6FC9" w:rsidP="000F1EE8">
                  <w:pPr>
                    <w:jc w:val="center"/>
                    <w:rPr>
                      <w:sz w:val="20"/>
                      <w:szCs w:val="20"/>
                    </w:rPr>
                  </w:pPr>
                  <w:r w:rsidRPr="004E1ADD">
                    <w:rPr>
                      <w:bCs/>
                      <w:sz w:val="20"/>
                      <w:szCs w:val="20"/>
                    </w:rPr>
                    <w:t xml:space="preserve"> Н=45 м.</w:t>
                  </w:r>
                </w:p>
              </w:tc>
            </w:tr>
          </w:tbl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N=2,2кВт n= 1500об/мин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2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</w:tbl>
    <w:p w:rsidR="007C6FC9" w:rsidRPr="004E1ADD" w:rsidRDefault="007C6FC9" w:rsidP="007C6FC9">
      <w:pPr>
        <w:jc w:val="both"/>
        <w:rPr>
          <w:b/>
          <w:sz w:val="20"/>
          <w:szCs w:val="20"/>
        </w:rPr>
      </w:pPr>
    </w:p>
    <w:tbl>
      <w:tblPr>
        <w:tblW w:w="99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9"/>
        <w:gridCol w:w="1211"/>
        <w:gridCol w:w="748"/>
        <w:gridCol w:w="979"/>
        <w:gridCol w:w="979"/>
        <w:gridCol w:w="979"/>
        <w:gridCol w:w="979"/>
        <w:gridCol w:w="1456"/>
        <w:gridCol w:w="1620"/>
      </w:tblGrid>
      <w:tr w:rsidR="007C6FC9" w:rsidRPr="004E1ADD" w:rsidTr="000F1EE8">
        <w:trPr>
          <w:trHeight w:val="960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Наименование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котельной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Установленная мощность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по паспорту,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Гкал/час 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Подключенная нагрузка,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Гкал/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ч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Максимальный коэффициент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загрузки 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Вид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топлива</w:t>
            </w:r>
          </w:p>
        </w:tc>
      </w:tr>
      <w:tr w:rsidR="007C6FC9" w:rsidRPr="004E1ADD" w:rsidTr="000F1EE8">
        <w:trPr>
          <w:trHeight w:val="669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lastRenderedPageBreak/>
              <w:t>Котельная №3 (жилой городок УИР),</w:t>
            </w:r>
          </w:p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b/>
                <w:color w:val="000000"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>ул</w:t>
            </w:r>
            <w:proofErr w:type="gramStart"/>
            <w:r w:rsidRPr="004E1ADD">
              <w:rPr>
                <w:b/>
                <w:sz w:val="20"/>
                <w:szCs w:val="20"/>
              </w:rPr>
              <w:t>.К</w:t>
            </w:r>
            <w:proofErr w:type="gramEnd"/>
            <w:r w:rsidRPr="004E1ADD">
              <w:rPr>
                <w:b/>
                <w:sz w:val="20"/>
                <w:szCs w:val="20"/>
              </w:rPr>
              <w:t>арбышева,36/ПК-1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0,86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0,57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66,3%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газ</w:t>
            </w:r>
          </w:p>
        </w:tc>
      </w:tr>
      <w:tr w:rsidR="007C6FC9" w:rsidRPr="004E1ADD" w:rsidTr="000F1EE8">
        <w:trPr>
          <w:trHeight w:val="327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Тип,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марка котла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КПД,</w:t>
            </w:r>
            <w:r w:rsidRPr="004E1ADD">
              <w:rPr>
                <w:bCs/>
                <w:i/>
                <w:color w:val="000000"/>
                <w:sz w:val="20"/>
                <w:szCs w:val="20"/>
              </w:rPr>
              <w:t>%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по паспорту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Год установки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котлов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Теплопроизводи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-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тельность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 котла,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Кол-во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котлов</w:t>
            </w:r>
          </w:p>
        </w:tc>
      </w:tr>
      <w:tr w:rsidR="007C6FC9" w:rsidRPr="004E1ADD" w:rsidTr="000F1EE8">
        <w:trPr>
          <w:trHeight w:val="384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Универсал-5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82,5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1992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tabs>
                <w:tab w:val="right" w:pos="1956"/>
              </w:tabs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0,43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1</w:t>
            </w:r>
          </w:p>
        </w:tc>
      </w:tr>
      <w:tr w:rsidR="007C6FC9" w:rsidRPr="004E1ADD" w:rsidTr="000F1EE8">
        <w:trPr>
          <w:trHeight w:val="394"/>
        </w:trPr>
        <w:tc>
          <w:tcPr>
            <w:tcW w:w="2190" w:type="dxa"/>
            <w:gridSpan w:val="2"/>
            <w:tcBorders>
              <w:top w:val="double" w:sz="6" w:space="0" w:color="auto"/>
              <w:left w:val="single" w:sz="2" w:space="0" w:color="000000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Универсал-5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82,5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1992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0,43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1</w:t>
            </w:r>
          </w:p>
        </w:tc>
      </w:tr>
      <w:tr w:rsidR="007C6FC9" w:rsidRPr="004E1ADD" w:rsidTr="000F1EE8">
        <w:trPr>
          <w:trHeight w:val="310"/>
        </w:trPr>
        <w:tc>
          <w:tcPr>
            <w:tcW w:w="293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color w:val="000000"/>
                <w:sz w:val="20"/>
                <w:szCs w:val="20"/>
              </w:rPr>
              <w:t>Сетевые насосы ЦО и ГВС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718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Марка насоса,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производительность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,м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3/час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напор, </w:t>
            </w: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.в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од.ст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Эл/двигатель,  кВт; обороты/мин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Кол-во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насосов</w:t>
            </w:r>
          </w:p>
        </w:tc>
      </w:tr>
      <w:tr w:rsidR="007C6FC9" w:rsidRPr="004E1ADD" w:rsidTr="000F1EE8">
        <w:trPr>
          <w:trHeight w:val="821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tbl>
            <w:tblPr>
              <w:tblW w:w="4040" w:type="dxa"/>
              <w:tblLayout w:type="fixed"/>
              <w:tblLook w:val="0000" w:firstRow="0" w:lastRow="0" w:firstColumn="0" w:lastColumn="0" w:noHBand="0" w:noVBand="0"/>
            </w:tblPr>
            <w:tblGrid>
              <w:gridCol w:w="4040"/>
            </w:tblGrid>
            <w:tr w:rsidR="007C6FC9" w:rsidRPr="004E1ADD" w:rsidTr="000F1EE8">
              <w:trPr>
                <w:trHeight w:val="755"/>
              </w:trPr>
              <w:tc>
                <w:tcPr>
                  <w:tcW w:w="4040" w:type="dxa"/>
                  <w:shd w:val="clear" w:color="auto" w:fill="auto"/>
                  <w:noWrap/>
                  <w:vAlign w:val="bottom"/>
                </w:tcPr>
                <w:p w:rsidR="007C6FC9" w:rsidRPr="004E1ADD" w:rsidRDefault="007C6FC9" w:rsidP="000F1EE8">
                  <w:pPr>
                    <w:jc w:val="center"/>
                    <w:rPr>
                      <w:sz w:val="20"/>
                      <w:szCs w:val="20"/>
                    </w:rPr>
                  </w:pPr>
                  <w:r w:rsidRPr="004E1ADD">
                    <w:rPr>
                      <w:bCs/>
                      <w:sz w:val="20"/>
                      <w:szCs w:val="20"/>
                    </w:rPr>
                    <w:t xml:space="preserve">Насос сетевой </w:t>
                  </w:r>
                  <w:r w:rsidRPr="004E1ADD">
                    <w:rPr>
                      <w:sz w:val="20"/>
                      <w:szCs w:val="20"/>
                    </w:rPr>
                    <w:t>К160/20-260</w:t>
                  </w:r>
                </w:p>
                <w:p w:rsidR="007C6FC9" w:rsidRPr="004E1ADD" w:rsidRDefault="007C6FC9" w:rsidP="000F1EE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4E1ADD">
                    <w:rPr>
                      <w:bCs/>
                      <w:sz w:val="20"/>
                      <w:szCs w:val="20"/>
                    </w:rPr>
                    <w:t>Q=160 м3/ч, Н=20 м.</w:t>
                  </w:r>
                </w:p>
              </w:tc>
            </w:tr>
          </w:tbl>
          <w:p w:rsidR="007C6FC9" w:rsidRPr="004E1ADD" w:rsidRDefault="007C6FC9" w:rsidP="000F1EE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 xml:space="preserve">   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N=22кВт; n=3000об/мин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1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7C6FC9" w:rsidRPr="004E1ADD" w:rsidTr="000F1EE8">
        <w:trPr>
          <w:trHeight w:val="821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tbl>
            <w:tblPr>
              <w:tblW w:w="4040" w:type="dxa"/>
              <w:tblLayout w:type="fixed"/>
              <w:tblLook w:val="0000" w:firstRow="0" w:lastRow="0" w:firstColumn="0" w:lastColumn="0" w:noHBand="0" w:noVBand="0"/>
            </w:tblPr>
            <w:tblGrid>
              <w:gridCol w:w="4040"/>
            </w:tblGrid>
            <w:tr w:rsidR="007C6FC9" w:rsidRPr="004E1ADD" w:rsidTr="000F1EE8">
              <w:trPr>
                <w:trHeight w:val="755"/>
              </w:trPr>
              <w:tc>
                <w:tcPr>
                  <w:tcW w:w="4040" w:type="dxa"/>
                  <w:shd w:val="clear" w:color="auto" w:fill="auto"/>
                  <w:noWrap/>
                  <w:vAlign w:val="bottom"/>
                </w:tcPr>
                <w:p w:rsidR="007C6FC9" w:rsidRPr="004E1ADD" w:rsidRDefault="007C6FC9" w:rsidP="000F1EE8">
                  <w:pPr>
                    <w:jc w:val="center"/>
                    <w:rPr>
                      <w:sz w:val="20"/>
                      <w:szCs w:val="20"/>
                    </w:rPr>
                  </w:pPr>
                  <w:r w:rsidRPr="004E1ADD">
                    <w:rPr>
                      <w:bCs/>
                      <w:sz w:val="20"/>
                      <w:szCs w:val="20"/>
                    </w:rPr>
                    <w:t xml:space="preserve">Насос сетевой </w:t>
                  </w:r>
                  <w:r w:rsidRPr="004E1ADD">
                    <w:rPr>
                      <w:sz w:val="20"/>
                      <w:szCs w:val="20"/>
                    </w:rPr>
                    <w:t>К160/20-260</w:t>
                  </w:r>
                </w:p>
                <w:p w:rsidR="007C6FC9" w:rsidRPr="004E1ADD" w:rsidRDefault="007C6FC9" w:rsidP="000F1EE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4E1ADD">
                    <w:rPr>
                      <w:bCs/>
                      <w:sz w:val="20"/>
                      <w:szCs w:val="20"/>
                    </w:rPr>
                    <w:t>Q=160 м3/ч, Н=20 м.</w:t>
                  </w:r>
                </w:p>
              </w:tc>
            </w:tr>
          </w:tbl>
          <w:p w:rsidR="007C6FC9" w:rsidRPr="004E1ADD" w:rsidRDefault="007C6FC9" w:rsidP="000F1EE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 xml:space="preserve">   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N=17кВт; n=3000об/мин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1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7C6FC9" w:rsidRPr="004E1ADD" w:rsidTr="000F1EE8">
        <w:trPr>
          <w:trHeight w:val="269"/>
        </w:trPr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color w:val="000000"/>
                <w:sz w:val="20"/>
                <w:szCs w:val="20"/>
              </w:rPr>
              <w:t>Насосы</w:t>
            </w:r>
          </w:p>
        </w:tc>
        <w:tc>
          <w:tcPr>
            <w:tcW w:w="1211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269"/>
        </w:trPr>
        <w:tc>
          <w:tcPr>
            <w:tcW w:w="4896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color w:val="000000"/>
                <w:sz w:val="20"/>
                <w:szCs w:val="20"/>
              </w:rPr>
              <w:t xml:space="preserve">Насосы внутреннего контура и </w:t>
            </w:r>
            <w:proofErr w:type="spellStart"/>
            <w:r w:rsidRPr="004E1ADD">
              <w:rPr>
                <w:b/>
                <w:bCs/>
                <w:color w:val="000000"/>
                <w:sz w:val="20"/>
                <w:szCs w:val="20"/>
              </w:rPr>
              <w:t>подпиточные</w:t>
            </w:r>
            <w:proofErr w:type="spellEnd"/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96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Марка насоса,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производительность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,м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3/час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напор, </w:t>
            </w: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.в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од.ст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Эл/двигатель,  кВт; обороты/мин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Кол-во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насосов</w:t>
            </w:r>
          </w:p>
        </w:tc>
      </w:tr>
      <w:tr w:rsidR="007C6FC9" w:rsidRPr="004E1ADD" w:rsidTr="000F1EE8">
        <w:trPr>
          <w:trHeight w:val="674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  <w:tbl>
            <w:tblPr>
              <w:tblW w:w="4040" w:type="dxa"/>
              <w:tblBorders>
                <w:left w:val="single" w:sz="8" w:space="0" w:color="auto"/>
                <w:right w:val="single" w:sz="8" w:space="0" w:color="auto"/>
                <w:insideV w:val="single" w:sz="8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40"/>
            </w:tblGrid>
            <w:tr w:rsidR="007C6FC9" w:rsidRPr="004E1ADD" w:rsidTr="000F1EE8">
              <w:trPr>
                <w:trHeight w:val="390"/>
              </w:trPr>
              <w:tc>
                <w:tcPr>
                  <w:tcW w:w="4040" w:type="dxa"/>
                  <w:shd w:val="clear" w:color="auto" w:fill="auto"/>
                  <w:noWrap/>
                  <w:vAlign w:val="bottom"/>
                </w:tcPr>
                <w:p w:rsidR="007C6FC9" w:rsidRPr="004E1ADD" w:rsidRDefault="007C6FC9" w:rsidP="000F1EE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4E1ADD">
                    <w:rPr>
                      <w:sz w:val="20"/>
                      <w:szCs w:val="20"/>
                    </w:rPr>
                    <w:t>К20/30</w:t>
                  </w:r>
                  <w:r w:rsidRPr="004E1ADD">
                    <w:rPr>
                      <w:bCs/>
                      <w:sz w:val="20"/>
                      <w:szCs w:val="20"/>
                    </w:rPr>
                    <w:t xml:space="preserve"> Q=20 м3/ч,</w:t>
                  </w:r>
                </w:p>
                <w:p w:rsidR="007C6FC9" w:rsidRPr="004E1ADD" w:rsidRDefault="007C6FC9" w:rsidP="000F1EE8">
                  <w:pPr>
                    <w:jc w:val="center"/>
                    <w:rPr>
                      <w:sz w:val="20"/>
                      <w:szCs w:val="20"/>
                    </w:rPr>
                  </w:pPr>
                  <w:r w:rsidRPr="004E1ADD">
                    <w:rPr>
                      <w:bCs/>
                      <w:sz w:val="20"/>
                      <w:szCs w:val="20"/>
                    </w:rPr>
                    <w:t xml:space="preserve"> Н=30 м.</w:t>
                  </w:r>
                </w:p>
              </w:tc>
            </w:tr>
          </w:tbl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N=5,5кВт n= 1500об/мин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2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</w:tbl>
    <w:p w:rsidR="007C6FC9" w:rsidRPr="004E1ADD" w:rsidRDefault="007C6FC9" w:rsidP="007C6FC9">
      <w:pPr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jc w:val="both"/>
        <w:rPr>
          <w:b/>
          <w:sz w:val="20"/>
          <w:szCs w:val="20"/>
        </w:rPr>
      </w:pPr>
    </w:p>
    <w:tbl>
      <w:tblPr>
        <w:tblW w:w="99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9"/>
        <w:gridCol w:w="1211"/>
        <w:gridCol w:w="748"/>
        <w:gridCol w:w="979"/>
        <w:gridCol w:w="979"/>
        <w:gridCol w:w="979"/>
        <w:gridCol w:w="979"/>
        <w:gridCol w:w="1456"/>
        <w:gridCol w:w="1620"/>
      </w:tblGrid>
      <w:tr w:rsidR="007C6FC9" w:rsidRPr="004E1ADD" w:rsidTr="000F1EE8">
        <w:trPr>
          <w:trHeight w:val="960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Наименование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котельной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Установленная мощность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по паспорту,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Гкал/час 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Подключенная нагрузка,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Гкал/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ч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Максимальный коэффициент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загрузки 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Вид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топлива</w:t>
            </w:r>
          </w:p>
        </w:tc>
      </w:tr>
      <w:tr w:rsidR="007C6FC9" w:rsidRPr="004E1ADD" w:rsidTr="000F1EE8">
        <w:trPr>
          <w:trHeight w:val="669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>Котельная №4 (СОШ №4),</w:t>
            </w:r>
          </w:p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b/>
                <w:color w:val="000000"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>ул</w:t>
            </w:r>
            <w:proofErr w:type="gramStart"/>
            <w:r w:rsidRPr="004E1ADD">
              <w:rPr>
                <w:b/>
                <w:sz w:val="20"/>
                <w:szCs w:val="20"/>
              </w:rPr>
              <w:t>.С</w:t>
            </w:r>
            <w:proofErr w:type="gramEnd"/>
            <w:r w:rsidRPr="004E1ADD">
              <w:rPr>
                <w:b/>
                <w:sz w:val="20"/>
                <w:szCs w:val="20"/>
              </w:rPr>
              <w:t>овеская,184/ПК-1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1,72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15,3%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газ</w:t>
            </w:r>
          </w:p>
        </w:tc>
      </w:tr>
      <w:tr w:rsidR="007C6FC9" w:rsidRPr="004E1ADD" w:rsidTr="000F1EE8">
        <w:trPr>
          <w:trHeight w:val="327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Тип,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марка котла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КПД,</w:t>
            </w:r>
            <w:r w:rsidRPr="004E1ADD">
              <w:rPr>
                <w:bCs/>
                <w:i/>
                <w:color w:val="000000"/>
                <w:sz w:val="20"/>
                <w:szCs w:val="20"/>
              </w:rPr>
              <w:t>%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по паспорту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Год установки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котлов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Теплопроизводи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-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тельность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 котла,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Кол-во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котлов</w:t>
            </w:r>
          </w:p>
        </w:tc>
      </w:tr>
      <w:tr w:rsidR="007C6FC9" w:rsidRPr="004E1ADD" w:rsidTr="000F1EE8">
        <w:trPr>
          <w:trHeight w:val="384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Факел Г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1996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tabs>
                <w:tab w:val="right" w:pos="1956"/>
              </w:tabs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0,86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2</w:t>
            </w:r>
          </w:p>
        </w:tc>
      </w:tr>
      <w:tr w:rsidR="007C6FC9" w:rsidRPr="004E1ADD" w:rsidTr="000F1EE8">
        <w:trPr>
          <w:trHeight w:val="310"/>
        </w:trPr>
        <w:tc>
          <w:tcPr>
            <w:tcW w:w="293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color w:val="000000"/>
                <w:sz w:val="20"/>
                <w:szCs w:val="20"/>
              </w:rPr>
              <w:t>Сетевые насосы ЦО и ГВС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718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Марка насоса,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производительность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,м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3/час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напор, </w:t>
            </w: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.в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од.ст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Эл/двигатель,  кВт; обороты/мин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Кол-во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насосов</w:t>
            </w:r>
          </w:p>
        </w:tc>
      </w:tr>
      <w:tr w:rsidR="007C6FC9" w:rsidRPr="004E1ADD" w:rsidTr="000F1EE8">
        <w:trPr>
          <w:trHeight w:val="821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tbl>
            <w:tblPr>
              <w:tblW w:w="4040" w:type="dxa"/>
              <w:tblLayout w:type="fixed"/>
              <w:tblLook w:val="0000" w:firstRow="0" w:lastRow="0" w:firstColumn="0" w:lastColumn="0" w:noHBand="0" w:noVBand="0"/>
            </w:tblPr>
            <w:tblGrid>
              <w:gridCol w:w="4040"/>
            </w:tblGrid>
            <w:tr w:rsidR="007C6FC9" w:rsidRPr="004E1ADD" w:rsidTr="000F1EE8">
              <w:trPr>
                <w:trHeight w:val="755"/>
              </w:trPr>
              <w:tc>
                <w:tcPr>
                  <w:tcW w:w="4040" w:type="dxa"/>
                  <w:shd w:val="clear" w:color="auto" w:fill="auto"/>
                  <w:noWrap/>
                  <w:vAlign w:val="bottom"/>
                </w:tcPr>
                <w:p w:rsidR="007C6FC9" w:rsidRPr="004E1ADD" w:rsidRDefault="007C6FC9" w:rsidP="000F1EE8">
                  <w:pPr>
                    <w:jc w:val="center"/>
                    <w:rPr>
                      <w:sz w:val="20"/>
                      <w:szCs w:val="20"/>
                    </w:rPr>
                  </w:pPr>
                  <w:r w:rsidRPr="004E1ADD">
                    <w:rPr>
                      <w:bCs/>
                      <w:sz w:val="20"/>
                      <w:szCs w:val="20"/>
                    </w:rPr>
                    <w:t xml:space="preserve">Насос сетевой </w:t>
                  </w:r>
                  <w:r w:rsidRPr="004E1ADD">
                    <w:rPr>
                      <w:sz w:val="20"/>
                      <w:szCs w:val="20"/>
                    </w:rPr>
                    <w:t>К90/55</w:t>
                  </w:r>
                </w:p>
                <w:p w:rsidR="007C6FC9" w:rsidRPr="004E1ADD" w:rsidRDefault="007C6FC9" w:rsidP="000F1EE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4E1ADD">
                    <w:rPr>
                      <w:bCs/>
                      <w:sz w:val="20"/>
                      <w:szCs w:val="20"/>
                    </w:rPr>
                    <w:t>Q=90 м3/ч, Н=55 м.</w:t>
                  </w:r>
                </w:p>
              </w:tc>
            </w:tr>
          </w:tbl>
          <w:p w:rsidR="007C6FC9" w:rsidRPr="004E1ADD" w:rsidRDefault="007C6FC9" w:rsidP="000F1EE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 xml:space="preserve">   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N=17кВт; n=2000об/мин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2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7C6FC9" w:rsidRPr="004E1ADD" w:rsidTr="000F1EE8">
        <w:trPr>
          <w:trHeight w:val="269"/>
        </w:trPr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color w:val="000000"/>
                <w:sz w:val="20"/>
                <w:szCs w:val="20"/>
              </w:rPr>
              <w:t>Насосы</w:t>
            </w:r>
          </w:p>
        </w:tc>
        <w:tc>
          <w:tcPr>
            <w:tcW w:w="1211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269"/>
        </w:trPr>
        <w:tc>
          <w:tcPr>
            <w:tcW w:w="4896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color w:val="000000"/>
                <w:sz w:val="20"/>
                <w:szCs w:val="20"/>
              </w:rPr>
              <w:t xml:space="preserve">Насосы внутреннего контура и </w:t>
            </w:r>
            <w:proofErr w:type="spellStart"/>
            <w:r w:rsidRPr="004E1ADD">
              <w:rPr>
                <w:b/>
                <w:bCs/>
                <w:color w:val="000000"/>
                <w:sz w:val="20"/>
                <w:szCs w:val="20"/>
              </w:rPr>
              <w:t>подпиточные</w:t>
            </w:r>
            <w:proofErr w:type="spellEnd"/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96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Марка насоса,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производительность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,м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3/час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напор, </w:t>
            </w: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.в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од.ст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Эл/двигатель,  кВт; обороты/мин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Кол-во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насосов</w:t>
            </w:r>
          </w:p>
        </w:tc>
      </w:tr>
      <w:tr w:rsidR="007C6FC9" w:rsidRPr="004E1ADD" w:rsidTr="000F1EE8">
        <w:trPr>
          <w:trHeight w:val="674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7C6FC9" w:rsidRPr="004E1ADD" w:rsidRDefault="007C6FC9" w:rsidP="007C6FC9">
      <w:pPr>
        <w:jc w:val="both"/>
        <w:rPr>
          <w:b/>
          <w:sz w:val="20"/>
          <w:szCs w:val="20"/>
        </w:rPr>
      </w:pPr>
    </w:p>
    <w:tbl>
      <w:tblPr>
        <w:tblW w:w="99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9"/>
        <w:gridCol w:w="1211"/>
        <w:gridCol w:w="748"/>
        <w:gridCol w:w="979"/>
        <w:gridCol w:w="979"/>
        <w:gridCol w:w="979"/>
        <w:gridCol w:w="979"/>
        <w:gridCol w:w="1456"/>
        <w:gridCol w:w="1620"/>
      </w:tblGrid>
      <w:tr w:rsidR="007C6FC9" w:rsidRPr="004E1ADD" w:rsidTr="000F1EE8">
        <w:trPr>
          <w:trHeight w:val="960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Наименование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котельной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Установленная мощность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по паспорту,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Гкал/час 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Подключенная нагрузка,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Гкал/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ч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Максимальный коэффициент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загрузки 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Вид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топлива</w:t>
            </w:r>
          </w:p>
        </w:tc>
      </w:tr>
      <w:tr w:rsidR="007C6FC9" w:rsidRPr="004E1ADD" w:rsidTr="000F1EE8">
        <w:trPr>
          <w:trHeight w:val="669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>Котельная №7 (СОШ №3),</w:t>
            </w:r>
          </w:p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b/>
                <w:color w:val="000000"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>ул</w:t>
            </w:r>
            <w:proofErr w:type="gramStart"/>
            <w:r w:rsidRPr="004E1ADD">
              <w:rPr>
                <w:b/>
                <w:sz w:val="20"/>
                <w:szCs w:val="20"/>
              </w:rPr>
              <w:t>.М</w:t>
            </w:r>
            <w:proofErr w:type="gramEnd"/>
            <w:r w:rsidRPr="004E1ADD">
              <w:rPr>
                <w:b/>
                <w:sz w:val="20"/>
                <w:szCs w:val="20"/>
              </w:rPr>
              <w:t>остовая,9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11%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газ</w:t>
            </w:r>
          </w:p>
        </w:tc>
      </w:tr>
      <w:tr w:rsidR="007C6FC9" w:rsidRPr="004E1ADD" w:rsidTr="000F1EE8">
        <w:trPr>
          <w:trHeight w:val="327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Тип,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марка котла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КПД,</w:t>
            </w:r>
            <w:r w:rsidRPr="004E1ADD">
              <w:rPr>
                <w:bCs/>
                <w:i/>
                <w:color w:val="000000"/>
                <w:sz w:val="20"/>
                <w:szCs w:val="20"/>
              </w:rPr>
              <w:t>%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по паспорту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Год установки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котлов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Теплопроизводи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-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тельность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 котла,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Кол-во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котлов</w:t>
            </w:r>
          </w:p>
        </w:tc>
      </w:tr>
      <w:tr w:rsidR="007C6FC9" w:rsidRPr="004E1ADD" w:rsidTr="000F1EE8">
        <w:trPr>
          <w:trHeight w:val="384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КСУПрГн-0,5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2000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tabs>
                <w:tab w:val="right" w:pos="1956"/>
              </w:tabs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0,5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2</w:t>
            </w:r>
          </w:p>
        </w:tc>
      </w:tr>
      <w:tr w:rsidR="007C6FC9" w:rsidRPr="004E1ADD" w:rsidTr="000F1EE8">
        <w:trPr>
          <w:trHeight w:val="310"/>
        </w:trPr>
        <w:tc>
          <w:tcPr>
            <w:tcW w:w="293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color w:val="000000"/>
                <w:sz w:val="20"/>
                <w:szCs w:val="20"/>
              </w:rPr>
              <w:t>Сетевые насосы ЦО и ГВС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718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Марка насоса,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производительность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,м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3/час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напор, </w:t>
            </w: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.в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од.ст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Эл/двигатель,  кВт; обороты/мин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Кол-во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насосов</w:t>
            </w:r>
          </w:p>
        </w:tc>
      </w:tr>
      <w:tr w:rsidR="007C6FC9" w:rsidRPr="004E1ADD" w:rsidTr="000F1EE8">
        <w:trPr>
          <w:trHeight w:val="821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tbl>
            <w:tblPr>
              <w:tblW w:w="4040" w:type="dxa"/>
              <w:tblLayout w:type="fixed"/>
              <w:tblLook w:val="0000" w:firstRow="0" w:lastRow="0" w:firstColumn="0" w:lastColumn="0" w:noHBand="0" w:noVBand="0"/>
            </w:tblPr>
            <w:tblGrid>
              <w:gridCol w:w="4040"/>
            </w:tblGrid>
            <w:tr w:rsidR="007C6FC9" w:rsidRPr="004E1ADD" w:rsidTr="000F1EE8">
              <w:trPr>
                <w:trHeight w:val="755"/>
              </w:trPr>
              <w:tc>
                <w:tcPr>
                  <w:tcW w:w="4040" w:type="dxa"/>
                  <w:shd w:val="clear" w:color="auto" w:fill="auto"/>
                  <w:noWrap/>
                  <w:vAlign w:val="bottom"/>
                </w:tcPr>
                <w:p w:rsidR="007C6FC9" w:rsidRPr="004E1ADD" w:rsidRDefault="007C6FC9" w:rsidP="000F1EE8">
                  <w:pPr>
                    <w:jc w:val="center"/>
                    <w:rPr>
                      <w:sz w:val="20"/>
                      <w:szCs w:val="20"/>
                    </w:rPr>
                  </w:pPr>
                  <w:r w:rsidRPr="004E1ADD">
                    <w:rPr>
                      <w:bCs/>
                      <w:sz w:val="20"/>
                      <w:szCs w:val="20"/>
                    </w:rPr>
                    <w:t xml:space="preserve">Насос сетевой </w:t>
                  </w:r>
                  <w:r w:rsidRPr="004E1ADD">
                    <w:rPr>
                      <w:sz w:val="20"/>
                      <w:szCs w:val="20"/>
                    </w:rPr>
                    <w:t>К60/25</w:t>
                  </w:r>
                </w:p>
                <w:p w:rsidR="007C6FC9" w:rsidRPr="004E1ADD" w:rsidRDefault="007C6FC9" w:rsidP="000F1EE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4E1ADD">
                    <w:rPr>
                      <w:bCs/>
                      <w:sz w:val="20"/>
                      <w:szCs w:val="20"/>
                    </w:rPr>
                    <w:t>Q=60 м3/ч, Н=25 м.</w:t>
                  </w:r>
                </w:p>
              </w:tc>
            </w:tr>
          </w:tbl>
          <w:p w:rsidR="007C6FC9" w:rsidRPr="004E1ADD" w:rsidRDefault="007C6FC9" w:rsidP="000F1EE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 xml:space="preserve">   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N=5,5кВт n=1500об/мин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2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7C6FC9" w:rsidRPr="004E1ADD" w:rsidTr="000F1EE8">
        <w:trPr>
          <w:trHeight w:val="269"/>
        </w:trPr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color w:val="000000"/>
                <w:sz w:val="20"/>
                <w:szCs w:val="20"/>
              </w:rPr>
              <w:t>Насосы</w:t>
            </w:r>
          </w:p>
        </w:tc>
        <w:tc>
          <w:tcPr>
            <w:tcW w:w="1211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269"/>
        </w:trPr>
        <w:tc>
          <w:tcPr>
            <w:tcW w:w="4896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color w:val="000000"/>
                <w:sz w:val="20"/>
                <w:szCs w:val="20"/>
              </w:rPr>
              <w:t xml:space="preserve">Насосы внутреннего контура и </w:t>
            </w:r>
            <w:proofErr w:type="spellStart"/>
            <w:r w:rsidRPr="004E1ADD">
              <w:rPr>
                <w:b/>
                <w:bCs/>
                <w:color w:val="000000"/>
                <w:sz w:val="20"/>
                <w:szCs w:val="20"/>
              </w:rPr>
              <w:t>подпиточные</w:t>
            </w:r>
            <w:proofErr w:type="spellEnd"/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96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Марка насоса,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производительность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,м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3/час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напор, </w:t>
            </w: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.в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од.ст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Эл/двигатель,  кВт; обороты/мин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Кол-во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насосов</w:t>
            </w:r>
          </w:p>
        </w:tc>
      </w:tr>
      <w:tr w:rsidR="007C6FC9" w:rsidRPr="004E1ADD" w:rsidTr="000F1EE8">
        <w:trPr>
          <w:trHeight w:val="706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  <w:tbl>
            <w:tblPr>
              <w:tblW w:w="4040" w:type="dxa"/>
              <w:tblBorders>
                <w:left w:val="single" w:sz="8" w:space="0" w:color="auto"/>
                <w:right w:val="single" w:sz="8" w:space="0" w:color="auto"/>
                <w:insideV w:val="single" w:sz="8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40"/>
            </w:tblGrid>
            <w:tr w:rsidR="007C6FC9" w:rsidRPr="004E1ADD" w:rsidTr="000F1EE8">
              <w:trPr>
                <w:trHeight w:val="390"/>
              </w:trPr>
              <w:tc>
                <w:tcPr>
                  <w:tcW w:w="4040" w:type="dxa"/>
                  <w:shd w:val="clear" w:color="auto" w:fill="auto"/>
                  <w:noWrap/>
                  <w:vAlign w:val="bottom"/>
                </w:tcPr>
                <w:p w:rsidR="007C6FC9" w:rsidRPr="004E1ADD" w:rsidRDefault="007C6FC9" w:rsidP="000F1EE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4E1ADD">
                    <w:rPr>
                      <w:sz w:val="20"/>
                      <w:szCs w:val="20"/>
                    </w:rPr>
                    <w:t>К20/30</w:t>
                  </w:r>
                  <w:r w:rsidRPr="004E1ADD">
                    <w:rPr>
                      <w:bCs/>
                      <w:sz w:val="20"/>
                      <w:szCs w:val="20"/>
                    </w:rPr>
                    <w:t xml:space="preserve"> Q=20 м3/ч,</w:t>
                  </w:r>
                </w:p>
                <w:p w:rsidR="007C6FC9" w:rsidRPr="004E1ADD" w:rsidRDefault="007C6FC9" w:rsidP="000F1EE8">
                  <w:pPr>
                    <w:jc w:val="center"/>
                    <w:rPr>
                      <w:sz w:val="20"/>
                      <w:szCs w:val="20"/>
                    </w:rPr>
                  </w:pPr>
                  <w:r w:rsidRPr="004E1ADD">
                    <w:rPr>
                      <w:bCs/>
                      <w:sz w:val="20"/>
                      <w:szCs w:val="20"/>
                    </w:rPr>
                    <w:t xml:space="preserve"> Н=30 м.</w:t>
                  </w:r>
                </w:p>
              </w:tc>
            </w:tr>
          </w:tbl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N=5,5кВт n= 1500об/мин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1</w:t>
            </w:r>
          </w:p>
        </w:tc>
      </w:tr>
    </w:tbl>
    <w:p w:rsidR="007C6FC9" w:rsidRPr="004E1ADD" w:rsidRDefault="007C6FC9" w:rsidP="007C6FC9">
      <w:pPr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jc w:val="both"/>
        <w:rPr>
          <w:b/>
          <w:sz w:val="20"/>
          <w:szCs w:val="20"/>
        </w:rPr>
      </w:pPr>
    </w:p>
    <w:tbl>
      <w:tblPr>
        <w:tblW w:w="99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9"/>
        <w:gridCol w:w="1211"/>
        <w:gridCol w:w="748"/>
        <w:gridCol w:w="979"/>
        <w:gridCol w:w="979"/>
        <w:gridCol w:w="979"/>
        <w:gridCol w:w="979"/>
        <w:gridCol w:w="1456"/>
        <w:gridCol w:w="1620"/>
      </w:tblGrid>
      <w:tr w:rsidR="007C6FC9" w:rsidRPr="004E1ADD" w:rsidTr="000F1EE8">
        <w:trPr>
          <w:trHeight w:val="960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Наименование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котельной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Установленная мощность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по паспорту,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Гкал/час 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Подключенная нагрузка,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Гкал/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ч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Максимальный коэффициент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загрузки 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Вид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топлива</w:t>
            </w:r>
          </w:p>
        </w:tc>
      </w:tr>
      <w:tr w:rsidR="007C6FC9" w:rsidRPr="004E1ADD" w:rsidTr="000F1EE8">
        <w:trPr>
          <w:trHeight w:val="669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№9 (СОШ №5),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Набережная, 3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0,322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9,3%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уголь</w:t>
            </w:r>
          </w:p>
        </w:tc>
      </w:tr>
      <w:tr w:rsidR="007C6FC9" w:rsidRPr="004E1ADD" w:rsidTr="000F1EE8">
        <w:trPr>
          <w:trHeight w:val="327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Тип,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марка котла</w:t>
            </w: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КПД,</w:t>
            </w:r>
            <w:r w:rsidRPr="004E1ADD">
              <w:rPr>
                <w:bCs/>
                <w:i/>
                <w:color w:val="000000"/>
                <w:sz w:val="20"/>
                <w:szCs w:val="20"/>
              </w:rPr>
              <w:t>%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по паспорту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Год установки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котлов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Теплопроизводи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-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тельность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 котла,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Кол-во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котлов</w:t>
            </w:r>
          </w:p>
        </w:tc>
      </w:tr>
      <w:tr w:rsidR="007C6FC9" w:rsidRPr="004E1ADD" w:rsidTr="000F1EE8">
        <w:trPr>
          <w:trHeight w:val="384"/>
        </w:trPr>
        <w:tc>
          <w:tcPr>
            <w:tcW w:w="21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Универсал-5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1970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tabs>
                <w:tab w:val="right" w:pos="1956"/>
              </w:tabs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0,161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2</w:t>
            </w:r>
          </w:p>
        </w:tc>
      </w:tr>
      <w:tr w:rsidR="007C6FC9" w:rsidRPr="004E1ADD" w:rsidTr="000F1EE8">
        <w:trPr>
          <w:trHeight w:val="310"/>
        </w:trPr>
        <w:tc>
          <w:tcPr>
            <w:tcW w:w="293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color w:val="000000"/>
                <w:sz w:val="20"/>
                <w:szCs w:val="20"/>
              </w:rPr>
              <w:t>Сетевые насосы ЦО и ГВС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718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Марка насоса,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производительность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,м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3/час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напор, </w:t>
            </w: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.в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од.ст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Эл/двигатель,  кВт; обороты/мин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Кол-во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насосов</w:t>
            </w:r>
          </w:p>
        </w:tc>
      </w:tr>
      <w:tr w:rsidR="007C6FC9" w:rsidRPr="004E1ADD" w:rsidTr="000F1EE8">
        <w:trPr>
          <w:trHeight w:val="821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tbl>
            <w:tblPr>
              <w:tblW w:w="4040" w:type="dxa"/>
              <w:tblLayout w:type="fixed"/>
              <w:tblLook w:val="0000" w:firstRow="0" w:lastRow="0" w:firstColumn="0" w:lastColumn="0" w:noHBand="0" w:noVBand="0"/>
            </w:tblPr>
            <w:tblGrid>
              <w:gridCol w:w="4040"/>
            </w:tblGrid>
            <w:tr w:rsidR="007C6FC9" w:rsidRPr="004E1ADD" w:rsidTr="000F1EE8">
              <w:trPr>
                <w:trHeight w:val="755"/>
              </w:trPr>
              <w:tc>
                <w:tcPr>
                  <w:tcW w:w="4040" w:type="dxa"/>
                  <w:shd w:val="clear" w:color="auto" w:fill="auto"/>
                  <w:noWrap/>
                  <w:vAlign w:val="bottom"/>
                </w:tcPr>
                <w:p w:rsidR="007C6FC9" w:rsidRPr="004E1ADD" w:rsidRDefault="007C6FC9" w:rsidP="000F1EE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4E1ADD">
                    <w:rPr>
                      <w:sz w:val="20"/>
                      <w:szCs w:val="20"/>
                    </w:rPr>
                    <w:t>К20/30</w:t>
                  </w:r>
                  <w:r w:rsidRPr="004E1ADD">
                    <w:rPr>
                      <w:bCs/>
                      <w:sz w:val="20"/>
                      <w:szCs w:val="20"/>
                    </w:rPr>
                    <w:t xml:space="preserve"> Q=20 м3/ч,</w:t>
                  </w:r>
                </w:p>
                <w:p w:rsidR="007C6FC9" w:rsidRPr="004E1ADD" w:rsidRDefault="007C6FC9" w:rsidP="000F1EE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4E1ADD">
                    <w:rPr>
                      <w:bCs/>
                      <w:sz w:val="20"/>
                      <w:szCs w:val="20"/>
                    </w:rPr>
                    <w:t xml:space="preserve"> Н=30 м.</w:t>
                  </w:r>
                </w:p>
              </w:tc>
            </w:tr>
          </w:tbl>
          <w:p w:rsidR="007C6FC9" w:rsidRPr="004E1ADD" w:rsidRDefault="007C6FC9" w:rsidP="000F1EE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 xml:space="preserve">   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N=5,5кВт n=1500об/мин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2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7C6FC9" w:rsidRPr="004E1ADD" w:rsidTr="000F1EE8">
        <w:trPr>
          <w:trHeight w:val="269"/>
        </w:trPr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color w:val="000000"/>
                <w:sz w:val="20"/>
                <w:szCs w:val="20"/>
              </w:rPr>
              <w:t>Насосы</w:t>
            </w:r>
          </w:p>
        </w:tc>
        <w:tc>
          <w:tcPr>
            <w:tcW w:w="1211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269"/>
        </w:trPr>
        <w:tc>
          <w:tcPr>
            <w:tcW w:w="4896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color w:val="000000"/>
                <w:sz w:val="20"/>
                <w:szCs w:val="20"/>
              </w:rPr>
              <w:t xml:space="preserve">Насосы внутреннего контура и </w:t>
            </w:r>
            <w:proofErr w:type="spellStart"/>
            <w:r w:rsidRPr="004E1ADD">
              <w:rPr>
                <w:b/>
                <w:bCs/>
                <w:color w:val="000000"/>
                <w:sz w:val="20"/>
                <w:szCs w:val="20"/>
              </w:rPr>
              <w:t>подпиточные</w:t>
            </w:r>
            <w:proofErr w:type="spellEnd"/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96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lastRenderedPageBreak/>
              <w:t>Марка насоса,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производительность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,м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3/час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напор, </w:t>
            </w: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.в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од.ст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Эл/двигатель,  кВт; обороты/мин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Кол-во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насосов</w:t>
            </w:r>
          </w:p>
        </w:tc>
      </w:tr>
      <w:tr w:rsidR="007C6FC9" w:rsidRPr="004E1ADD" w:rsidTr="000F1EE8">
        <w:trPr>
          <w:trHeight w:val="674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393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-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7C6FC9" w:rsidRPr="004E1ADD" w:rsidRDefault="007C6FC9" w:rsidP="007C6FC9">
      <w:pPr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jc w:val="both"/>
        <w:rPr>
          <w:b/>
          <w:sz w:val="20"/>
          <w:szCs w:val="20"/>
        </w:rPr>
      </w:pPr>
    </w:p>
    <w:tbl>
      <w:tblPr>
        <w:tblW w:w="1029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9"/>
        <w:gridCol w:w="1391"/>
        <w:gridCol w:w="568"/>
        <w:gridCol w:w="1232"/>
        <w:gridCol w:w="726"/>
        <w:gridCol w:w="979"/>
        <w:gridCol w:w="979"/>
        <w:gridCol w:w="1456"/>
        <w:gridCol w:w="1980"/>
      </w:tblGrid>
      <w:tr w:rsidR="007C6FC9" w:rsidRPr="004E1ADD" w:rsidTr="000F1EE8">
        <w:trPr>
          <w:trHeight w:val="960"/>
        </w:trPr>
        <w:tc>
          <w:tcPr>
            <w:tcW w:w="23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Наименование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котельной</w:t>
            </w:r>
          </w:p>
        </w:tc>
        <w:tc>
          <w:tcPr>
            <w:tcW w:w="180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Установленная мощность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по паспорту,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Гкал/час </w:t>
            </w:r>
          </w:p>
        </w:tc>
        <w:tc>
          <w:tcPr>
            <w:tcW w:w="170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Подключенная нагрузка,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Гкал/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ч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Максимальный коэффициент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загрузки </w:t>
            </w:r>
          </w:p>
        </w:tc>
        <w:tc>
          <w:tcPr>
            <w:tcW w:w="1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Вид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топлива</w:t>
            </w:r>
          </w:p>
        </w:tc>
      </w:tr>
      <w:tr w:rsidR="007C6FC9" w:rsidRPr="004E1ADD" w:rsidTr="000F1EE8">
        <w:trPr>
          <w:trHeight w:val="669"/>
        </w:trPr>
        <w:tc>
          <w:tcPr>
            <w:tcW w:w="23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№26 (жилой городок СУ-841),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аводская,58ПК-1</w:t>
            </w:r>
          </w:p>
        </w:tc>
        <w:tc>
          <w:tcPr>
            <w:tcW w:w="180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1,06</w:t>
            </w:r>
          </w:p>
        </w:tc>
        <w:tc>
          <w:tcPr>
            <w:tcW w:w="170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11,3%</w:t>
            </w:r>
          </w:p>
        </w:tc>
        <w:tc>
          <w:tcPr>
            <w:tcW w:w="1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Печное топливо</w:t>
            </w:r>
          </w:p>
        </w:tc>
      </w:tr>
      <w:tr w:rsidR="007C6FC9" w:rsidRPr="004E1ADD" w:rsidTr="000F1EE8">
        <w:trPr>
          <w:trHeight w:val="327"/>
        </w:trPr>
        <w:tc>
          <w:tcPr>
            <w:tcW w:w="23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Тип,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марка котла</w:t>
            </w:r>
          </w:p>
        </w:tc>
        <w:tc>
          <w:tcPr>
            <w:tcW w:w="180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КПД,</w:t>
            </w:r>
            <w:r w:rsidRPr="004E1ADD">
              <w:rPr>
                <w:bCs/>
                <w:i/>
                <w:color w:val="000000"/>
                <w:sz w:val="20"/>
                <w:szCs w:val="20"/>
              </w:rPr>
              <w:t>%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по паспорту</w:t>
            </w:r>
          </w:p>
        </w:tc>
        <w:tc>
          <w:tcPr>
            <w:tcW w:w="170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Год установки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котлов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Теплопроизводи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-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тельность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 котла,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1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Кол-во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котлов</w:t>
            </w:r>
          </w:p>
        </w:tc>
      </w:tr>
      <w:tr w:rsidR="007C6FC9" w:rsidRPr="004E1ADD" w:rsidTr="000F1EE8">
        <w:trPr>
          <w:trHeight w:val="384"/>
        </w:trPr>
        <w:tc>
          <w:tcPr>
            <w:tcW w:w="23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Универсал-6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70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1989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tabs>
                <w:tab w:val="right" w:pos="1956"/>
              </w:tabs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0,43</w:t>
            </w:r>
          </w:p>
        </w:tc>
        <w:tc>
          <w:tcPr>
            <w:tcW w:w="1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1</w:t>
            </w:r>
          </w:p>
        </w:tc>
      </w:tr>
      <w:tr w:rsidR="007C6FC9" w:rsidRPr="004E1ADD" w:rsidTr="000F1EE8">
        <w:trPr>
          <w:trHeight w:val="384"/>
        </w:trPr>
        <w:tc>
          <w:tcPr>
            <w:tcW w:w="23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Братск</w:t>
            </w:r>
          </w:p>
        </w:tc>
        <w:tc>
          <w:tcPr>
            <w:tcW w:w="180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70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1989</w:t>
            </w:r>
          </w:p>
        </w:tc>
        <w:tc>
          <w:tcPr>
            <w:tcW w:w="243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tabs>
                <w:tab w:val="right" w:pos="1956"/>
              </w:tabs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0,63</w:t>
            </w:r>
          </w:p>
        </w:tc>
        <w:tc>
          <w:tcPr>
            <w:tcW w:w="1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1</w:t>
            </w:r>
          </w:p>
        </w:tc>
      </w:tr>
      <w:tr w:rsidR="007C6FC9" w:rsidRPr="004E1ADD" w:rsidTr="000F1EE8">
        <w:trPr>
          <w:trHeight w:val="310"/>
        </w:trPr>
        <w:tc>
          <w:tcPr>
            <w:tcW w:w="293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color w:val="000000"/>
                <w:sz w:val="20"/>
                <w:szCs w:val="20"/>
              </w:rPr>
              <w:t>Сетевые насосы ЦО и ГВС</w:t>
            </w:r>
          </w:p>
        </w:tc>
        <w:tc>
          <w:tcPr>
            <w:tcW w:w="1232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718"/>
        </w:trPr>
        <w:tc>
          <w:tcPr>
            <w:tcW w:w="4170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Марка насоса,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производительность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,м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3/час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напор, </w:t>
            </w: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.в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од.ст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4140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Эл/двигатель,  кВт; обороты/мин</w:t>
            </w:r>
          </w:p>
        </w:tc>
        <w:tc>
          <w:tcPr>
            <w:tcW w:w="1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Кол-во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насосов</w:t>
            </w:r>
          </w:p>
        </w:tc>
      </w:tr>
      <w:tr w:rsidR="007C6FC9" w:rsidRPr="004E1ADD" w:rsidTr="000F1EE8">
        <w:trPr>
          <w:trHeight w:val="821"/>
        </w:trPr>
        <w:tc>
          <w:tcPr>
            <w:tcW w:w="4170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tbl>
            <w:tblPr>
              <w:tblW w:w="4040" w:type="dxa"/>
              <w:tblLayout w:type="fixed"/>
              <w:tblLook w:val="0000" w:firstRow="0" w:lastRow="0" w:firstColumn="0" w:lastColumn="0" w:noHBand="0" w:noVBand="0"/>
            </w:tblPr>
            <w:tblGrid>
              <w:gridCol w:w="4040"/>
            </w:tblGrid>
            <w:tr w:rsidR="007C6FC9" w:rsidRPr="004E1ADD" w:rsidTr="000F1EE8">
              <w:trPr>
                <w:trHeight w:val="755"/>
              </w:trPr>
              <w:tc>
                <w:tcPr>
                  <w:tcW w:w="4040" w:type="dxa"/>
                  <w:shd w:val="clear" w:color="auto" w:fill="auto"/>
                  <w:noWrap/>
                  <w:vAlign w:val="bottom"/>
                </w:tcPr>
                <w:p w:rsidR="007C6FC9" w:rsidRPr="004E1ADD" w:rsidRDefault="007C6FC9" w:rsidP="000F1EE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4E1ADD">
                    <w:rPr>
                      <w:sz w:val="20"/>
                      <w:szCs w:val="20"/>
                    </w:rPr>
                    <w:t>К45/55</w:t>
                  </w:r>
                  <w:r w:rsidRPr="004E1ADD">
                    <w:rPr>
                      <w:bCs/>
                      <w:sz w:val="20"/>
                      <w:szCs w:val="20"/>
                    </w:rPr>
                    <w:t xml:space="preserve"> Q=45 м3/ч,</w:t>
                  </w:r>
                </w:p>
                <w:p w:rsidR="007C6FC9" w:rsidRPr="004E1ADD" w:rsidRDefault="007C6FC9" w:rsidP="000F1EE8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4E1ADD">
                    <w:rPr>
                      <w:bCs/>
                      <w:sz w:val="20"/>
                      <w:szCs w:val="20"/>
                    </w:rPr>
                    <w:t xml:space="preserve"> Н=55 м.</w:t>
                  </w:r>
                </w:p>
              </w:tc>
            </w:tr>
          </w:tbl>
          <w:p w:rsidR="007C6FC9" w:rsidRPr="004E1ADD" w:rsidRDefault="007C6FC9" w:rsidP="000F1EE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140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 xml:space="preserve">   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N=11 кВт n=1500об/мин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2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7C6FC9" w:rsidRPr="004E1ADD" w:rsidTr="000F1EE8">
        <w:trPr>
          <w:trHeight w:val="269"/>
        </w:trPr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color w:val="000000"/>
                <w:sz w:val="20"/>
                <w:szCs w:val="20"/>
              </w:rPr>
              <w:t>Насосы</w:t>
            </w:r>
          </w:p>
        </w:tc>
        <w:tc>
          <w:tcPr>
            <w:tcW w:w="1391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269"/>
        </w:trPr>
        <w:tc>
          <w:tcPr>
            <w:tcW w:w="4896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color w:val="000000"/>
                <w:sz w:val="20"/>
                <w:szCs w:val="20"/>
              </w:rPr>
              <w:t xml:space="preserve">Насосы внутреннего контура и </w:t>
            </w:r>
            <w:proofErr w:type="spellStart"/>
            <w:r w:rsidRPr="004E1ADD">
              <w:rPr>
                <w:b/>
                <w:bCs/>
                <w:color w:val="000000"/>
                <w:sz w:val="20"/>
                <w:szCs w:val="20"/>
              </w:rPr>
              <w:t>подпиточные</w:t>
            </w:r>
            <w:proofErr w:type="spellEnd"/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960"/>
        </w:trPr>
        <w:tc>
          <w:tcPr>
            <w:tcW w:w="4170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Марка насоса,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производительность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,м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3/час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 xml:space="preserve">напор, </w:t>
            </w:r>
            <w:proofErr w:type="spell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м</w:t>
            </w:r>
            <w:proofErr w:type="gramStart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.в</w:t>
            </w:r>
            <w:proofErr w:type="gram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од.ст</w:t>
            </w:r>
            <w:proofErr w:type="spellEnd"/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4140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Эл/двигатель,  кВт; обороты/мин</w:t>
            </w:r>
          </w:p>
        </w:tc>
        <w:tc>
          <w:tcPr>
            <w:tcW w:w="1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Кол-во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i/>
                <w:color w:val="000000"/>
                <w:sz w:val="20"/>
                <w:szCs w:val="20"/>
              </w:rPr>
              <w:t>насосов</w:t>
            </w:r>
          </w:p>
        </w:tc>
      </w:tr>
      <w:tr w:rsidR="007C6FC9" w:rsidRPr="004E1ADD" w:rsidTr="000F1EE8">
        <w:trPr>
          <w:trHeight w:val="674"/>
        </w:trPr>
        <w:tc>
          <w:tcPr>
            <w:tcW w:w="4170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140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E1ADD">
              <w:rPr>
                <w:color w:val="000000"/>
                <w:sz w:val="20"/>
                <w:szCs w:val="20"/>
              </w:rPr>
              <w:t>-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7C6FC9" w:rsidRPr="004E1ADD" w:rsidRDefault="007C6FC9" w:rsidP="007C6FC9">
      <w:pPr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1.2. Площадь строительных фондов и приросты площади строительных фондов в соответствии с Генеральным планом станицы Зеленчукской.</w:t>
      </w: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  <w:highlight w:val="yellow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  <w:highlight w:val="yellow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  <w:highlight w:val="yellow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  <w:highlight w:val="yellow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  <w:highlight w:val="yellow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  <w:highlight w:val="yellow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  <w:highlight w:val="yellow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  <w:highlight w:val="yellow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  <w:highlight w:val="yellow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  <w:highlight w:val="yellow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  <w:highlight w:val="yellow"/>
        </w:rPr>
      </w:pPr>
    </w:p>
    <w:p w:rsidR="007C6FC9" w:rsidRPr="004E1ADD" w:rsidRDefault="007C6FC9" w:rsidP="007C6FC9">
      <w:pPr>
        <w:jc w:val="center"/>
        <w:rPr>
          <w:b/>
          <w:bCs/>
          <w:sz w:val="20"/>
          <w:szCs w:val="20"/>
        </w:rPr>
      </w:pPr>
      <w:r w:rsidRPr="004E1ADD">
        <w:rPr>
          <w:b/>
          <w:bCs/>
          <w:sz w:val="20"/>
          <w:szCs w:val="20"/>
        </w:rPr>
        <w:t>Основные показатели развития муниципального образования по этапам расчётного   периода.</w:t>
      </w:r>
    </w:p>
    <w:p w:rsidR="007C6FC9" w:rsidRPr="004E1ADD" w:rsidRDefault="007C6FC9" w:rsidP="007C6FC9">
      <w:pPr>
        <w:jc w:val="right"/>
        <w:rPr>
          <w:sz w:val="20"/>
          <w:szCs w:val="20"/>
        </w:rPr>
      </w:pPr>
      <w:r w:rsidRPr="004E1ADD">
        <w:rPr>
          <w:sz w:val="20"/>
          <w:szCs w:val="20"/>
        </w:rPr>
        <w:t>Табл.1.3.</w:t>
      </w:r>
    </w:p>
    <w:tbl>
      <w:tblPr>
        <w:tblW w:w="9917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7"/>
        <w:gridCol w:w="1440"/>
        <w:gridCol w:w="1620"/>
        <w:gridCol w:w="1620"/>
        <w:gridCol w:w="2160"/>
      </w:tblGrid>
      <w:tr w:rsidR="007C6FC9" w:rsidRPr="004E1ADD" w:rsidTr="000F1EE8">
        <w:trPr>
          <w:trHeight w:val="375"/>
        </w:trPr>
        <w:tc>
          <w:tcPr>
            <w:tcW w:w="3077" w:type="dxa"/>
            <w:vMerge w:val="restart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Показатели</w:t>
            </w:r>
          </w:p>
        </w:tc>
        <w:tc>
          <w:tcPr>
            <w:tcW w:w="6840" w:type="dxa"/>
            <w:gridSpan w:val="4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Расчётные периоды </w:t>
            </w:r>
          </w:p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3077" w:type="dxa"/>
            <w:vMerge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2012</w:t>
            </w:r>
          </w:p>
        </w:tc>
        <w:tc>
          <w:tcPr>
            <w:tcW w:w="1620" w:type="dxa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2013- 2017</w:t>
            </w:r>
          </w:p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 2018-2030</w:t>
            </w:r>
          </w:p>
        </w:tc>
        <w:tc>
          <w:tcPr>
            <w:tcW w:w="2160" w:type="dxa"/>
            <w:shd w:val="clear" w:color="auto" w:fill="FFFF99"/>
            <w:vAlign w:val="bottom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Всего за планируемый период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3077" w:type="dxa"/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Численность населения, чел</w:t>
            </w:r>
          </w:p>
        </w:tc>
        <w:tc>
          <w:tcPr>
            <w:tcW w:w="144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21762</w:t>
            </w:r>
          </w:p>
        </w:tc>
        <w:tc>
          <w:tcPr>
            <w:tcW w:w="162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22800</w:t>
            </w:r>
          </w:p>
        </w:tc>
        <w:tc>
          <w:tcPr>
            <w:tcW w:w="162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26057</w:t>
            </w:r>
          </w:p>
        </w:tc>
        <w:tc>
          <w:tcPr>
            <w:tcW w:w="21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315"/>
        </w:trPr>
        <w:tc>
          <w:tcPr>
            <w:tcW w:w="3077" w:type="dxa"/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lastRenderedPageBreak/>
              <w:t>Изменение численности населения, чел.</w:t>
            </w:r>
          </w:p>
        </w:tc>
        <w:tc>
          <w:tcPr>
            <w:tcW w:w="144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1 038</w:t>
            </w:r>
          </w:p>
        </w:tc>
        <w:tc>
          <w:tcPr>
            <w:tcW w:w="162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3 257</w:t>
            </w:r>
          </w:p>
        </w:tc>
        <w:tc>
          <w:tcPr>
            <w:tcW w:w="21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4 295</w:t>
            </w:r>
          </w:p>
        </w:tc>
      </w:tr>
      <w:tr w:rsidR="007C6FC9" w:rsidRPr="004E1ADD" w:rsidTr="000F1EE8">
        <w:trPr>
          <w:trHeight w:val="375"/>
        </w:trPr>
        <w:tc>
          <w:tcPr>
            <w:tcW w:w="3077" w:type="dxa"/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Общая площадь жилого фонда, м</w:t>
            </w:r>
            <w:proofErr w:type="gramStart"/>
            <w:r w:rsidRPr="004E1ADD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44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467900</w:t>
            </w:r>
          </w:p>
        </w:tc>
        <w:tc>
          <w:tcPr>
            <w:tcW w:w="162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569990</w:t>
            </w:r>
          </w:p>
        </w:tc>
        <w:tc>
          <w:tcPr>
            <w:tcW w:w="162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800000</w:t>
            </w:r>
          </w:p>
        </w:tc>
        <w:tc>
          <w:tcPr>
            <w:tcW w:w="21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332 100,00</w:t>
            </w:r>
          </w:p>
        </w:tc>
      </w:tr>
      <w:tr w:rsidR="007C6FC9" w:rsidRPr="004E1ADD" w:rsidTr="000F1EE8">
        <w:trPr>
          <w:trHeight w:val="375"/>
        </w:trPr>
        <w:tc>
          <w:tcPr>
            <w:tcW w:w="3077" w:type="dxa"/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Обеспеченность жилым фондом</w:t>
            </w:r>
            <w:proofErr w:type="gramStart"/>
            <w:r w:rsidRPr="004E1ADD">
              <w:rPr>
                <w:sz w:val="20"/>
                <w:szCs w:val="20"/>
              </w:rPr>
              <w:t xml:space="preserve"> ,</w:t>
            </w:r>
            <w:proofErr w:type="gramEnd"/>
            <w:r w:rsidRPr="004E1ADD">
              <w:rPr>
                <w:sz w:val="20"/>
                <w:szCs w:val="20"/>
              </w:rPr>
              <w:t xml:space="preserve"> м</w:t>
            </w:r>
            <w:r w:rsidRPr="004E1ADD">
              <w:rPr>
                <w:sz w:val="20"/>
                <w:szCs w:val="20"/>
                <w:vertAlign w:val="superscript"/>
              </w:rPr>
              <w:t>2</w:t>
            </w:r>
            <w:r w:rsidRPr="004E1ADD">
              <w:rPr>
                <w:sz w:val="20"/>
                <w:szCs w:val="20"/>
              </w:rPr>
              <w:t>/чел</w:t>
            </w:r>
          </w:p>
        </w:tc>
        <w:tc>
          <w:tcPr>
            <w:tcW w:w="144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21,50</w:t>
            </w:r>
          </w:p>
        </w:tc>
        <w:tc>
          <w:tcPr>
            <w:tcW w:w="162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25,00</w:t>
            </w:r>
          </w:p>
        </w:tc>
        <w:tc>
          <w:tcPr>
            <w:tcW w:w="162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30,70</w:t>
            </w:r>
          </w:p>
        </w:tc>
        <w:tc>
          <w:tcPr>
            <w:tcW w:w="21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720"/>
        </w:trPr>
        <w:tc>
          <w:tcPr>
            <w:tcW w:w="3077" w:type="dxa"/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Объём нового жилищного строительства, всего, м</w:t>
            </w:r>
            <w:proofErr w:type="gramStart"/>
            <w:r w:rsidRPr="004E1ADD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44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102 090,00</w:t>
            </w:r>
          </w:p>
        </w:tc>
        <w:tc>
          <w:tcPr>
            <w:tcW w:w="162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230 010,00</w:t>
            </w:r>
          </w:p>
        </w:tc>
        <w:tc>
          <w:tcPr>
            <w:tcW w:w="21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332 100,00</w:t>
            </w:r>
          </w:p>
        </w:tc>
      </w:tr>
      <w:tr w:rsidR="007C6FC9" w:rsidRPr="004E1ADD" w:rsidTr="000F1EE8">
        <w:trPr>
          <w:trHeight w:val="315"/>
        </w:trPr>
        <w:tc>
          <w:tcPr>
            <w:tcW w:w="3077" w:type="dxa"/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в том числе:</w:t>
            </w:r>
          </w:p>
        </w:tc>
        <w:tc>
          <w:tcPr>
            <w:tcW w:w="144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315"/>
        </w:trPr>
        <w:tc>
          <w:tcPr>
            <w:tcW w:w="3077" w:type="dxa"/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144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315"/>
        </w:trPr>
        <w:tc>
          <w:tcPr>
            <w:tcW w:w="3077" w:type="dxa"/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proofErr w:type="spellStart"/>
            <w:r w:rsidRPr="004E1ADD">
              <w:rPr>
                <w:sz w:val="20"/>
                <w:szCs w:val="20"/>
              </w:rPr>
              <w:t>индивудуальные</w:t>
            </w:r>
            <w:proofErr w:type="spellEnd"/>
            <w:r w:rsidRPr="004E1ADD">
              <w:rPr>
                <w:sz w:val="20"/>
                <w:szCs w:val="20"/>
              </w:rPr>
              <w:t xml:space="preserve"> жилые дома </w:t>
            </w:r>
          </w:p>
        </w:tc>
        <w:tc>
          <w:tcPr>
            <w:tcW w:w="144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102 090,00</w:t>
            </w:r>
          </w:p>
        </w:tc>
        <w:tc>
          <w:tcPr>
            <w:tcW w:w="162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230 010,00</w:t>
            </w:r>
          </w:p>
        </w:tc>
        <w:tc>
          <w:tcPr>
            <w:tcW w:w="21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332 100,00</w:t>
            </w:r>
          </w:p>
        </w:tc>
      </w:tr>
      <w:tr w:rsidR="007C6FC9" w:rsidRPr="004E1ADD" w:rsidTr="000F1EE8">
        <w:trPr>
          <w:trHeight w:val="690"/>
        </w:trPr>
        <w:tc>
          <w:tcPr>
            <w:tcW w:w="3077" w:type="dxa"/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Среднегодовой объём жилищного строительства, м</w:t>
            </w:r>
            <w:proofErr w:type="gramStart"/>
            <w:r w:rsidRPr="004E1ADD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44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20 418,00</w:t>
            </w:r>
          </w:p>
        </w:tc>
        <w:tc>
          <w:tcPr>
            <w:tcW w:w="162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17 693,08</w:t>
            </w:r>
          </w:p>
        </w:tc>
        <w:tc>
          <w:tcPr>
            <w:tcW w:w="21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18 450,00</w:t>
            </w:r>
          </w:p>
        </w:tc>
      </w:tr>
    </w:tbl>
    <w:p w:rsidR="007C6FC9" w:rsidRPr="004E1ADD" w:rsidRDefault="007C6FC9" w:rsidP="007C6FC9">
      <w:pPr>
        <w:jc w:val="center"/>
        <w:rPr>
          <w:b/>
          <w:bCs/>
          <w:sz w:val="20"/>
          <w:szCs w:val="20"/>
        </w:rPr>
      </w:pPr>
    </w:p>
    <w:p w:rsidR="007C6FC9" w:rsidRPr="004E1ADD" w:rsidRDefault="007C6FC9" w:rsidP="007C6FC9">
      <w:pPr>
        <w:jc w:val="center"/>
        <w:rPr>
          <w:b/>
          <w:bCs/>
          <w:sz w:val="20"/>
          <w:szCs w:val="20"/>
        </w:rPr>
      </w:pPr>
      <w:r w:rsidRPr="004E1ADD">
        <w:rPr>
          <w:b/>
          <w:bCs/>
          <w:sz w:val="20"/>
          <w:szCs w:val="20"/>
        </w:rPr>
        <w:t>Объёмы строительства новых многоквартирных, индивидуальных жилых домов, общественных и производственных зданий с разбивкой по этапам расчётного периода и элементам территориального деления или зонам действия существующих источников  тепловой энергии.</w:t>
      </w:r>
    </w:p>
    <w:p w:rsidR="007C6FC9" w:rsidRPr="004E1ADD" w:rsidRDefault="007C6FC9" w:rsidP="007C6FC9">
      <w:pPr>
        <w:jc w:val="center"/>
        <w:rPr>
          <w:b/>
          <w:bCs/>
          <w:sz w:val="20"/>
          <w:szCs w:val="20"/>
        </w:rPr>
      </w:pPr>
    </w:p>
    <w:p w:rsidR="007C6FC9" w:rsidRPr="004E1ADD" w:rsidRDefault="007C6FC9" w:rsidP="007C6FC9">
      <w:pPr>
        <w:jc w:val="center"/>
        <w:rPr>
          <w:b/>
          <w:bCs/>
          <w:sz w:val="20"/>
          <w:szCs w:val="20"/>
        </w:rPr>
      </w:pPr>
    </w:p>
    <w:p w:rsidR="007C6FC9" w:rsidRPr="004E1ADD" w:rsidRDefault="007C6FC9" w:rsidP="007C6FC9">
      <w:pPr>
        <w:jc w:val="right"/>
        <w:rPr>
          <w:sz w:val="20"/>
          <w:szCs w:val="20"/>
        </w:rPr>
      </w:pPr>
      <w:r w:rsidRPr="004E1ADD">
        <w:rPr>
          <w:sz w:val="20"/>
          <w:szCs w:val="20"/>
        </w:rPr>
        <w:t>Табл.1.5.</w:t>
      </w:r>
    </w:p>
    <w:tbl>
      <w:tblPr>
        <w:tblW w:w="9917" w:type="dxa"/>
        <w:tblInd w:w="91" w:type="dxa"/>
        <w:tblLayout w:type="fixed"/>
        <w:tblLook w:val="0000" w:firstRow="0" w:lastRow="0" w:firstColumn="0" w:lastColumn="0" w:noHBand="0" w:noVBand="0"/>
      </w:tblPr>
      <w:tblGrid>
        <w:gridCol w:w="1997"/>
        <w:gridCol w:w="2160"/>
        <w:gridCol w:w="1260"/>
        <w:gridCol w:w="1620"/>
        <w:gridCol w:w="1440"/>
        <w:gridCol w:w="1440"/>
      </w:tblGrid>
      <w:tr w:rsidR="007C6FC9" w:rsidRPr="004E1ADD" w:rsidTr="000F1EE8">
        <w:trPr>
          <w:trHeight w:val="570"/>
        </w:trPr>
        <w:tc>
          <w:tcPr>
            <w:tcW w:w="1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Название элемента территориального деления (</w:t>
            </w:r>
            <w:proofErr w:type="spell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микрорайной</w:t>
            </w:r>
            <w:proofErr w:type="spellEnd"/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№), адрес планируемой новой застройки</w:t>
            </w:r>
          </w:p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Возможная точка подключения к источнику тепловой энергии или применение </w:t>
            </w:r>
            <w:proofErr w:type="spell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индивудуального</w:t>
            </w:r>
            <w:proofErr w:type="spellEnd"/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отопления, других источников тепловой энергии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Этажность вводимых новостроек</w:t>
            </w:r>
          </w:p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Прирост общей площади, м</w:t>
            </w: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7C6FC9" w:rsidRPr="004E1ADD" w:rsidTr="000F1EE8">
        <w:trPr>
          <w:trHeight w:val="570"/>
        </w:trPr>
        <w:tc>
          <w:tcPr>
            <w:tcW w:w="1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в том числе:</w:t>
            </w:r>
          </w:p>
        </w:tc>
      </w:tr>
      <w:tr w:rsidR="007C6FC9" w:rsidRPr="004E1ADD" w:rsidTr="000F1EE8">
        <w:trPr>
          <w:trHeight w:val="1628"/>
        </w:trPr>
        <w:tc>
          <w:tcPr>
            <w:tcW w:w="1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Всего за расчётный период 2013-2030 гг.</w:t>
            </w:r>
          </w:p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2013- 2017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2018-2030</w:t>
            </w:r>
          </w:p>
        </w:tc>
      </w:tr>
      <w:tr w:rsidR="007C6FC9" w:rsidRPr="004E1ADD" w:rsidTr="000F1EE8">
        <w:trPr>
          <w:trHeight w:val="7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Многоквартирные жилые дома: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  -   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-   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  -     </w:t>
            </w:r>
          </w:p>
        </w:tc>
      </w:tr>
      <w:tr w:rsidR="007C6FC9" w:rsidRPr="004E1ADD" w:rsidTr="000F1EE8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Индивидуальные жилые дома: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ИТГ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332 100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102 090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230 010</w:t>
            </w:r>
          </w:p>
        </w:tc>
      </w:tr>
      <w:tr w:rsidR="007C6FC9" w:rsidRPr="004E1ADD" w:rsidTr="000F1EE8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Новое строительство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ИТГ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332 100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102 090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230 010</w:t>
            </w:r>
          </w:p>
        </w:tc>
      </w:tr>
      <w:tr w:rsidR="007C6FC9" w:rsidRPr="004E1ADD" w:rsidTr="000F1EE8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Общественные здания: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  -   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-   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  -     </w:t>
            </w:r>
          </w:p>
        </w:tc>
      </w:tr>
      <w:tr w:rsidR="007C6FC9" w:rsidRPr="004E1ADD" w:rsidTr="000F1EE8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в том числе: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630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объекты образования и дошкольного воспитания                                (указать какие и их адрес):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-     </w:t>
            </w:r>
          </w:p>
        </w:tc>
      </w:tr>
      <w:tr w:rsidR="007C6FC9" w:rsidRPr="004E1ADD" w:rsidTr="000F1EE8">
        <w:trPr>
          <w:trHeight w:val="330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 -     </w:t>
            </w:r>
          </w:p>
        </w:tc>
      </w:tr>
      <w:tr w:rsidR="007C6FC9" w:rsidRPr="004E1ADD" w:rsidTr="000F1EE8">
        <w:trPr>
          <w:trHeight w:val="630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объекты здравоохранения (указать какие и их адрес):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 -     </w:t>
            </w:r>
          </w:p>
        </w:tc>
      </w:tr>
      <w:tr w:rsidR="007C6FC9" w:rsidRPr="004E1ADD" w:rsidTr="000F1EE8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культурные центры (указать какие и их адрес):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 -     </w:t>
            </w:r>
          </w:p>
        </w:tc>
      </w:tr>
      <w:tr w:rsidR="007C6FC9" w:rsidRPr="004E1ADD" w:rsidTr="000F1EE8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Cs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 -     </w:t>
            </w:r>
          </w:p>
        </w:tc>
      </w:tr>
      <w:tr w:rsidR="007C6FC9" w:rsidRPr="004E1ADD" w:rsidTr="000F1EE8">
        <w:trPr>
          <w:trHeight w:val="343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спортивные объекты (указать какие и их адрес):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32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pStyle w:val="af5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 -     </w:t>
            </w:r>
          </w:p>
        </w:tc>
      </w:tr>
      <w:tr w:rsidR="007C6FC9" w:rsidRPr="004E1ADD" w:rsidTr="000F1EE8">
        <w:trPr>
          <w:trHeight w:val="1368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объекты торговли, бытового обслуживания и общественного питания (указать какие и их адрес):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 -     </w:t>
            </w:r>
          </w:p>
        </w:tc>
      </w:tr>
      <w:tr w:rsidR="007C6FC9" w:rsidRPr="004E1ADD" w:rsidTr="000F1EE8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 -     </w:t>
            </w:r>
          </w:p>
        </w:tc>
      </w:tr>
      <w:tr w:rsidR="007C6FC9" w:rsidRPr="004E1ADD" w:rsidTr="000F1EE8">
        <w:trPr>
          <w:trHeight w:val="31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прочие объекты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-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      -     </w:t>
            </w:r>
          </w:p>
        </w:tc>
      </w:tr>
    </w:tbl>
    <w:p w:rsidR="007C6FC9" w:rsidRPr="004E1ADD" w:rsidRDefault="007C6FC9" w:rsidP="007C6FC9">
      <w:pPr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jc w:val="center"/>
        <w:rPr>
          <w:b/>
          <w:bCs/>
          <w:sz w:val="20"/>
          <w:szCs w:val="20"/>
        </w:rPr>
      </w:pPr>
      <w:r w:rsidRPr="004E1ADD">
        <w:rPr>
          <w:b/>
          <w:bCs/>
          <w:sz w:val="20"/>
          <w:szCs w:val="20"/>
        </w:rPr>
        <w:t xml:space="preserve">Объёмы строительства </w:t>
      </w:r>
      <w:proofErr w:type="gramStart"/>
      <w:r w:rsidRPr="004E1ADD">
        <w:rPr>
          <w:b/>
          <w:bCs/>
          <w:sz w:val="20"/>
          <w:szCs w:val="20"/>
        </w:rPr>
        <w:t>новых</w:t>
      </w:r>
      <w:proofErr w:type="gramEnd"/>
      <w:r w:rsidRPr="004E1ADD">
        <w:rPr>
          <w:b/>
          <w:bCs/>
          <w:sz w:val="20"/>
          <w:szCs w:val="20"/>
        </w:rPr>
        <w:t xml:space="preserve"> многоквартирных, индивидуальных </w:t>
      </w:r>
    </w:p>
    <w:p w:rsidR="007C6FC9" w:rsidRPr="004E1ADD" w:rsidRDefault="007C6FC9" w:rsidP="007C6FC9">
      <w:pPr>
        <w:jc w:val="center"/>
        <w:rPr>
          <w:b/>
          <w:bCs/>
          <w:sz w:val="20"/>
          <w:szCs w:val="20"/>
        </w:rPr>
      </w:pPr>
      <w:r w:rsidRPr="004E1ADD">
        <w:rPr>
          <w:b/>
          <w:bCs/>
          <w:sz w:val="20"/>
          <w:szCs w:val="20"/>
        </w:rPr>
        <w:t xml:space="preserve">жилых домов, общественных и производственных зданий с разбивкой по элементам территориального деления или зонам действия </w:t>
      </w:r>
    </w:p>
    <w:p w:rsidR="007C6FC9" w:rsidRPr="004E1ADD" w:rsidRDefault="007C6FC9" w:rsidP="007C6FC9">
      <w:pPr>
        <w:jc w:val="center"/>
        <w:rPr>
          <w:b/>
          <w:bCs/>
          <w:sz w:val="20"/>
          <w:szCs w:val="20"/>
        </w:rPr>
      </w:pPr>
      <w:r w:rsidRPr="004E1ADD">
        <w:rPr>
          <w:b/>
          <w:bCs/>
          <w:sz w:val="20"/>
          <w:szCs w:val="20"/>
        </w:rPr>
        <w:t xml:space="preserve">существующих источников тепловой энергии за первые пять </w:t>
      </w:r>
    </w:p>
    <w:p w:rsidR="007C6FC9" w:rsidRPr="004E1ADD" w:rsidRDefault="007C6FC9" w:rsidP="007C6FC9">
      <w:pPr>
        <w:jc w:val="center"/>
        <w:rPr>
          <w:b/>
          <w:bCs/>
          <w:sz w:val="20"/>
          <w:szCs w:val="20"/>
        </w:rPr>
      </w:pPr>
      <w:r w:rsidRPr="004E1ADD">
        <w:rPr>
          <w:b/>
          <w:bCs/>
          <w:sz w:val="20"/>
          <w:szCs w:val="20"/>
        </w:rPr>
        <w:t>лет расчётного периода</w:t>
      </w:r>
    </w:p>
    <w:p w:rsidR="007C6FC9" w:rsidRPr="004E1ADD" w:rsidRDefault="007C6FC9" w:rsidP="007C6FC9">
      <w:pPr>
        <w:jc w:val="right"/>
        <w:rPr>
          <w:sz w:val="20"/>
          <w:szCs w:val="20"/>
        </w:rPr>
      </w:pPr>
    </w:p>
    <w:p w:rsidR="007C6FC9" w:rsidRPr="004E1ADD" w:rsidRDefault="007C6FC9" w:rsidP="007C6FC9">
      <w:pPr>
        <w:jc w:val="right"/>
        <w:rPr>
          <w:b/>
          <w:sz w:val="20"/>
          <w:szCs w:val="20"/>
        </w:rPr>
      </w:pPr>
      <w:r w:rsidRPr="004E1ADD">
        <w:rPr>
          <w:sz w:val="20"/>
          <w:szCs w:val="20"/>
        </w:rPr>
        <w:t>Табл.1.6.</w:t>
      </w:r>
    </w:p>
    <w:tbl>
      <w:tblPr>
        <w:tblW w:w="9917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7"/>
        <w:gridCol w:w="1800"/>
        <w:gridCol w:w="900"/>
        <w:gridCol w:w="1080"/>
        <w:gridCol w:w="900"/>
        <w:gridCol w:w="900"/>
        <w:gridCol w:w="900"/>
        <w:gridCol w:w="900"/>
        <w:gridCol w:w="900"/>
      </w:tblGrid>
      <w:tr w:rsidR="007C6FC9" w:rsidRPr="004E1ADD" w:rsidTr="000F1EE8">
        <w:trPr>
          <w:trHeight w:val="375"/>
        </w:trPr>
        <w:tc>
          <w:tcPr>
            <w:tcW w:w="1637" w:type="dxa"/>
            <w:vMerge w:val="restart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Название элемента территориального деления (</w:t>
            </w:r>
            <w:proofErr w:type="spell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микрорайной</w:t>
            </w:r>
            <w:proofErr w:type="spellEnd"/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№), адрес планируемой новой застройки</w:t>
            </w:r>
          </w:p>
        </w:tc>
        <w:tc>
          <w:tcPr>
            <w:tcW w:w="1800" w:type="dxa"/>
            <w:vMerge w:val="restart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Возможная точка подключения к источнику тепловой энергии или применение </w:t>
            </w:r>
            <w:proofErr w:type="spell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индивудуального</w:t>
            </w:r>
            <w:proofErr w:type="spellEnd"/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отопления, других источников тепловой энергии</w:t>
            </w:r>
          </w:p>
        </w:tc>
        <w:tc>
          <w:tcPr>
            <w:tcW w:w="900" w:type="dxa"/>
            <w:vMerge w:val="restart"/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Этажность вводимых новостроек</w:t>
            </w:r>
          </w:p>
          <w:p w:rsidR="007C6FC9" w:rsidRPr="004E1ADD" w:rsidRDefault="007C6FC9" w:rsidP="000F1EE8">
            <w:pPr>
              <w:ind w:left="113" w:right="113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5580" w:type="dxa"/>
            <w:gridSpan w:val="6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Прирост общей площади, м</w:t>
            </w: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7C6FC9" w:rsidRPr="004E1ADD" w:rsidTr="000F1EE8">
        <w:trPr>
          <w:trHeight w:val="375"/>
        </w:trPr>
        <w:tc>
          <w:tcPr>
            <w:tcW w:w="1637" w:type="dxa"/>
            <w:vMerge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00" w:type="dxa"/>
            <w:vMerge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580" w:type="dxa"/>
            <w:gridSpan w:val="6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в том числе:</w:t>
            </w:r>
          </w:p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2070"/>
        </w:trPr>
        <w:tc>
          <w:tcPr>
            <w:tcW w:w="1637" w:type="dxa"/>
            <w:vMerge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00" w:type="dxa"/>
            <w:vMerge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i/>
                <w:sz w:val="20"/>
                <w:szCs w:val="20"/>
              </w:rPr>
              <w:t xml:space="preserve">Всего за  период 2013-2017 гг.    </w:t>
            </w:r>
          </w:p>
        </w:tc>
        <w:tc>
          <w:tcPr>
            <w:tcW w:w="900" w:type="dxa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2013 </w:t>
            </w:r>
          </w:p>
        </w:tc>
        <w:tc>
          <w:tcPr>
            <w:tcW w:w="900" w:type="dxa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2014 </w:t>
            </w:r>
          </w:p>
        </w:tc>
        <w:tc>
          <w:tcPr>
            <w:tcW w:w="900" w:type="dxa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2015 </w:t>
            </w:r>
          </w:p>
        </w:tc>
        <w:tc>
          <w:tcPr>
            <w:tcW w:w="900" w:type="dxa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2016 </w:t>
            </w:r>
          </w:p>
        </w:tc>
        <w:tc>
          <w:tcPr>
            <w:tcW w:w="900" w:type="dxa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2017 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shd w:val="clear" w:color="auto" w:fill="CCFFFF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Многоквартирные жилые дома:</w:t>
            </w:r>
          </w:p>
        </w:tc>
        <w:tc>
          <w:tcPr>
            <w:tcW w:w="1800" w:type="dxa"/>
            <w:shd w:val="clear" w:color="auto" w:fill="CCFFFF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   -     </w:t>
            </w:r>
          </w:p>
        </w:tc>
        <w:tc>
          <w:tcPr>
            <w:tcW w:w="9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     -     </w:t>
            </w:r>
          </w:p>
        </w:tc>
        <w:tc>
          <w:tcPr>
            <w:tcW w:w="9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     -     </w:t>
            </w:r>
          </w:p>
        </w:tc>
        <w:tc>
          <w:tcPr>
            <w:tcW w:w="9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     -     </w:t>
            </w:r>
          </w:p>
        </w:tc>
        <w:tc>
          <w:tcPr>
            <w:tcW w:w="9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     -     </w:t>
            </w:r>
          </w:p>
        </w:tc>
        <w:tc>
          <w:tcPr>
            <w:tcW w:w="9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    -     </w:t>
            </w:r>
          </w:p>
        </w:tc>
      </w:tr>
      <w:tr w:rsidR="007C6FC9" w:rsidRPr="004E1ADD" w:rsidTr="000F1EE8">
        <w:trPr>
          <w:cantSplit/>
          <w:trHeight w:val="1134"/>
        </w:trPr>
        <w:tc>
          <w:tcPr>
            <w:tcW w:w="1637" w:type="dxa"/>
            <w:shd w:val="clear" w:color="auto" w:fill="CCFFCC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Индивидуальные жилые дома:</w:t>
            </w:r>
          </w:p>
        </w:tc>
        <w:tc>
          <w:tcPr>
            <w:tcW w:w="1800" w:type="dxa"/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ИТГ</w:t>
            </w:r>
          </w:p>
        </w:tc>
        <w:tc>
          <w:tcPr>
            <w:tcW w:w="900" w:type="dxa"/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102090</w:t>
            </w:r>
          </w:p>
        </w:tc>
        <w:tc>
          <w:tcPr>
            <w:tcW w:w="900" w:type="dxa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20418</w:t>
            </w:r>
          </w:p>
        </w:tc>
        <w:tc>
          <w:tcPr>
            <w:tcW w:w="900" w:type="dxa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20418</w:t>
            </w:r>
          </w:p>
        </w:tc>
        <w:tc>
          <w:tcPr>
            <w:tcW w:w="900" w:type="dxa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20418</w:t>
            </w:r>
          </w:p>
        </w:tc>
        <w:tc>
          <w:tcPr>
            <w:tcW w:w="900" w:type="dxa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20418</w:t>
            </w:r>
          </w:p>
        </w:tc>
        <w:tc>
          <w:tcPr>
            <w:tcW w:w="900" w:type="dxa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20418</w:t>
            </w:r>
          </w:p>
        </w:tc>
      </w:tr>
      <w:tr w:rsidR="007C6FC9" w:rsidRPr="004E1ADD" w:rsidTr="000F1EE8">
        <w:trPr>
          <w:cantSplit/>
          <w:trHeight w:val="1134"/>
        </w:trPr>
        <w:tc>
          <w:tcPr>
            <w:tcW w:w="1637" w:type="dxa"/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Новое строительство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ИТГ</w:t>
            </w:r>
          </w:p>
        </w:tc>
        <w:tc>
          <w:tcPr>
            <w:tcW w:w="9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102090</w:t>
            </w:r>
          </w:p>
        </w:tc>
        <w:tc>
          <w:tcPr>
            <w:tcW w:w="900" w:type="dxa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20418</w:t>
            </w:r>
          </w:p>
        </w:tc>
        <w:tc>
          <w:tcPr>
            <w:tcW w:w="900" w:type="dxa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20418</w:t>
            </w:r>
          </w:p>
        </w:tc>
        <w:tc>
          <w:tcPr>
            <w:tcW w:w="900" w:type="dxa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20418</w:t>
            </w:r>
          </w:p>
        </w:tc>
        <w:tc>
          <w:tcPr>
            <w:tcW w:w="900" w:type="dxa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20418</w:t>
            </w:r>
          </w:p>
        </w:tc>
        <w:tc>
          <w:tcPr>
            <w:tcW w:w="900" w:type="dxa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20418</w:t>
            </w:r>
          </w:p>
        </w:tc>
      </w:tr>
    </w:tbl>
    <w:p w:rsidR="007C6FC9" w:rsidRPr="004E1ADD" w:rsidRDefault="007C6FC9" w:rsidP="007C6FC9">
      <w:pPr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rPr>
          <w:b/>
          <w:bCs/>
          <w:sz w:val="20"/>
          <w:szCs w:val="20"/>
        </w:rPr>
      </w:pPr>
      <w:r w:rsidRPr="004E1ADD">
        <w:rPr>
          <w:b/>
          <w:bCs/>
          <w:sz w:val="20"/>
          <w:szCs w:val="20"/>
        </w:rPr>
        <w:t>1.3. Характеристика существующих потребителей тепловой энергии муниципального образования, подключённых к источникам теплоснабжения, по объёму зданий, этажности и площади по состоянию на 01.01.2013г.</w:t>
      </w:r>
    </w:p>
    <w:p w:rsidR="007C6FC9" w:rsidRPr="004E1ADD" w:rsidRDefault="007C6FC9" w:rsidP="007C6FC9">
      <w:pPr>
        <w:jc w:val="right"/>
        <w:rPr>
          <w:sz w:val="20"/>
          <w:szCs w:val="20"/>
        </w:rPr>
      </w:pPr>
      <w:r w:rsidRPr="004E1ADD">
        <w:rPr>
          <w:b/>
          <w:bCs/>
          <w:sz w:val="20"/>
          <w:szCs w:val="20"/>
        </w:rPr>
        <w:t xml:space="preserve">                                                                                                                </w:t>
      </w:r>
      <w:r w:rsidRPr="004E1ADD">
        <w:rPr>
          <w:sz w:val="20"/>
          <w:szCs w:val="20"/>
        </w:rPr>
        <w:t>Табл.1.7.</w:t>
      </w:r>
    </w:p>
    <w:p w:rsidR="007C6FC9" w:rsidRPr="004E1ADD" w:rsidRDefault="007C6FC9" w:rsidP="007C6FC9">
      <w:pPr>
        <w:rPr>
          <w:b/>
          <w:bCs/>
          <w:sz w:val="20"/>
          <w:szCs w:val="20"/>
        </w:rPr>
      </w:pPr>
      <w:r w:rsidRPr="004E1ADD">
        <w:rPr>
          <w:b/>
          <w:bCs/>
          <w:sz w:val="20"/>
          <w:szCs w:val="20"/>
        </w:rPr>
        <w:t xml:space="preserve">                                                       </w:t>
      </w:r>
    </w:p>
    <w:tbl>
      <w:tblPr>
        <w:tblW w:w="9917" w:type="dxa"/>
        <w:tblInd w:w="91" w:type="dxa"/>
        <w:tblLayout w:type="fixed"/>
        <w:tblLook w:val="0000" w:firstRow="0" w:lastRow="0" w:firstColumn="0" w:lastColumn="0" w:noHBand="0" w:noVBand="0"/>
      </w:tblPr>
      <w:tblGrid>
        <w:gridCol w:w="1637"/>
        <w:gridCol w:w="1080"/>
        <w:gridCol w:w="1260"/>
        <w:gridCol w:w="900"/>
        <w:gridCol w:w="1080"/>
        <w:gridCol w:w="1080"/>
        <w:gridCol w:w="1080"/>
        <w:gridCol w:w="900"/>
        <w:gridCol w:w="900"/>
      </w:tblGrid>
      <w:tr w:rsidR="007C6FC9" w:rsidRPr="004E1ADD" w:rsidTr="000F1EE8">
        <w:trPr>
          <w:trHeight w:val="390"/>
        </w:trPr>
        <w:tc>
          <w:tcPr>
            <w:tcW w:w="163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FFFFCC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Адрес источника тепловой энергии и потребителя</w:t>
            </w:r>
          </w:p>
        </w:tc>
        <w:tc>
          <w:tcPr>
            <w:tcW w:w="1080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Категория потребителей и их количество </w:t>
            </w:r>
          </w:p>
        </w:tc>
        <w:tc>
          <w:tcPr>
            <w:tcW w:w="1260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99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Объём здания, м</w:t>
            </w:r>
            <w:r w:rsidRPr="004E1ADD"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FFFFCC" w:fill="FFFF99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Этажность здания и их количество 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Площадь, м</w:t>
            </w: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7C6FC9" w:rsidRPr="004E1ADD" w:rsidRDefault="007C6FC9" w:rsidP="000F1EE8">
            <w:pPr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6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Тепловая нагрузка, Гкал/год </w:t>
            </w:r>
          </w:p>
        </w:tc>
      </w:tr>
      <w:tr w:rsidR="007C6FC9" w:rsidRPr="004E1ADD" w:rsidTr="000F1EE8">
        <w:trPr>
          <w:trHeight w:val="480"/>
        </w:trPr>
        <w:tc>
          <w:tcPr>
            <w:tcW w:w="1637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Всего </w:t>
            </w:r>
          </w:p>
        </w:tc>
        <w:tc>
          <w:tcPr>
            <w:tcW w:w="28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в том числе </w:t>
            </w:r>
          </w:p>
        </w:tc>
      </w:tr>
      <w:tr w:rsidR="007C6FC9" w:rsidRPr="004E1ADD" w:rsidTr="000F1EE8">
        <w:trPr>
          <w:cantSplit/>
          <w:trHeight w:val="2135"/>
        </w:trPr>
        <w:tc>
          <w:tcPr>
            <w:tcW w:w="1637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отопление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ГВС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потери в сетях потребителя </w:t>
            </w:r>
          </w:p>
        </w:tc>
      </w:tr>
      <w:tr w:rsidR="007C6FC9" w:rsidRPr="004E1ADD" w:rsidTr="000F1EE8">
        <w:trPr>
          <w:cantSplit/>
          <w:trHeight w:val="1340"/>
        </w:trPr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lastRenderedPageBreak/>
              <w:t>Всего</w:t>
            </w:r>
          </w:p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ст. Зеленчукская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bottom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      153 </w:t>
            </w:r>
          </w:p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 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67740,2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23539,5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22060,3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746,7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     732,5 </w:t>
            </w:r>
          </w:p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 </w:t>
            </w:r>
          </w:p>
        </w:tc>
      </w:tr>
      <w:tr w:rsidR="007C6FC9" w:rsidRPr="004E1ADD" w:rsidTr="000F1EE8">
        <w:trPr>
          <w:cantSplit/>
          <w:trHeight w:val="1134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71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66791,5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12828,2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12828,2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C6FC9" w:rsidRPr="004E1ADD" w:rsidTr="000F1EE8">
        <w:trPr>
          <w:cantSplit/>
          <w:trHeight w:val="1134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Индивидуальные жилые дома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iCs/>
                <w:sz w:val="20"/>
                <w:szCs w:val="20"/>
              </w:rPr>
            </w:pPr>
            <w:r w:rsidRPr="004E1ADD">
              <w:rPr>
                <w:bCs/>
                <w:iCs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rPr>
                <w:bCs/>
                <w:iCs/>
                <w:sz w:val="20"/>
                <w:szCs w:val="20"/>
              </w:rPr>
            </w:pPr>
            <w:r w:rsidRPr="004E1ADD">
              <w:rPr>
                <w:bCs/>
                <w:iCs/>
                <w:sz w:val="20"/>
                <w:szCs w:val="20"/>
              </w:rPr>
              <w:t>948,70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rPr>
                <w:bCs/>
                <w:iCs/>
                <w:sz w:val="20"/>
                <w:szCs w:val="20"/>
              </w:rPr>
            </w:pPr>
            <w:r w:rsidRPr="004E1ADD">
              <w:rPr>
                <w:bCs/>
                <w:iCs/>
                <w:sz w:val="20"/>
                <w:szCs w:val="20"/>
              </w:rPr>
              <w:t>285,810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rPr>
                <w:bCs/>
                <w:iCs/>
                <w:sz w:val="20"/>
                <w:szCs w:val="20"/>
              </w:rPr>
            </w:pPr>
            <w:r w:rsidRPr="004E1ADD">
              <w:rPr>
                <w:bCs/>
                <w:iCs/>
                <w:sz w:val="20"/>
                <w:szCs w:val="20"/>
              </w:rPr>
              <w:t>285,810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C6FC9" w:rsidRPr="004E1ADD" w:rsidTr="000F1EE8">
        <w:trPr>
          <w:cantSplit/>
          <w:trHeight w:val="1134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Бюджетные потребители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ind w:left="-108"/>
              <w:jc w:val="center"/>
              <w:rPr>
                <w:bCs/>
                <w:iCs/>
                <w:sz w:val="20"/>
                <w:szCs w:val="20"/>
              </w:rPr>
            </w:pPr>
            <w:r w:rsidRPr="004E1ADD">
              <w:rPr>
                <w:bCs/>
                <w:iCs/>
                <w:sz w:val="20"/>
                <w:szCs w:val="20"/>
              </w:rPr>
              <w:t>216511,5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iCs/>
                <w:sz w:val="20"/>
                <w:szCs w:val="20"/>
              </w:rPr>
            </w:pPr>
            <w:r w:rsidRPr="004E1ADD">
              <w:rPr>
                <w:bCs/>
                <w:iCs/>
                <w:sz w:val="20"/>
                <w:szCs w:val="20"/>
              </w:rPr>
              <w:t>39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bCs/>
                <w:iCs/>
                <w:sz w:val="20"/>
                <w:szCs w:val="20"/>
              </w:rPr>
            </w:pPr>
            <w:r w:rsidRPr="004E1ADD">
              <w:rPr>
                <w:bCs/>
                <w:iCs/>
                <w:sz w:val="20"/>
                <w:szCs w:val="20"/>
              </w:rPr>
              <w:t>9607,32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iCs/>
                <w:sz w:val="20"/>
                <w:szCs w:val="20"/>
              </w:rPr>
            </w:pPr>
            <w:r w:rsidRPr="004E1ADD">
              <w:rPr>
                <w:iCs/>
                <w:sz w:val="20"/>
                <w:szCs w:val="20"/>
              </w:rPr>
              <w:t>8 165,28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iCs/>
                <w:sz w:val="20"/>
                <w:szCs w:val="20"/>
              </w:rPr>
            </w:pPr>
            <w:r w:rsidRPr="004E1ADD">
              <w:rPr>
                <w:iCs/>
                <w:sz w:val="20"/>
                <w:szCs w:val="20"/>
              </w:rPr>
              <w:t>746,65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bCs/>
                <w:iCs/>
                <w:sz w:val="20"/>
                <w:szCs w:val="20"/>
              </w:rPr>
            </w:pPr>
            <w:r w:rsidRPr="004E1ADD">
              <w:rPr>
                <w:bCs/>
                <w:iCs/>
                <w:sz w:val="20"/>
                <w:szCs w:val="20"/>
              </w:rPr>
              <w:t>695,39</w:t>
            </w:r>
          </w:p>
        </w:tc>
      </w:tr>
      <w:tr w:rsidR="007C6FC9" w:rsidRPr="004E1ADD" w:rsidTr="000F1EE8">
        <w:trPr>
          <w:cantSplit/>
          <w:trHeight w:val="1474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Прочие потребители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ind w:left="-108"/>
              <w:jc w:val="center"/>
              <w:rPr>
                <w:iCs/>
                <w:sz w:val="20"/>
                <w:szCs w:val="20"/>
              </w:rPr>
            </w:pPr>
            <w:r w:rsidRPr="004E1ADD">
              <w:rPr>
                <w:iCs/>
                <w:sz w:val="20"/>
                <w:szCs w:val="20"/>
              </w:rPr>
              <w:t xml:space="preserve">        20302,1 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iCs/>
                <w:sz w:val="20"/>
                <w:szCs w:val="20"/>
              </w:rPr>
            </w:pPr>
            <w:r w:rsidRPr="004E1ADD">
              <w:rPr>
                <w:iCs/>
                <w:sz w:val="20"/>
                <w:szCs w:val="20"/>
              </w:rPr>
              <w:t xml:space="preserve">                  29,0   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rPr>
                <w:iCs/>
                <w:sz w:val="20"/>
                <w:szCs w:val="20"/>
              </w:rPr>
            </w:pPr>
            <w:r w:rsidRPr="004E1ADD">
              <w:rPr>
                <w:iCs/>
                <w:sz w:val="20"/>
                <w:szCs w:val="20"/>
              </w:rPr>
              <w:t xml:space="preserve">               818,190 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rPr>
                <w:iCs/>
                <w:sz w:val="20"/>
                <w:szCs w:val="20"/>
              </w:rPr>
            </w:pPr>
            <w:r w:rsidRPr="004E1ADD">
              <w:rPr>
                <w:iCs/>
                <w:sz w:val="20"/>
                <w:szCs w:val="20"/>
              </w:rPr>
              <w:t xml:space="preserve">                781,050 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rPr>
                <w:iCs/>
                <w:sz w:val="20"/>
                <w:szCs w:val="20"/>
              </w:rPr>
            </w:pPr>
            <w:r w:rsidRPr="004E1ADD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rPr>
                <w:iCs/>
                <w:sz w:val="20"/>
                <w:szCs w:val="20"/>
              </w:rPr>
            </w:pPr>
            <w:r w:rsidRPr="004E1ADD">
              <w:rPr>
                <w:iCs/>
                <w:sz w:val="20"/>
                <w:szCs w:val="20"/>
              </w:rPr>
              <w:t xml:space="preserve">               37,140   </w:t>
            </w:r>
          </w:p>
        </w:tc>
      </w:tr>
      <w:tr w:rsidR="007C6FC9" w:rsidRPr="004E1ADD" w:rsidTr="000F1EE8">
        <w:trPr>
          <w:trHeight w:val="1901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</w:tcPr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 xml:space="preserve"> </w:t>
            </w:r>
            <w:r w:rsidRPr="004E1ADD">
              <w:rPr>
                <w:b/>
                <w:sz w:val="20"/>
                <w:szCs w:val="20"/>
              </w:rPr>
              <w:t>Котельная №1 (центральная),</w:t>
            </w:r>
          </w:p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>ул. Советская,181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837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FF"/>
            <w:vAlign w:val="center"/>
          </w:tcPr>
          <w:p w:rsidR="007C6FC9" w:rsidRPr="004E1ADD" w:rsidRDefault="007C6FC9" w:rsidP="000F1EE8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Многоквартирные жилые дома: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FF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CCFFFF" w:fill="CCFFFF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FF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52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Кавказская 50 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107,50 </w:t>
            </w:r>
          </w:p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32,37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32,37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Ленина 101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57,40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17,28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17,28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Ленина 137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133,30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40,17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40,17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Мира 31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32,80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9,89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9,89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Первомайская 130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81,60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24,59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24,59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Гагарина 63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292,50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97,80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97,80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Гвардейская 25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345,60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107,31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107,31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Интернациональная 105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388,20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120,18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120,18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Интернациональная 91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149,70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41,84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41,84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Кавказская 24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334,90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108,29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108,29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Кавказская 43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88,50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23,54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23,54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Кавказская 47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259,60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128,19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128,19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Ленина 92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363,70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111,11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111,11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lastRenderedPageBreak/>
              <w:t xml:space="preserve"> Мира 11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169,50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56,10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56,10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Мира 13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127,80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35,70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35,70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Мира 29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611,20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184,70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184,70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Мира 38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515,00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160,84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160,84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Первомайская 125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181,50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50,71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50,71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Первомайская 128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870,00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272,01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272,01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Победы 199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133,00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40,07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40,07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Советская 177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385,10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116,24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116,24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Интернациональная 70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286,30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53,56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53,56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Кавказская 11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336,80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61,77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61,77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Кавказская 13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429,00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77,02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77,02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Леонова 169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811,40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147,21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147,21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Леонова 177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806,50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251,29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251,29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Мира 30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750,90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137,40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137,40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Первомайская 118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835,90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151,91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151,91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Гвардейская 26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1 104,10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204,01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204,01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Ленина 80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1 980,90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372,20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372,20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Первомайская 117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988,40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178,70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178,70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Победы 260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2 045,20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379,13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379,13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Победы 278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1 008,20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188,56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188,56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Ленина 84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1 952,10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357,83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357,83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Гвардейская 28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1 265,50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193,05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193,05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Кооперативный 1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1 784,20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273,27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273,27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Ленина 55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6 769,40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1 049,85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1 049,85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Ленина 60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2 489,40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382,44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382,44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Ленина 62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2 330,50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360,74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360,74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79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Ленина 64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1 508,00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227,26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227,26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Леонова 154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1 778,80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286,35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286,35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Мира 21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1 078,30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169,45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169,45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Мира 23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902,40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143,43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143,43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Мира 25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991,00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159,36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159,36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Мира 32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950,60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150,71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150,71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Мира 34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</w:t>
            </w:r>
            <w:r w:rsidRPr="004E1ADD">
              <w:rPr>
                <w:i/>
                <w:iCs/>
                <w:sz w:val="20"/>
                <w:szCs w:val="20"/>
              </w:rPr>
              <w:lastRenderedPageBreak/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1 193,60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199,22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199,22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80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lastRenderedPageBreak/>
              <w:t>Первомайская 111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население</w:t>
            </w:r>
            <w:r w:rsidRPr="004E1ADD">
              <w:rPr>
                <w:b/>
                <w:bCs/>
                <w:iCs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E1ADD">
              <w:rPr>
                <w:b/>
                <w:bCs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1 351,90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207,08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207,08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E1ADD">
              <w:rPr>
                <w:b/>
                <w:bCs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Первомайская 116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2 346,80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363,95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363,95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Первомайская 129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1 771,00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279,77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279,77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Советская 161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3 143,90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475,35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475,35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Советская 165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3 219,10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539,10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539,10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Советская 187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2 090,10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319,29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319,29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Индивидуальные жилые дома: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i/>
                <w:sz w:val="20"/>
                <w:szCs w:val="20"/>
              </w:rPr>
            </w:pPr>
            <w:r w:rsidRPr="004E1ADD">
              <w:rPr>
                <w:b/>
                <w:i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Гвардейская 29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48,70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14,68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14,68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Интернациональная 50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65,70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19,79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19,79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Интернациональная 61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45,20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13,61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13,61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Кавказская 16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46,40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13,97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13,97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Кавказская 45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35,50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10,69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10,69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Калинина 195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108,00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32,53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32,53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Ленина 102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92,30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27,80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27,80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Ленина 118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133,80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40,31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40,31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Ленина 119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36,80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11,09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11,09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Ленина 121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53,20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16,03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16,03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Ленина 123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47,60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14,35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14,35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7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Кавказская15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население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94,30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28,41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28,41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i/>
                <w:iCs/>
                <w:sz w:val="20"/>
                <w:szCs w:val="20"/>
                <w:highlight w:val="yellow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i/>
                <w:iCs/>
                <w:sz w:val="20"/>
                <w:szCs w:val="20"/>
                <w:highlight w:val="yellow"/>
              </w:rPr>
            </w:pPr>
          </w:p>
        </w:tc>
      </w:tr>
      <w:tr w:rsidR="007C6FC9" w:rsidRPr="004E1ADD" w:rsidTr="000F1EE8">
        <w:trPr>
          <w:trHeight w:val="449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Мира 36</w:t>
            </w:r>
            <w:proofErr w:type="gramStart"/>
            <w:r w:rsidRPr="004E1ADD">
              <w:rPr>
                <w:sz w:val="20"/>
                <w:szCs w:val="20"/>
              </w:rPr>
              <w:t xml:space="preserve"> А</w:t>
            </w:r>
            <w:proofErr w:type="gramEnd"/>
            <w:r w:rsidRPr="004E1AD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население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28,20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8,49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8,49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1152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> </w:t>
            </w:r>
          </w:p>
          <w:p w:rsidR="007C6FC9" w:rsidRPr="004E1ADD" w:rsidRDefault="007C6FC9" w:rsidP="000F1EE8">
            <w:pPr>
              <w:rPr>
                <w:b/>
                <w:i/>
                <w:iCs/>
                <w:sz w:val="20"/>
                <w:szCs w:val="20"/>
              </w:rPr>
            </w:pPr>
            <w:r w:rsidRPr="004E1ADD">
              <w:rPr>
                <w:b/>
                <w:i/>
                <w:iCs/>
                <w:sz w:val="20"/>
                <w:szCs w:val="20"/>
              </w:rPr>
              <w:t>Бюджетные потребители:</w:t>
            </w:r>
          </w:p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>108592,5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7C6FC9" w:rsidRPr="004E1ADD" w:rsidRDefault="007C6FC9" w:rsidP="000F1EE8">
            <w:pPr>
              <w:jc w:val="center"/>
              <w:rPr>
                <w:b/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b/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847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Пятигорская КЭЧ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3945,5 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210,31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168,62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41,69 </w:t>
            </w:r>
          </w:p>
        </w:tc>
      </w:tr>
      <w:tr w:rsidR="007C6FC9" w:rsidRPr="004E1ADD" w:rsidTr="000F1EE8">
        <w:trPr>
          <w:trHeight w:val="519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Прокуратура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1211,1 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52,09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52,09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26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Следственный отдел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587,73 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21,77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21,77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9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Центр занятости населения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391,93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13,31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13,31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60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МОВО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184,00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8,07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8,07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6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ОФМС России по КЧР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315,19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13,81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13,81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76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ФГУ "КЧ ГООХ"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298,20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20,17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20,17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lastRenderedPageBreak/>
              <w:t xml:space="preserve"> Отдел ЗАГС КЧР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416,09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18,07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18,07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659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Фин</w:t>
            </w:r>
            <w:proofErr w:type="gramStart"/>
            <w:r w:rsidRPr="004E1ADD">
              <w:rPr>
                <w:sz w:val="20"/>
                <w:szCs w:val="20"/>
              </w:rPr>
              <w:t>.у</w:t>
            </w:r>
            <w:proofErr w:type="gramEnd"/>
            <w:r w:rsidRPr="004E1ADD">
              <w:rPr>
                <w:sz w:val="20"/>
                <w:szCs w:val="20"/>
              </w:rPr>
              <w:t>правление</w:t>
            </w:r>
            <w:proofErr w:type="spellEnd"/>
            <w:r w:rsidRPr="004E1AD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774,20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30,26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30,26 </w:t>
            </w:r>
          </w:p>
        </w:tc>
      </w:tr>
      <w:tr w:rsidR="007C6FC9" w:rsidRPr="004E1ADD" w:rsidTr="000F1EE8">
        <w:trPr>
          <w:trHeight w:val="52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УТ и </w:t>
            </w:r>
            <w:proofErr w:type="gramStart"/>
            <w:r w:rsidRPr="004E1ADD">
              <w:rPr>
                <w:sz w:val="20"/>
                <w:szCs w:val="20"/>
              </w:rPr>
              <w:t>СР</w:t>
            </w:r>
            <w:proofErr w:type="gramEnd"/>
            <w:r w:rsidRPr="004E1AD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1262,8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59,80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59,80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76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Отдел</w:t>
            </w:r>
            <w:proofErr w:type="gramStart"/>
            <w:r w:rsidRPr="004E1ADD">
              <w:rPr>
                <w:sz w:val="20"/>
                <w:szCs w:val="20"/>
              </w:rPr>
              <w:t>.А</w:t>
            </w:r>
            <w:proofErr w:type="gramEnd"/>
            <w:r w:rsidRPr="004E1ADD">
              <w:rPr>
                <w:sz w:val="20"/>
                <w:szCs w:val="20"/>
              </w:rPr>
              <w:t>рхитектуры</w:t>
            </w:r>
            <w:proofErr w:type="spellEnd"/>
            <w:r w:rsidRPr="004E1ADD">
              <w:rPr>
                <w:sz w:val="20"/>
                <w:szCs w:val="20"/>
              </w:rPr>
              <w:t xml:space="preserve"> и град.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509,71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23,38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23,38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76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МРОУ ДОД ЗДШИ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890,98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40,49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35,08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5,41 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МОУ </w:t>
            </w:r>
            <w:proofErr w:type="spellStart"/>
            <w:r w:rsidRPr="004E1ADD">
              <w:rPr>
                <w:sz w:val="20"/>
                <w:szCs w:val="20"/>
              </w:rPr>
              <w:t>ЗДШ</w:t>
            </w:r>
            <w:proofErr w:type="gramStart"/>
            <w:r w:rsidRPr="004E1ADD">
              <w:rPr>
                <w:sz w:val="20"/>
                <w:szCs w:val="20"/>
              </w:rPr>
              <w:t>И"</w:t>
            </w:r>
            <w:proofErr w:type="gramEnd"/>
            <w:r w:rsidRPr="004E1ADD">
              <w:rPr>
                <w:sz w:val="20"/>
                <w:szCs w:val="20"/>
              </w:rPr>
              <w:t>Лира</w:t>
            </w:r>
            <w:proofErr w:type="spellEnd"/>
            <w:r w:rsidRPr="004E1ADD">
              <w:rPr>
                <w:sz w:val="20"/>
                <w:szCs w:val="20"/>
              </w:rPr>
              <w:t xml:space="preserve">"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1418,9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61,28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55,87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5,41 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МОУ ДОД "ДЮСШ"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3672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144,60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144,60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УФ </w:t>
            </w:r>
            <w:proofErr w:type="spellStart"/>
            <w:r w:rsidRPr="004E1ADD">
              <w:rPr>
                <w:sz w:val="20"/>
                <w:szCs w:val="20"/>
              </w:rPr>
              <w:t>Регслужба</w:t>
            </w:r>
            <w:proofErr w:type="spellEnd"/>
            <w:r w:rsidRPr="004E1ADD">
              <w:rPr>
                <w:sz w:val="20"/>
                <w:szCs w:val="20"/>
              </w:rPr>
              <w:t xml:space="preserve"> по КЧР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1987,9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83,79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83,79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УФСБ РФ по КЧР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1488,4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67,75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64,62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3,13 </w:t>
            </w:r>
          </w:p>
        </w:tc>
      </w:tr>
      <w:tr w:rsidR="007C6FC9" w:rsidRPr="004E1ADD" w:rsidTr="000F1EE8">
        <w:trPr>
          <w:trHeight w:val="127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ГУ ОПФР по КЧР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4428,9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207,46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195,93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11,53 </w:t>
            </w:r>
          </w:p>
        </w:tc>
      </w:tr>
      <w:tr w:rsidR="007C6FC9" w:rsidRPr="004E1ADD" w:rsidTr="000F1EE8">
        <w:trPr>
          <w:trHeight w:val="76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УФК по КЧР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975,00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45,08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42,30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2,78 </w:t>
            </w:r>
          </w:p>
        </w:tc>
      </w:tr>
      <w:tr w:rsidR="007C6FC9" w:rsidRPr="004E1ADD" w:rsidTr="000F1EE8">
        <w:trPr>
          <w:trHeight w:val="76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ГО ПЛЧС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3259,7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153,09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134,00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19,09 </w:t>
            </w:r>
          </w:p>
        </w:tc>
      </w:tr>
      <w:tr w:rsidR="007C6FC9" w:rsidRPr="004E1ADD" w:rsidTr="000F1EE8">
        <w:trPr>
          <w:trHeight w:val="102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Отдел по ОПОД МС КЧР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1753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83,66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76,10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7,56 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Аминистрац</w:t>
            </w:r>
            <w:proofErr w:type="spellEnd"/>
            <w:r w:rsidRPr="004E1ADD">
              <w:rPr>
                <w:sz w:val="20"/>
                <w:szCs w:val="20"/>
              </w:rPr>
              <w:t xml:space="preserve">. </w:t>
            </w:r>
            <w:proofErr w:type="spellStart"/>
            <w:r w:rsidRPr="004E1ADD">
              <w:rPr>
                <w:sz w:val="20"/>
                <w:szCs w:val="20"/>
              </w:rPr>
              <w:t>Муниц</w:t>
            </w:r>
            <w:proofErr w:type="spellEnd"/>
            <w:r w:rsidRPr="004E1ADD">
              <w:rPr>
                <w:sz w:val="20"/>
                <w:szCs w:val="20"/>
              </w:rPr>
              <w:t xml:space="preserve">. района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6950,4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292,65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266,80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25,85 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Управление </w:t>
            </w:r>
            <w:proofErr w:type="spellStart"/>
            <w:r w:rsidRPr="004E1ADD">
              <w:rPr>
                <w:sz w:val="20"/>
                <w:szCs w:val="20"/>
              </w:rPr>
              <w:t>образов</w:t>
            </w:r>
            <w:proofErr w:type="gramStart"/>
            <w:r w:rsidRPr="004E1ADD">
              <w:rPr>
                <w:sz w:val="20"/>
                <w:szCs w:val="20"/>
              </w:rPr>
              <w:t>.а</w:t>
            </w:r>
            <w:proofErr w:type="gramEnd"/>
            <w:r w:rsidRPr="004E1ADD">
              <w:rPr>
                <w:sz w:val="20"/>
                <w:szCs w:val="20"/>
              </w:rPr>
              <w:t>дмин</w:t>
            </w:r>
            <w:proofErr w:type="spellEnd"/>
            <w:r w:rsidRPr="004E1ADD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2960,4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136,17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128,51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7,66 </w:t>
            </w:r>
          </w:p>
        </w:tc>
      </w:tr>
      <w:tr w:rsidR="007C6FC9" w:rsidRPr="004E1ADD" w:rsidTr="000F1EE8">
        <w:trPr>
          <w:trHeight w:val="76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Зеленчукское</w:t>
            </w:r>
            <w:proofErr w:type="spellEnd"/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сельск</w:t>
            </w:r>
            <w:proofErr w:type="spellEnd"/>
            <w:r w:rsidRPr="004E1ADD">
              <w:rPr>
                <w:sz w:val="20"/>
                <w:szCs w:val="20"/>
              </w:rPr>
              <w:t xml:space="preserve">. поселен.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2500,2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111,87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108,56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3,31 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Музей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929,28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55,34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40,34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15,00 </w:t>
            </w:r>
          </w:p>
        </w:tc>
      </w:tr>
      <w:tr w:rsidR="007C6FC9" w:rsidRPr="004E1ADD" w:rsidTr="000F1EE8">
        <w:trPr>
          <w:trHeight w:val="102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МУК</w:t>
            </w:r>
            <w:proofErr w:type="gramStart"/>
            <w:r w:rsidRPr="004E1ADD">
              <w:rPr>
                <w:sz w:val="20"/>
                <w:szCs w:val="20"/>
              </w:rPr>
              <w:t>"Р</w:t>
            </w:r>
            <w:proofErr w:type="gramEnd"/>
            <w:r w:rsidRPr="004E1ADD">
              <w:rPr>
                <w:sz w:val="20"/>
                <w:szCs w:val="20"/>
              </w:rPr>
              <w:t>айон.дворец</w:t>
            </w:r>
            <w:proofErr w:type="spellEnd"/>
            <w:r w:rsidRPr="004E1ADD">
              <w:rPr>
                <w:sz w:val="20"/>
                <w:szCs w:val="20"/>
              </w:rPr>
              <w:t xml:space="preserve"> культ."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16404,6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540,30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501,63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38,67 </w:t>
            </w:r>
          </w:p>
        </w:tc>
      </w:tr>
      <w:tr w:rsidR="007C6FC9" w:rsidRPr="004E1ADD" w:rsidTr="000F1EE8">
        <w:trPr>
          <w:trHeight w:val="102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МДОУ "Колобок"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5120,6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205,70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195,49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10,21 </w:t>
            </w:r>
          </w:p>
        </w:tc>
      </w:tr>
      <w:tr w:rsidR="007C6FC9" w:rsidRPr="004E1ADD" w:rsidTr="000F1EE8">
        <w:trPr>
          <w:trHeight w:val="76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МДОУ </w:t>
            </w:r>
            <w:proofErr w:type="spellStart"/>
            <w:r w:rsidRPr="004E1ADD">
              <w:rPr>
                <w:sz w:val="20"/>
                <w:szCs w:val="20"/>
              </w:rPr>
              <w:t>Детск</w:t>
            </w:r>
            <w:proofErr w:type="gramStart"/>
            <w:r w:rsidRPr="004E1ADD">
              <w:rPr>
                <w:sz w:val="20"/>
                <w:szCs w:val="20"/>
              </w:rPr>
              <w:t>.с</w:t>
            </w:r>
            <w:proofErr w:type="gramEnd"/>
            <w:r w:rsidRPr="004E1ADD">
              <w:rPr>
                <w:sz w:val="20"/>
                <w:szCs w:val="20"/>
              </w:rPr>
              <w:t>ад</w:t>
            </w:r>
            <w:proofErr w:type="spellEnd"/>
            <w:r w:rsidRPr="004E1ADD">
              <w:rPr>
                <w:sz w:val="20"/>
                <w:szCs w:val="20"/>
              </w:rPr>
              <w:t xml:space="preserve"> №2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3276,3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180,72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138,76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41,96 </w:t>
            </w:r>
          </w:p>
        </w:tc>
      </w:tr>
      <w:tr w:rsidR="007C6FC9" w:rsidRPr="004E1ADD" w:rsidTr="000F1EE8">
        <w:trPr>
          <w:trHeight w:val="102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МОУ ДОД "Дом </w:t>
            </w:r>
            <w:proofErr w:type="spellStart"/>
            <w:r w:rsidRPr="004E1ADD">
              <w:rPr>
                <w:sz w:val="20"/>
                <w:szCs w:val="20"/>
              </w:rPr>
              <w:t>детс</w:t>
            </w:r>
            <w:proofErr w:type="spellEnd"/>
            <w:r w:rsidRPr="004E1ADD">
              <w:rPr>
                <w:sz w:val="20"/>
                <w:szCs w:val="20"/>
              </w:rPr>
              <w:t xml:space="preserve">. </w:t>
            </w:r>
            <w:proofErr w:type="spellStart"/>
            <w:r w:rsidRPr="004E1ADD">
              <w:rPr>
                <w:sz w:val="20"/>
                <w:szCs w:val="20"/>
              </w:rPr>
              <w:t>твор</w:t>
            </w:r>
            <w:proofErr w:type="spellEnd"/>
            <w:r w:rsidRPr="004E1ADD">
              <w:rPr>
                <w:sz w:val="20"/>
                <w:szCs w:val="20"/>
              </w:rPr>
              <w:t xml:space="preserve">."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481,38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20,90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20,90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76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lastRenderedPageBreak/>
              <w:t xml:space="preserve"> МОУ СОШ №2 ст. Зеленчук.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8139,9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357,62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291,90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65,72 </w:t>
            </w:r>
          </w:p>
        </w:tc>
      </w:tr>
      <w:tr w:rsidR="007C6FC9" w:rsidRPr="004E1ADD" w:rsidTr="000F1EE8">
        <w:trPr>
          <w:trHeight w:val="76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МИФНС России №2 по КЧР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7872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314,85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304,82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10,03 </w:t>
            </w:r>
          </w:p>
        </w:tc>
      </w:tr>
      <w:tr w:rsidR="007C6FC9" w:rsidRPr="004E1ADD" w:rsidTr="000F1EE8">
        <w:trPr>
          <w:trHeight w:val="76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МОУ СОШ №1 ст. Зеленчук.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17581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690,05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618,09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71,96 </w:t>
            </w:r>
          </w:p>
        </w:tc>
      </w:tr>
      <w:tr w:rsidR="007C6FC9" w:rsidRPr="004E1ADD" w:rsidTr="000F1EE8">
        <w:trPr>
          <w:trHeight w:val="76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РОВД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6605,27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320,24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287,20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33,04 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8080" w:fill="FF99CC"/>
            <w:vAlign w:val="center"/>
          </w:tcPr>
          <w:p w:rsidR="007C6FC9" w:rsidRPr="004E1ADD" w:rsidRDefault="007C6FC9" w:rsidP="000F1EE8">
            <w:pPr>
              <w:jc w:val="right"/>
              <w:rPr>
                <w:b/>
                <w:i/>
                <w:iCs/>
                <w:sz w:val="20"/>
                <w:szCs w:val="20"/>
              </w:rPr>
            </w:pPr>
            <w:r w:rsidRPr="004E1ADD">
              <w:rPr>
                <w:b/>
                <w:i/>
                <w:iCs/>
                <w:sz w:val="20"/>
                <w:szCs w:val="20"/>
              </w:rPr>
              <w:t>Прочие потребители: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8080" w:fill="FF99CC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                      -  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8080" w:fill="FF99CC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      20302,1   </w:t>
            </w:r>
          </w:p>
          <w:p w:rsidR="007C6FC9" w:rsidRPr="004E1ADD" w:rsidRDefault="007C6FC9" w:rsidP="000F1EE8">
            <w:pPr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8080" w:fill="FF99CC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4E1ADD">
              <w:rPr>
                <w:b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Дамский зал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68,34 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2,17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2,17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ППКХ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639,00 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45,08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27,48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17,60 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ОО</w:t>
            </w:r>
            <w:proofErr w:type="gramStart"/>
            <w:r w:rsidRPr="004E1ADD">
              <w:rPr>
                <w:sz w:val="20"/>
                <w:szCs w:val="20"/>
              </w:rPr>
              <w:t>О"</w:t>
            </w:r>
            <w:proofErr w:type="gramEnd"/>
            <w:r w:rsidRPr="004E1ADD">
              <w:rPr>
                <w:sz w:val="20"/>
                <w:szCs w:val="20"/>
              </w:rPr>
              <w:t>Света</w:t>
            </w:r>
            <w:proofErr w:type="spellEnd"/>
            <w:r w:rsidRPr="004E1ADD">
              <w:rPr>
                <w:sz w:val="20"/>
                <w:szCs w:val="20"/>
              </w:rPr>
              <w:t xml:space="preserve">"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61,95 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3,22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1,95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1,27 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ИП </w:t>
            </w:r>
            <w:proofErr w:type="spellStart"/>
            <w:r w:rsidRPr="004E1ADD">
              <w:rPr>
                <w:sz w:val="20"/>
                <w:szCs w:val="20"/>
              </w:rPr>
              <w:t>Хазгериева</w:t>
            </w:r>
            <w:proofErr w:type="spellEnd"/>
            <w:r w:rsidRPr="004E1ADD">
              <w:rPr>
                <w:sz w:val="20"/>
                <w:szCs w:val="20"/>
              </w:rPr>
              <w:t xml:space="preserve"> Ф.А.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133,22 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5,16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5,16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Магазин "Косметика"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66,55 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2,09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2,09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Магазин "Зодиак"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141,38 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4,46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4,46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Магазин "Юго-Западный"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174,80 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6,65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6,65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ИП Сухарева Н.А.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57,00 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3,93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3,93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Сахнова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100,85 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3,42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12 месяцев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71,90 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2,95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2,95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ИП </w:t>
            </w:r>
            <w:proofErr w:type="spellStart"/>
            <w:r w:rsidRPr="004E1ADD">
              <w:rPr>
                <w:sz w:val="20"/>
                <w:szCs w:val="20"/>
              </w:rPr>
              <w:t>Дотдаев</w:t>
            </w:r>
            <w:proofErr w:type="spellEnd"/>
            <w:r w:rsidRPr="004E1AD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267,10 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12,53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12,53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Аптека "Отдых"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94,16 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4,61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Нотариус Гордиенко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124,31 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4,74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4,74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Нотариус Бредихина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41,30 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1,58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1,58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Коллегия адвокатов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382,20 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14,56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14,56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Сбербанк 8585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1955,47 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84,10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84,10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Россельхозбанк</w:t>
            </w:r>
            <w:proofErr w:type="spellEnd"/>
            <w:r w:rsidRPr="004E1AD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614,20 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26,42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26,42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Промстройбанк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246,70 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10,60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10,60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Межрегион</w:t>
            </w:r>
            <w:proofErr w:type="spellEnd"/>
            <w:r w:rsidRPr="004E1ADD">
              <w:rPr>
                <w:sz w:val="20"/>
                <w:szCs w:val="20"/>
              </w:rPr>
              <w:t xml:space="preserve"> Газ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238,60 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8,09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8,09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ООО "777"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173,81 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8,50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8,50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Казачество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224,40 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9,64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9,64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Кафе "Молодежное"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1332,7 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42,61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41,42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1,19 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РГУП КЧ </w:t>
            </w:r>
            <w:proofErr w:type="spellStart"/>
            <w:r w:rsidRPr="004E1ADD">
              <w:rPr>
                <w:sz w:val="20"/>
                <w:szCs w:val="20"/>
              </w:rPr>
              <w:t>тех</w:t>
            </w:r>
            <w:proofErr w:type="gramStart"/>
            <w:r w:rsidRPr="004E1ADD">
              <w:rPr>
                <w:sz w:val="20"/>
                <w:szCs w:val="20"/>
              </w:rPr>
              <w:t>.и</w:t>
            </w:r>
            <w:proofErr w:type="gramEnd"/>
            <w:r w:rsidRPr="004E1ADD">
              <w:rPr>
                <w:sz w:val="20"/>
                <w:szCs w:val="20"/>
              </w:rPr>
              <w:t>нвентаризац</w:t>
            </w:r>
            <w:proofErr w:type="spellEnd"/>
            <w:r w:rsidRPr="004E1ADD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387,37 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14,74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14,74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lastRenderedPageBreak/>
              <w:t xml:space="preserve"> Магазин "Ветеран"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360,8 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12,41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12,41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Аптека № 68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297,65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12,12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12,12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УП ОСП </w:t>
            </w:r>
            <w:proofErr w:type="spellStart"/>
            <w:r w:rsidRPr="004E1ADD">
              <w:rPr>
                <w:sz w:val="20"/>
                <w:szCs w:val="20"/>
              </w:rPr>
              <w:t>Зеленчукск</w:t>
            </w:r>
            <w:proofErr w:type="spellEnd"/>
            <w:r w:rsidRPr="004E1ADD">
              <w:rPr>
                <w:sz w:val="20"/>
                <w:szCs w:val="20"/>
              </w:rPr>
              <w:t xml:space="preserve">. </w:t>
            </w:r>
            <w:proofErr w:type="spellStart"/>
            <w:r w:rsidRPr="004E1ADD">
              <w:rPr>
                <w:sz w:val="20"/>
                <w:szCs w:val="20"/>
              </w:rPr>
              <w:t>почтамп</w:t>
            </w:r>
            <w:proofErr w:type="spellEnd"/>
            <w:r w:rsidRPr="004E1AD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4213,8 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168,24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164,29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3,95 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Магазин "Универмаг"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3089,4 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100,91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98,61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2,30 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Сев</w:t>
            </w:r>
            <w:proofErr w:type="gramStart"/>
            <w:r w:rsidRPr="004E1ADD">
              <w:rPr>
                <w:sz w:val="20"/>
                <w:szCs w:val="20"/>
              </w:rPr>
              <w:t>.-</w:t>
            </w:r>
            <w:proofErr w:type="spellStart"/>
            <w:proofErr w:type="gramEnd"/>
            <w:r w:rsidRPr="004E1ADD">
              <w:rPr>
                <w:sz w:val="20"/>
                <w:szCs w:val="20"/>
              </w:rPr>
              <w:t>Кав</w:t>
            </w:r>
            <w:proofErr w:type="spellEnd"/>
            <w:r w:rsidRPr="004E1ADD">
              <w:rPr>
                <w:sz w:val="20"/>
                <w:szCs w:val="20"/>
              </w:rPr>
              <w:t xml:space="preserve">. ГТИ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834,60 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39,97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32,86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7,11 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ОАО КЧ "ЮТК"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3908,5 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162,69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158,97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3,72 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 xml:space="preserve"> </w:t>
            </w:r>
          </w:p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 xml:space="preserve">Котельная №2 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>ул. Интернациональная,123ПК-</w:t>
            </w:r>
            <w:r w:rsidRPr="004E1ADD">
              <w:rPr>
                <w:sz w:val="20"/>
                <w:szCs w:val="20"/>
              </w:rPr>
              <w:t>1</w:t>
            </w:r>
          </w:p>
          <w:p w:rsidR="007C6FC9" w:rsidRPr="004E1ADD" w:rsidRDefault="007C6FC9" w:rsidP="000F1EE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Многоквартирные жилые дома: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Индивидуальные жилые дома: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-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</w:tr>
      <w:tr w:rsidR="007C6FC9" w:rsidRPr="004E1ADD" w:rsidTr="000F1EE8">
        <w:trPr>
          <w:trHeight w:val="77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</w:p>
          <w:p w:rsidR="007C6FC9" w:rsidRPr="004E1ADD" w:rsidRDefault="007C6FC9" w:rsidP="000F1EE8">
            <w:pPr>
              <w:rPr>
                <w:b/>
                <w:i/>
                <w:iCs/>
                <w:sz w:val="20"/>
                <w:szCs w:val="20"/>
              </w:rPr>
            </w:pPr>
            <w:r w:rsidRPr="004E1ADD">
              <w:rPr>
                <w:b/>
                <w:i/>
                <w:iCs/>
                <w:sz w:val="20"/>
                <w:szCs w:val="20"/>
              </w:rPr>
              <w:t>Бюджетные потребители: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57025,7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i/>
                <w:sz w:val="20"/>
                <w:szCs w:val="20"/>
              </w:rPr>
            </w:pPr>
            <w:r w:rsidRPr="004E1ADD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МДОУ детсад №5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3635,3   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246,08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147,25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98,83 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Зеленчукская ЦРБ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       53390,4   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2 991,17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2 104,98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       746,65 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 xml:space="preserve">139,54 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b/>
                <w:i/>
                <w:iCs/>
                <w:sz w:val="20"/>
                <w:szCs w:val="20"/>
              </w:rPr>
              <w:t>Прочие потребители: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 xml:space="preserve">Котельная №3,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>ул</w:t>
            </w:r>
            <w:proofErr w:type="gramStart"/>
            <w:r w:rsidRPr="004E1ADD">
              <w:rPr>
                <w:b/>
                <w:sz w:val="20"/>
                <w:szCs w:val="20"/>
              </w:rPr>
              <w:t>.К</w:t>
            </w:r>
            <w:proofErr w:type="gramEnd"/>
            <w:r w:rsidRPr="004E1ADD">
              <w:rPr>
                <w:b/>
                <w:sz w:val="20"/>
                <w:szCs w:val="20"/>
              </w:rPr>
              <w:t>арбышева,36/ПК-1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Многоквартирные жилые дома: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proofErr w:type="spellStart"/>
            <w:r w:rsidRPr="004E1ADD">
              <w:rPr>
                <w:sz w:val="20"/>
                <w:szCs w:val="20"/>
              </w:rPr>
              <w:t>Карбышева</w:t>
            </w:r>
            <w:proofErr w:type="spellEnd"/>
            <w:r w:rsidRPr="004E1ADD">
              <w:rPr>
                <w:sz w:val="20"/>
                <w:szCs w:val="20"/>
              </w:rPr>
              <w:t xml:space="preserve"> 2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241,30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72,7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72,7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proofErr w:type="spellStart"/>
            <w:r w:rsidRPr="004E1ADD">
              <w:rPr>
                <w:sz w:val="20"/>
                <w:szCs w:val="20"/>
              </w:rPr>
              <w:t>Карбышева</w:t>
            </w:r>
            <w:proofErr w:type="spellEnd"/>
            <w:r w:rsidRPr="004E1ADD">
              <w:rPr>
                <w:sz w:val="20"/>
                <w:szCs w:val="20"/>
              </w:rPr>
              <w:t xml:space="preserve"> 3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307,40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92,61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92,61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Карбышева</w:t>
            </w:r>
            <w:proofErr w:type="gramStart"/>
            <w:r w:rsidRPr="004E1ADD">
              <w:rPr>
                <w:sz w:val="20"/>
                <w:szCs w:val="20"/>
              </w:rPr>
              <w:t>4</w:t>
            </w:r>
            <w:proofErr w:type="gramEnd"/>
            <w:r w:rsidRPr="004E1AD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354,20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106,71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106,71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proofErr w:type="spellStart"/>
            <w:r w:rsidRPr="004E1ADD">
              <w:rPr>
                <w:sz w:val="20"/>
                <w:szCs w:val="20"/>
              </w:rPr>
              <w:t>Карбышева</w:t>
            </w:r>
            <w:proofErr w:type="spellEnd"/>
            <w:r w:rsidRPr="004E1ADD">
              <w:rPr>
                <w:sz w:val="20"/>
                <w:szCs w:val="20"/>
              </w:rPr>
              <w:t xml:space="preserve"> 7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50,30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15,15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15,15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proofErr w:type="spellStart"/>
            <w:r w:rsidRPr="004E1ADD">
              <w:rPr>
                <w:sz w:val="20"/>
                <w:szCs w:val="20"/>
              </w:rPr>
              <w:t>Карбышева</w:t>
            </w:r>
            <w:proofErr w:type="spellEnd"/>
            <w:r w:rsidRPr="004E1ADD">
              <w:rPr>
                <w:sz w:val="20"/>
                <w:szCs w:val="20"/>
              </w:rPr>
              <w:t xml:space="preserve"> 8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404,80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121,96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121,96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proofErr w:type="spellStart"/>
            <w:r w:rsidRPr="004E1ADD">
              <w:rPr>
                <w:sz w:val="20"/>
                <w:szCs w:val="20"/>
              </w:rPr>
              <w:t>Карбышева</w:t>
            </w:r>
            <w:proofErr w:type="spellEnd"/>
            <w:r w:rsidRPr="004E1ADD">
              <w:rPr>
                <w:sz w:val="20"/>
                <w:szCs w:val="20"/>
              </w:rPr>
              <w:t xml:space="preserve"> 9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361,50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108,89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108,89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proofErr w:type="spellStart"/>
            <w:r w:rsidRPr="004E1ADD">
              <w:rPr>
                <w:sz w:val="20"/>
                <w:szCs w:val="20"/>
              </w:rPr>
              <w:t>Карбышева</w:t>
            </w:r>
            <w:proofErr w:type="spellEnd"/>
            <w:r w:rsidRPr="004E1ADD">
              <w:rPr>
                <w:sz w:val="20"/>
                <w:szCs w:val="20"/>
              </w:rPr>
              <w:t xml:space="preserve"> 16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240,10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72,31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72,31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Карбышева</w:t>
            </w:r>
            <w:proofErr w:type="spellEnd"/>
            <w:r w:rsidRPr="004E1ADD">
              <w:rPr>
                <w:sz w:val="20"/>
                <w:szCs w:val="20"/>
              </w:rPr>
              <w:t xml:space="preserve"> 18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926,10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292,43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292,43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Карбышева</w:t>
            </w:r>
            <w:proofErr w:type="spellEnd"/>
            <w:r w:rsidRPr="004E1ADD">
              <w:rPr>
                <w:sz w:val="20"/>
                <w:szCs w:val="20"/>
              </w:rPr>
              <w:t xml:space="preserve"> 19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1 021,80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302,90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302,90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Карбышева</w:t>
            </w:r>
            <w:proofErr w:type="spellEnd"/>
            <w:r w:rsidRPr="004E1ADD">
              <w:rPr>
                <w:sz w:val="20"/>
                <w:szCs w:val="20"/>
              </w:rPr>
              <w:t xml:space="preserve"> 20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1 086,40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329,66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329,66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lastRenderedPageBreak/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Карбышева</w:t>
            </w:r>
            <w:proofErr w:type="spellEnd"/>
            <w:r w:rsidRPr="004E1ADD">
              <w:rPr>
                <w:sz w:val="20"/>
                <w:szCs w:val="20"/>
              </w:rPr>
              <w:t xml:space="preserve"> 21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1 461,90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264,83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264,83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Карбышева</w:t>
            </w:r>
            <w:proofErr w:type="spellEnd"/>
            <w:r w:rsidRPr="004E1ADD">
              <w:rPr>
                <w:sz w:val="20"/>
                <w:szCs w:val="20"/>
              </w:rPr>
              <w:t xml:space="preserve"> 22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1 321,30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251,41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251,41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proofErr w:type="spellStart"/>
            <w:r w:rsidRPr="004E1ADD">
              <w:rPr>
                <w:sz w:val="20"/>
                <w:szCs w:val="20"/>
              </w:rPr>
              <w:t>Карбышева</w:t>
            </w:r>
            <w:proofErr w:type="spellEnd"/>
            <w:r w:rsidRPr="004E1ADD">
              <w:rPr>
                <w:sz w:val="20"/>
                <w:szCs w:val="20"/>
              </w:rPr>
              <w:t xml:space="preserve"> 25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1 296,40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245,04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245,04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Индивидуальные жилые дома: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Карбышева</w:t>
            </w:r>
            <w:proofErr w:type="spellEnd"/>
            <w:r w:rsidRPr="004E1ADD">
              <w:rPr>
                <w:sz w:val="20"/>
                <w:szCs w:val="20"/>
              </w:rPr>
              <w:t xml:space="preserve"> 1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52,00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15,67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15,67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Карбышева</w:t>
            </w:r>
            <w:proofErr w:type="spellEnd"/>
            <w:r w:rsidRPr="004E1ADD">
              <w:rPr>
                <w:sz w:val="20"/>
                <w:szCs w:val="20"/>
              </w:rPr>
              <w:t xml:space="preserve"> 11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61,00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18,39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18,39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b/>
                <w:i/>
                <w:iCs/>
                <w:sz w:val="20"/>
                <w:szCs w:val="20"/>
              </w:rPr>
            </w:pPr>
            <w:r w:rsidRPr="004E1ADD">
              <w:rPr>
                <w:b/>
                <w:i/>
                <w:iCs/>
                <w:sz w:val="20"/>
                <w:szCs w:val="20"/>
              </w:rPr>
              <w:t>Бюджетные потребители: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b/>
                <w:i/>
                <w:iCs/>
                <w:sz w:val="20"/>
                <w:szCs w:val="20"/>
              </w:rPr>
              <w:t>Прочие потребители: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>Котельная №4 (СОШ №4),</w:t>
            </w:r>
          </w:p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>ул</w:t>
            </w:r>
            <w:proofErr w:type="gramStart"/>
            <w:r w:rsidRPr="004E1ADD">
              <w:rPr>
                <w:b/>
                <w:sz w:val="20"/>
                <w:szCs w:val="20"/>
              </w:rPr>
              <w:t>.С</w:t>
            </w:r>
            <w:proofErr w:type="gramEnd"/>
            <w:r w:rsidRPr="004E1ADD">
              <w:rPr>
                <w:b/>
                <w:sz w:val="20"/>
                <w:szCs w:val="20"/>
              </w:rPr>
              <w:t>овеская,184/ПК-1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i/>
                <w:sz w:val="20"/>
                <w:szCs w:val="20"/>
              </w:rPr>
            </w:pPr>
            <w:r w:rsidRPr="004E1ADD">
              <w:rPr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Многоквартирные жилые дома: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i/>
                <w:sz w:val="20"/>
                <w:szCs w:val="20"/>
              </w:rPr>
            </w:pPr>
            <w:r w:rsidRPr="004E1ADD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Лермонтова 28 а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66,30 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19,98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19,98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Комсомольская 151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720,70 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135,29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135,29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Индивидуальные жилые дома: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-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</w:p>
          <w:p w:rsidR="007C6FC9" w:rsidRPr="004E1ADD" w:rsidRDefault="007C6FC9" w:rsidP="000F1EE8">
            <w:pPr>
              <w:rPr>
                <w:b/>
                <w:i/>
                <w:iCs/>
                <w:sz w:val="20"/>
                <w:szCs w:val="20"/>
              </w:rPr>
            </w:pPr>
            <w:r w:rsidRPr="004E1ADD">
              <w:rPr>
                <w:b/>
                <w:i/>
                <w:iCs/>
                <w:sz w:val="20"/>
                <w:szCs w:val="20"/>
              </w:rPr>
              <w:t>Бюджетные потребители: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29790,15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i/>
                <w:sz w:val="20"/>
                <w:szCs w:val="20"/>
              </w:rPr>
            </w:pPr>
            <w:r w:rsidRPr="004E1ADD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МДОУ  детский </w:t>
            </w:r>
            <w:proofErr w:type="spellStart"/>
            <w:r w:rsidRPr="004E1ADD">
              <w:rPr>
                <w:sz w:val="20"/>
                <w:szCs w:val="20"/>
              </w:rPr>
              <w:t>са</w:t>
            </w:r>
            <w:proofErr w:type="gramStart"/>
            <w:r w:rsidRPr="004E1ADD">
              <w:rPr>
                <w:sz w:val="20"/>
                <w:szCs w:val="20"/>
              </w:rPr>
              <w:t>д"</w:t>
            </w:r>
            <w:proofErr w:type="gramEnd"/>
            <w:r w:rsidRPr="004E1ADD">
              <w:rPr>
                <w:sz w:val="20"/>
                <w:szCs w:val="20"/>
              </w:rPr>
              <w:t>Сказка</w:t>
            </w:r>
            <w:proofErr w:type="spellEnd"/>
            <w:r w:rsidRPr="004E1ADD">
              <w:rPr>
                <w:sz w:val="20"/>
                <w:szCs w:val="20"/>
              </w:rPr>
              <w:t xml:space="preserve">"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5102,35   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201,53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194,78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6,75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МОУ СОШ №4 ст. Зеленчук.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24687,8   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822,58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822,58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b/>
                <w:i/>
                <w:iCs/>
                <w:sz w:val="20"/>
                <w:szCs w:val="20"/>
              </w:rPr>
              <w:t>Прочие потребители: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  <w:r w:rsidRPr="004E1ADD">
              <w:rPr>
                <w:b/>
                <w:sz w:val="20"/>
                <w:szCs w:val="20"/>
              </w:rPr>
              <w:t>Котельная №7 (СОШ №3),ул</w:t>
            </w:r>
            <w:proofErr w:type="gramStart"/>
            <w:r w:rsidRPr="004E1ADD">
              <w:rPr>
                <w:b/>
                <w:sz w:val="20"/>
                <w:szCs w:val="20"/>
              </w:rPr>
              <w:t>.М</w:t>
            </w:r>
            <w:proofErr w:type="gramEnd"/>
            <w:r w:rsidRPr="004E1ADD">
              <w:rPr>
                <w:b/>
                <w:sz w:val="20"/>
                <w:szCs w:val="20"/>
              </w:rPr>
              <w:t>остовая,9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i/>
                <w:sz w:val="20"/>
                <w:szCs w:val="20"/>
              </w:rPr>
            </w:pPr>
            <w:r w:rsidRPr="004E1ADD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Многоквартирные жилые дома: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Индивидуальные жилые дома: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-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</w:p>
          <w:p w:rsidR="007C6FC9" w:rsidRPr="004E1ADD" w:rsidRDefault="007C6FC9" w:rsidP="000F1EE8">
            <w:pPr>
              <w:rPr>
                <w:b/>
                <w:i/>
                <w:iCs/>
                <w:sz w:val="20"/>
                <w:szCs w:val="20"/>
              </w:rPr>
            </w:pPr>
            <w:r w:rsidRPr="004E1ADD">
              <w:rPr>
                <w:b/>
                <w:i/>
                <w:iCs/>
                <w:sz w:val="20"/>
                <w:szCs w:val="20"/>
              </w:rPr>
              <w:t>Бюджетные потребители: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14482,6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i/>
                <w:sz w:val="20"/>
                <w:szCs w:val="20"/>
              </w:rPr>
            </w:pPr>
            <w:r w:rsidRPr="004E1ADD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МОУ СОШ №3 ст. Зеленчук.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14482,6   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487,13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487,13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b/>
                <w:i/>
                <w:iCs/>
                <w:sz w:val="20"/>
                <w:szCs w:val="20"/>
              </w:rPr>
              <w:lastRenderedPageBreak/>
              <w:t>Прочие потребители: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rPr>
                <w:b/>
                <w:i/>
                <w:iCs/>
                <w:sz w:val="20"/>
                <w:szCs w:val="20"/>
              </w:rPr>
            </w:pP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№9 (СОШ №5),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b/>
                <w:i/>
                <w:iCs/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Набережная, 3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Многоквартирные жилые дома: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Индивидуальные жилые дома: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  -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</w:p>
          <w:p w:rsidR="007C6FC9" w:rsidRPr="004E1ADD" w:rsidRDefault="007C6FC9" w:rsidP="000F1EE8">
            <w:pPr>
              <w:rPr>
                <w:b/>
                <w:i/>
                <w:iCs/>
                <w:sz w:val="20"/>
                <w:szCs w:val="20"/>
              </w:rPr>
            </w:pPr>
            <w:r w:rsidRPr="004E1ADD">
              <w:rPr>
                <w:b/>
                <w:i/>
                <w:iCs/>
                <w:sz w:val="20"/>
                <w:szCs w:val="20"/>
              </w:rPr>
              <w:t>Бюджетные потребители: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3311,9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i/>
                <w:sz w:val="20"/>
                <w:szCs w:val="20"/>
              </w:rPr>
            </w:pPr>
            <w:r w:rsidRPr="004E1ADD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МОУ СОШ №5 ст. Зеленчук. </w:t>
            </w:r>
          </w:p>
          <w:p w:rsidR="007C6FC9" w:rsidRPr="004E1ADD" w:rsidRDefault="007C6FC9" w:rsidP="000F1EE8">
            <w:pPr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3311,9   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129,17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129,17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proofErr w:type="gramStart"/>
            <w:r w:rsidRPr="004E1ADD">
              <w:rPr>
                <w:sz w:val="20"/>
                <w:szCs w:val="20"/>
              </w:rPr>
              <w:t xml:space="preserve">Котельная №26 (ст. Зеленчукская, </w:t>
            </w:r>
            <w:proofErr w:type="gramEnd"/>
          </w:p>
          <w:p w:rsidR="007C6FC9" w:rsidRPr="004E1ADD" w:rsidRDefault="007C6FC9" w:rsidP="000F1EE8">
            <w:pPr>
              <w:rPr>
                <w:b/>
                <w:i/>
                <w:iCs/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аводская,58ПК-1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Многоквартирные жилые дома: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i/>
                <w:sz w:val="20"/>
                <w:szCs w:val="20"/>
              </w:rPr>
            </w:pPr>
            <w:r w:rsidRPr="004E1ADD">
              <w:rPr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Заводская 58/13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52,40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15,79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15,79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Заводская 58/27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90,70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27,33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27,33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Заводская 58-А </w:t>
            </w:r>
          </w:p>
          <w:p w:rsidR="007C6FC9" w:rsidRPr="004E1ADD" w:rsidRDefault="007C6FC9" w:rsidP="000F1EE8">
            <w:pPr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531,50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166,64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166,64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Заводская 58</w:t>
            </w:r>
            <w:proofErr w:type="gramStart"/>
            <w:r w:rsidRPr="004E1ADD">
              <w:rPr>
                <w:sz w:val="20"/>
                <w:szCs w:val="20"/>
              </w:rPr>
              <w:t>/Б</w:t>
            </w:r>
            <w:proofErr w:type="gramEnd"/>
            <w:r w:rsidRPr="004E1ADD">
              <w:rPr>
                <w:sz w:val="20"/>
                <w:szCs w:val="20"/>
              </w:rPr>
              <w:t xml:space="preserve"> </w:t>
            </w:r>
          </w:p>
          <w:p w:rsidR="007C6FC9" w:rsidRPr="004E1ADD" w:rsidRDefault="007C6FC9" w:rsidP="000F1EE8">
            <w:pPr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 xml:space="preserve">население 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327,80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67,36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67,36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bottom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Индивидуальные жилые дома: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b/>
                <w:sz w:val="20"/>
                <w:szCs w:val="20"/>
              </w:rPr>
            </w:pPr>
          </w:p>
          <w:p w:rsidR="007C6FC9" w:rsidRPr="004E1ADD" w:rsidRDefault="007C6FC9" w:rsidP="000F1EE8">
            <w:pPr>
              <w:rPr>
                <w:b/>
                <w:i/>
                <w:iCs/>
                <w:sz w:val="20"/>
                <w:szCs w:val="20"/>
              </w:rPr>
            </w:pPr>
            <w:r w:rsidRPr="004E1ADD">
              <w:rPr>
                <w:b/>
                <w:i/>
                <w:iCs/>
                <w:sz w:val="20"/>
                <w:szCs w:val="20"/>
              </w:rPr>
              <w:t>Бюджетные потребители: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3308,67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i/>
                <w:sz w:val="20"/>
                <w:szCs w:val="20"/>
              </w:rPr>
            </w:pPr>
            <w:r w:rsidRPr="004E1ADD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УФССП по КЧР </w:t>
            </w:r>
          </w:p>
          <w:p w:rsidR="007C6FC9" w:rsidRPr="004E1ADD" w:rsidRDefault="007C6FC9" w:rsidP="000F1EE8">
            <w:pPr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3308,67   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145,01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145,01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1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b/>
                <w:i/>
                <w:iCs/>
                <w:sz w:val="20"/>
                <w:szCs w:val="20"/>
              </w:rPr>
              <w:t>Прочие потребители: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-</w:t>
            </w:r>
          </w:p>
        </w:tc>
      </w:tr>
      <w:tr w:rsidR="007C6FC9" w:rsidRPr="004E1ADD" w:rsidTr="000F1EE8">
        <w:trPr>
          <w:trHeight w:val="39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bottom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Всего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153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9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bottom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63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FF"/>
            <w:vAlign w:val="center"/>
          </w:tcPr>
          <w:p w:rsidR="007C6FC9" w:rsidRPr="004E1ADD" w:rsidRDefault="007C6FC9" w:rsidP="000F1EE8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Многоквартирные жилые дома: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FF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FF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FF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71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1-но этажные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2-х этажные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3-х этажные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4-х этажные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5-ти этажные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19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более 5-ти этажные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63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</w:tcPr>
          <w:p w:rsidR="007C6FC9" w:rsidRPr="004E1ADD" w:rsidRDefault="007C6FC9" w:rsidP="000F1EE8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lastRenderedPageBreak/>
              <w:t>Индивидуальные жилые дома: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1-но этажные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2-х этажные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3-х этажные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4-х этажные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</w:tcPr>
          <w:p w:rsidR="007C6FC9" w:rsidRPr="004E1ADD" w:rsidRDefault="007C6FC9" w:rsidP="000F1EE8">
            <w:pPr>
              <w:jc w:val="right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Бюджетные потребители: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39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1-но этажные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2-х этажные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3-х этажные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4-х этажные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8080" w:fill="FF99CC"/>
            <w:vAlign w:val="center"/>
          </w:tcPr>
          <w:p w:rsidR="007C6FC9" w:rsidRPr="004E1ADD" w:rsidRDefault="007C6FC9" w:rsidP="000F1EE8">
            <w:pPr>
              <w:jc w:val="right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Прочие потребители: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8080" w:fill="FF99CC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8080" w:fill="FF99CC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8080" w:fill="FF99CC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i/>
                <w:iCs/>
                <w:sz w:val="20"/>
                <w:szCs w:val="20"/>
              </w:rPr>
            </w:pPr>
            <w:r w:rsidRPr="004E1ADD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1-но этажные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28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2-х этажные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3-х этажные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  <w:tr w:rsidR="007C6FC9" w:rsidRPr="004E1ADD" w:rsidTr="000F1EE8">
        <w:trPr>
          <w:trHeight w:val="31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4-х этажные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</w:tbl>
    <w:p w:rsidR="007C6FC9" w:rsidRPr="004E1ADD" w:rsidRDefault="007C6FC9" w:rsidP="007C6FC9">
      <w:pPr>
        <w:jc w:val="center"/>
        <w:rPr>
          <w:b/>
          <w:sz w:val="20"/>
          <w:szCs w:val="20"/>
        </w:rPr>
      </w:pP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 xml:space="preserve">Раздел 2. </w:t>
      </w: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Перспективные балансы тепловой мощности источников тепловой энергии и тепловой нагрузки потребителей.</w:t>
      </w: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</w:p>
    <w:p w:rsidR="007C6FC9" w:rsidRPr="004E1ADD" w:rsidRDefault="007C6FC9" w:rsidP="007C6FC9">
      <w:pPr>
        <w:ind w:left="66" w:firstLine="642"/>
        <w:jc w:val="both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2.1. Существующие значения установленной тепловой мощности основного оборудования источников тепловой энергии (в разрезе котельных).</w:t>
      </w:r>
    </w:p>
    <w:p w:rsidR="007C6FC9" w:rsidRPr="004E1ADD" w:rsidRDefault="007C6FC9" w:rsidP="007C6FC9">
      <w:pPr>
        <w:jc w:val="right"/>
        <w:rPr>
          <w:sz w:val="20"/>
          <w:szCs w:val="20"/>
        </w:rPr>
      </w:pPr>
      <w:r w:rsidRPr="004E1ADD">
        <w:rPr>
          <w:sz w:val="20"/>
          <w:szCs w:val="20"/>
        </w:rPr>
        <w:t>Табл.2.1.</w:t>
      </w:r>
    </w:p>
    <w:p w:rsidR="007C6FC9" w:rsidRPr="004E1ADD" w:rsidRDefault="007C6FC9" w:rsidP="007C6FC9">
      <w:pPr>
        <w:ind w:firstLine="720"/>
        <w:jc w:val="both"/>
        <w:rPr>
          <w:sz w:val="20"/>
          <w:szCs w:val="20"/>
        </w:rPr>
      </w:pPr>
    </w:p>
    <w:tbl>
      <w:tblPr>
        <w:tblW w:w="9720" w:type="dxa"/>
        <w:tblInd w:w="108" w:type="dxa"/>
        <w:tblLook w:val="0000" w:firstRow="0" w:lastRow="0" w:firstColumn="0" w:lastColumn="0" w:noHBand="0" w:noVBand="0"/>
      </w:tblPr>
      <w:tblGrid>
        <w:gridCol w:w="5220"/>
        <w:gridCol w:w="4500"/>
      </w:tblGrid>
      <w:tr w:rsidR="007C6FC9" w:rsidRPr="004E1ADD" w:rsidTr="000F1EE8">
        <w:trPr>
          <w:trHeight w:val="20"/>
          <w:tblHeader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Населенный пункт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Установленная мощность,</w:t>
            </w:r>
          </w:p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Гкал/час</w:t>
            </w:r>
          </w:p>
        </w:tc>
      </w:tr>
      <w:tr w:rsidR="007C6FC9" w:rsidRPr="004E1ADD" w:rsidTr="000F1EE8">
        <w:trPr>
          <w:trHeight w:val="2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№1 (центральная),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Советская,181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13</w:t>
            </w:r>
          </w:p>
        </w:tc>
      </w:tr>
      <w:tr w:rsidR="007C6FC9" w:rsidRPr="004E1ADD" w:rsidTr="000F1EE8">
        <w:trPr>
          <w:trHeight w:val="73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№2 (центральная районная больница),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Интернациональная,123/ ПК-1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2,532</w:t>
            </w:r>
          </w:p>
        </w:tc>
      </w:tr>
      <w:tr w:rsidR="007C6FC9" w:rsidRPr="004E1ADD" w:rsidTr="000F1EE8">
        <w:trPr>
          <w:trHeight w:val="2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№3 (жилой городок УИР),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.К</w:t>
            </w:r>
            <w:proofErr w:type="gramEnd"/>
            <w:r w:rsidRPr="004E1ADD">
              <w:rPr>
                <w:sz w:val="20"/>
                <w:szCs w:val="20"/>
              </w:rPr>
              <w:t>арбышева,36/ПК-1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0,86</w:t>
            </w:r>
          </w:p>
        </w:tc>
      </w:tr>
      <w:tr w:rsidR="007C6FC9" w:rsidRPr="004E1ADD" w:rsidTr="000F1EE8">
        <w:trPr>
          <w:trHeight w:val="713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№4 (СОШ №4),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.С</w:t>
            </w:r>
            <w:proofErr w:type="gramEnd"/>
            <w:r w:rsidRPr="004E1ADD">
              <w:rPr>
                <w:sz w:val="20"/>
                <w:szCs w:val="20"/>
              </w:rPr>
              <w:t>овеская,184/ПК-1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1,72</w:t>
            </w:r>
          </w:p>
        </w:tc>
      </w:tr>
      <w:tr w:rsidR="007C6FC9" w:rsidRPr="004E1ADD" w:rsidTr="000F1EE8">
        <w:trPr>
          <w:trHeight w:val="566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№7 (СОШ №3),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.М</w:t>
            </w:r>
            <w:proofErr w:type="gramEnd"/>
            <w:r w:rsidRPr="004E1ADD">
              <w:rPr>
                <w:sz w:val="20"/>
                <w:szCs w:val="20"/>
              </w:rPr>
              <w:t>остовая,9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</w:tr>
      <w:tr w:rsidR="007C6FC9" w:rsidRPr="004E1ADD" w:rsidTr="000F1EE8">
        <w:trPr>
          <w:trHeight w:val="70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№9 (СОШ №5),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Набережная, 3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0,322</w:t>
            </w:r>
          </w:p>
        </w:tc>
      </w:tr>
      <w:tr w:rsidR="007C6FC9" w:rsidRPr="004E1ADD" w:rsidTr="000F1EE8">
        <w:trPr>
          <w:trHeight w:val="573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№26 (жилой городок СУ-841),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аводская,58ПК-1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1,06</w:t>
            </w:r>
          </w:p>
        </w:tc>
      </w:tr>
      <w:tr w:rsidR="007C6FC9" w:rsidRPr="004E1ADD" w:rsidTr="000F1EE8">
        <w:trPr>
          <w:trHeight w:val="42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№1 (центральная),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Советская,181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13</w:t>
            </w:r>
          </w:p>
        </w:tc>
      </w:tr>
    </w:tbl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Основная часть многоквартирного жилого фонда, крупные общественные здания, некоторые производственные и коммунально-бытовые предприятия подключены к централизованной системе теплоснабжения, которая состоит из котельных и тепловых сетей. Эксплуатацию котельных и тепловых сетей на </w:t>
      </w:r>
      <w:r w:rsidRPr="004E1ADD">
        <w:rPr>
          <w:sz w:val="20"/>
          <w:szCs w:val="20"/>
        </w:rPr>
        <w:lastRenderedPageBreak/>
        <w:t>территории ст. Зеленчукской осуществляет ООО «Профит».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Для малоэтажных многоквартирных домов предлагается устройство теплоснабжения от индивидуальных автономных источников. 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Горячее водоснабжение предлагается выполнить от газовых проточных водонагревателей.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При перекладке тепловых сетей, снабжающих теплом многоквартирную жилую застройку, предлагается прокладка их из стальных труб в индустриальной тепловой изоляции из </w:t>
      </w:r>
      <w:proofErr w:type="spellStart"/>
      <w:r w:rsidRPr="004E1ADD">
        <w:rPr>
          <w:sz w:val="20"/>
          <w:szCs w:val="20"/>
        </w:rPr>
        <w:t>пенополиуретана</w:t>
      </w:r>
      <w:proofErr w:type="spellEnd"/>
      <w:r w:rsidRPr="004E1ADD">
        <w:rPr>
          <w:sz w:val="20"/>
          <w:szCs w:val="20"/>
        </w:rPr>
        <w:t xml:space="preserve"> в полиэтиленовой оболочке.</w:t>
      </w:r>
    </w:p>
    <w:p w:rsidR="007C6FC9" w:rsidRPr="004E1ADD" w:rsidRDefault="007C6FC9" w:rsidP="007C6FC9">
      <w:pPr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2.2. Описание существующих и перспективных зон действия индивидуальных источников тепловой энергии.</w:t>
      </w:r>
    </w:p>
    <w:p w:rsidR="007C6FC9" w:rsidRPr="004E1ADD" w:rsidRDefault="007C6FC9" w:rsidP="007C6FC9">
      <w:pPr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На территории ст. Зеленчукской часть индивидуальных жилых домов имеет индивидуальное газовое отопление. 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На основании данных сайтов компаний производителей оборудования, технических паспортов устройств характеристика индивидуальных теплогенерирующих установок имеет следующий вид:</w:t>
      </w:r>
    </w:p>
    <w:p w:rsidR="007C6FC9" w:rsidRPr="004E1ADD" w:rsidRDefault="007C6FC9" w:rsidP="007C6FC9">
      <w:pPr>
        <w:jc w:val="both"/>
        <w:rPr>
          <w:sz w:val="20"/>
          <w:szCs w:val="20"/>
        </w:rPr>
      </w:pPr>
    </w:p>
    <w:p w:rsidR="007C6FC9" w:rsidRPr="004E1ADD" w:rsidRDefault="007C6FC9" w:rsidP="007C6FC9">
      <w:pPr>
        <w:jc w:val="right"/>
        <w:rPr>
          <w:sz w:val="20"/>
          <w:szCs w:val="20"/>
        </w:rPr>
      </w:pPr>
      <w:r w:rsidRPr="004E1ADD">
        <w:rPr>
          <w:sz w:val="20"/>
          <w:szCs w:val="20"/>
        </w:rPr>
        <w:t>Табл.2.2.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7C6FC9" w:rsidRPr="004E1ADD" w:rsidTr="000F1EE8">
        <w:tc>
          <w:tcPr>
            <w:tcW w:w="3190" w:type="dxa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Вид топлива</w:t>
            </w:r>
          </w:p>
        </w:tc>
        <w:tc>
          <w:tcPr>
            <w:tcW w:w="3190" w:type="dxa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Средний КПД теплогенерирующих установок</w:t>
            </w:r>
          </w:p>
        </w:tc>
        <w:tc>
          <w:tcPr>
            <w:tcW w:w="3191" w:type="dxa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Теплотворная способность топлива, Гкал/ед.</w:t>
            </w:r>
          </w:p>
        </w:tc>
      </w:tr>
      <w:tr w:rsidR="007C6FC9" w:rsidRPr="004E1ADD" w:rsidTr="000F1EE8">
        <w:tc>
          <w:tcPr>
            <w:tcW w:w="319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Газ сетевой, тыс. куб. м.</w:t>
            </w:r>
          </w:p>
        </w:tc>
        <w:tc>
          <w:tcPr>
            <w:tcW w:w="319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0,90</w:t>
            </w:r>
          </w:p>
        </w:tc>
        <w:tc>
          <w:tcPr>
            <w:tcW w:w="3191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8,08</w:t>
            </w:r>
          </w:p>
        </w:tc>
      </w:tr>
    </w:tbl>
    <w:p w:rsidR="007C6FC9" w:rsidRPr="004E1ADD" w:rsidRDefault="007C6FC9" w:rsidP="007C6FC9">
      <w:pPr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Главной тенденцией децентрализованного теплоснабжения населения, производства тепла индивидуальными </w:t>
      </w:r>
      <w:proofErr w:type="spellStart"/>
      <w:r w:rsidRPr="004E1ADD">
        <w:rPr>
          <w:sz w:val="20"/>
          <w:szCs w:val="20"/>
        </w:rPr>
        <w:t>теплогенераторами</w:t>
      </w:r>
      <w:proofErr w:type="spellEnd"/>
      <w:r w:rsidRPr="004E1ADD">
        <w:rPr>
          <w:sz w:val="20"/>
          <w:szCs w:val="20"/>
        </w:rPr>
        <w:t xml:space="preserve"> является увеличение потребления газа. В связи с дальнейшей газификацией поселения указанная тенденция будет сохраняться.</w:t>
      </w:r>
    </w:p>
    <w:p w:rsidR="007C6FC9" w:rsidRPr="004E1ADD" w:rsidRDefault="007C6FC9" w:rsidP="007C6FC9">
      <w:pPr>
        <w:jc w:val="both"/>
        <w:rPr>
          <w:sz w:val="20"/>
          <w:szCs w:val="20"/>
        </w:rPr>
      </w:pPr>
    </w:p>
    <w:p w:rsidR="007C6FC9" w:rsidRPr="004E1ADD" w:rsidRDefault="007C6FC9" w:rsidP="007C6FC9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4E1ADD">
        <w:rPr>
          <w:b/>
          <w:bCs/>
          <w:sz w:val="20"/>
          <w:szCs w:val="20"/>
        </w:rPr>
        <w:t>2.3. Радиус эффективного теплоснабжения существующих источников тепловой энергии.</w:t>
      </w:r>
    </w:p>
    <w:p w:rsidR="007C6FC9" w:rsidRPr="004E1ADD" w:rsidRDefault="007C6FC9" w:rsidP="007C6FC9">
      <w:pPr>
        <w:autoSpaceDE w:val="0"/>
        <w:autoSpaceDN w:val="0"/>
        <w:adjustRightInd w:val="0"/>
        <w:rPr>
          <w:sz w:val="20"/>
          <w:szCs w:val="20"/>
        </w:rPr>
      </w:pPr>
    </w:p>
    <w:p w:rsidR="007C6FC9" w:rsidRPr="004E1ADD" w:rsidRDefault="007C6FC9" w:rsidP="007C6FC9">
      <w:pPr>
        <w:autoSpaceDE w:val="0"/>
        <w:autoSpaceDN w:val="0"/>
        <w:adjustRightInd w:val="0"/>
        <w:ind w:firstLine="720"/>
        <w:rPr>
          <w:sz w:val="20"/>
          <w:szCs w:val="20"/>
        </w:rPr>
      </w:pPr>
      <w:r w:rsidRPr="004E1ADD">
        <w:rPr>
          <w:sz w:val="20"/>
          <w:szCs w:val="20"/>
        </w:rPr>
        <w:t>Исходные данные для расчета радиусов эффективного теплоснабжения по Схеме приведены в таблице 2.3.</w:t>
      </w:r>
    </w:p>
    <w:p w:rsidR="007C6FC9" w:rsidRPr="004E1ADD" w:rsidRDefault="007C6FC9" w:rsidP="007C6FC9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4E1ADD">
        <w:rPr>
          <w:b/>
          <w:bCs/>
          <w:sz w:val="20"/>
          <w:szCs w:val="20"/>
        </w:rPr>
        <w:t xml:space="preserve">Исходные данные для расчёта радиусов эффективного теплоснабжения </w:t>
      </w:r>
    </w:p>
    <w:p w:rsidR="007C6FC9" w:rsidRPr="004E1ADD" w:rsidRDefault="007C6FC9" w:rsidP="007C6FC9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4E1ADD">
        <w:rPr>
          <w:b/>
          <w:bCs/>
          <w:sz w:val="20"/>
          <w:szCs w:val="20"/>
        </w:rPr>
        <w:t>источников тепловой энергии</w:t>
      </w:r>
    </w:p>
    <w:p w:rsidR="007C6FC9" w:rsidRPr="004E1ADD" w:rsidRDefault="007C6FC9" w:rsidP="007C6FC9">
      <w:pPr>
        <w:ind w:firstLine="708"/>
        <w:jc w:val="right"/>
        <w:rPr>
          <w:sz w:val="20"/>
          <w:szCs w:val="20"/>
        </w:rPr>
      </w:pPr>
      <w:r w:rsidRPr="004E1ADD">
        <w:rPr>
          <w:sz w:val="20"/>
          <w:szCs w:val="20"/>
        </w:rPr>
        <w:t>Табл.2.3.</w:t>
      </w:r>
    </w:p>
    <w:tbl>
      <w:tblPr>
        <w:tblW w:w="9917" w:type="dxa"/>
        <w:tblInd w:w="91" w:type="dxa"/>
        <w:tblLayout w:type="fixed"/>
        <w:tblLook w:val="0000" w:firstRow="0" w:lastRow="0" w:firstColumn="0" w:lastColumn="0" w:noHBand="0" w:noVBand="0"/>
      </w:tblPr>
      <w:tblGrid>
        <w:gridCol w:w="1817"/>
        <w:gridCol w:w="720"/>
        <w:gridCol w:w="900"/>
        <w:gridCol w:w="900"/>
        <w:gridCol w:w="900"/>
        <w:gridCol w:w="900"/>
        <w:gridCol w:w="900"/>
        <w:gridCol w:w="540"/>
        <w:gridCol w:w="720"/>
        <w:gridCol w:w="720"/>
        <w:gridCol w:w="900"/>
      </w:tblGrid>
      <w:tr w:rsidR="007C6FC9" w:rsidRPr="004E1ADD" w:rsidTr="000F1EE8">
        <w:trPr>
          <w:trHeight w:val="3240"/>
        </w:trPr>
        <w:tc>
          <w:tcPr>
            <w:tcW w:w="181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Адрес источника тепловой энергии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Код котельной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Установленная мощность, Гкал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Пртяженность</w:t>
            </w:r>
            <w:proofErr w:type="spellEnd"/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тепловых сетей, </w:t>
            </w: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Средний диаметр трубопроводов тепловой сети, </w:t>
            </w: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Расчётная нагрузка, Гкал/</w:t>
            </w: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ч</w:t>
            </w:r>
            <w:proofErr w:type="gramEnd"/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Площадь зоны действия источника тепловой энергии, км</w:t>
            </w: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Количество абонентов, </w:t>
            </w:r>
            <w:proofErr w:type="spellStart"/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Число часов использования максимума мощности, час.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Расчётный перепад температур,</w:t>
            </w:r>
            <w:r w:rsidRPr="004E1ADD"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0</w:t>
            </w:r>
            <w:r w:rsidRPr="004E1ADD">
              <w:rPr>
                <w:b/>
                <w:bCs/>
                <w:i/>
                <w:iCs/>
                <w:sz w:val="20"/>
                <w:szCs w:val="20"/>
              </w:rPr>
              <w:t>С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Средний радиус теплоснабжения, </w:t>
            </w: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км</w:t>
            </w:r>
            <w:proofErr w:type="gramEnd"/>
          </w:p>
        </w:tc>
      </w:tr>
      <w:tr w:rsidR="007C6FC9" w:rsidRPr="004E1ADD" w:rsidTr="000F1EE8">
        <w:trPr>
          <w:trHeight w:val="315"/>
        </w:trPr>
        <w:tc>
          <w:tcPr>
            <w:tcW w:w="18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ind w:left="-91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ст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еленчукская</w:t>
            </w:r>
            <w:proofErr w:type="spellEnd"/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ул.Советская</w:t>
            </w:r>
            <w:proofErr w:type="spellEnd"/>
            <w:r w:rsidRPr="004E1ADD">
              <w:rPr>
                <w:sz w:val="20"/>
                <w:szCs w:val="20"/>
              </w:rPr>
              <w:t xml:space="preserve">, 181 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№1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13,000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6561,7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151,41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4,220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0,4923  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126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1 325   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25,0 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0,3960   </w:t>
            </w:r>
          </w:p>
        </w:tc>
      </w:tr>
      <w:tr w:rsidR="007C6FC9" w:rsidRPr="004E1ADD" w:rsidTr="000F1EE8">
        <w:trPr>
          <w:trHeight w:val="315"/>
        </w:trPr>
        <w:tc>
          <w:tcPr>
            <w:tcW w:w="1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ind w:left="-91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ст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еленчукская</w:t>
            </w:r>
            <w:proofErr w:type="spellEnd"/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ул.Интернациональная</w:t>
            </w:r>
            <w:proofErr w:type="spellEnd"/>
            <w:r w:rsidRPr="004E1ADD">
              <w:rPr>
                <w:sz w:val="20"/>
                <w:szCs w:val="20"/>
              </w:rPr>
              <w:t xml:space="preserve">, 123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№2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2,532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609,3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98,17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0,820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0,0033  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10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1 350   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25,0 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0,0322   </w:t>
            </w:r>
          </w:p>
        </w:tc>
      </w:tr>
      <w:tr w:rsidR="007C6FC9" w:rsidRPr="004E1ADD" w:rsidTr="000F1EE8">
        <w:trPr>
          <w:trHeight w:val="315"/>
        </w:trPr>
        <w:tc>
          <w:tcPr>
            <w:tcW w:w="1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ind w:left="-91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ст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еленчукская</w:t>
            </w:r>
            <w:proofErr w:type="spellEnd"/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ул.Карбышева</w:t>
            </w:r>
            <w:proofErr w:type="spellEnd"/>
            <w:r w:rsidRPr="004E1ADD">
              <w:rPr>
                <w:sz w:val="20"/>
                <w:szCs w:val="20"/>
              </w:rPr>
              <w:t xml:space="preserve">, 36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№3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0,860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1314,5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135,55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0,670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0,0133  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13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3 217   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25,0  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0,0651   </w:t>
            </w:r>
          </w:p>
        </w:tc>
      </w:tr>
      <w:tr w:rsidR="007C6FC9" w:rsidRPr="004E1ADD" w:rsidTr="000F1EE8">
        <w:trPr>
          <w:trHeight w:val="315"/>
        </w:trPr>
        <w:tc>
          <w:tcPr>
            <w:tcW w:w="1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ind w:left="-91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ст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еленчукская</w:t>
            </w:r>
            <w:proofErr w:type="spellEnd"/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ул.Советская</w:t>
            </w:r>
            <w:proofErr w:type="spellEnd"/>
            <w:r w:rsidRPr="004E1ADD">
              <w:rPr>
                <w:sz w:val="20"/>
                <w:szCs w:val="20"/>
              </w:rPr>
              <w:t xml:space="preserve">, 184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№4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1,720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634,9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81,74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0,320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0,0152  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6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762   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25,0  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0,0696   </w:t>
            </w:r>
          </w:p>
        </w:tc>
      </w:tr>
      <w:tr w:rsidR="007C6FC9" w:rsidRPr="004E1ADD" w:rsidTr="000F1EE8">
        <w:trPr>
          <w:trHeight w:val="315"/>
        </w:trPr>
        <w:tc>
          <w:tcPr>
            <w:tcW w:w="1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ind w:left="-91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ст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еленчукская</w:t>
            </w:r>
            <w:proofErr w:type="spellEnd"/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ул.Мостовая</w:t>
            </w:r>
            <w:proofErr w:type="spellEnd"/>
            <w:r w:rsidRPr="004E1ADD">
              <w:rPr>
                <w:sz w:val="20"/>
                <w:szCs w:val="20"/>
              </w:rPr>
              <w:t xml:space="preserve">, 9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№7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1,000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27,5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70,00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0,100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0,0024  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1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382   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25,0  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0,0275   </w:t>
            </w:r>
          </w:p>
        </w:tc>
      </w:tr>
      <w:tr w:rsidR="007C6FC9" w:rsidRPr="004E1ADD" w:rsidTr="000F1EE8">
        <w:trPr>
          <w:trHeight w:val="315"/>
        </w:trPr>
        <w:tc>
          <w:tcPr>
            <w:tcW w:w="1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ind w:left="-91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ст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еленчукская</w:t>
            </w:r>
            <w:proofErr w:type="spellEnd"/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ул.Набережная</w:t>
            </w:r>
            <w:proofErr w:type="spellEnd"/>
            <w:r w:rsidRPr="004E1ADD">
              <w:rPr>
                <w:sz w:val="20"/>
                <w:szCs w:val="20"/>
              </w:rPr>
              <w:t xml:space="preserve">, 3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№9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0,322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4,9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80,00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0,031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0,0010  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1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468   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25,0  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0,0178   </w:t>
            </w:r>
          </w:p>
        </w:tc>
      </w:tr>
      <w:tr w:rsidR="007C6FC9" w:rsidRPr="004E1ADD" w:rsidTr="000F1EE8">
        <w:trPr>
          <w:trHeight w:val="315"/>
        </w:trPr>
        <w:tc>
          <w:tcPr>
            <w:tcW w:w="1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ind w:left="-91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ст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еленчукская</w:t>
            </w:r>
            <w:proofErr w:type="spellEnd"/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ул.Заводская</w:t>
            </w:r>
            <w:proofErr w:type="spellEnd"/>
            <w:r w:rsidRPr="004E1ADD">
              <w:rPr>
                <w:sz w:val="20"/>
                <w:szCs w:val="20"/>
              </w:rPr>
              <w:t xml:space="preserve">, 58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№26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1,060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138,0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67,76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0,150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0,0070  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6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572   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25,0  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0,0472   </w:t>
            </w:r>
          </w:p>
        </w:tc>
      </w:tr>
      <w:tr w:rsidR="007C6FC9" w:rsidRPr="004E1ADD" w:rsidTr="000F1EE8">
        <w:trPr>
          <w:trHeight w:val="390"/>
        </w:trPr>
        <w:tc>
          <w:tcPr>
            <w:tcW w:w="18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lastRenderedPageBreak/>
              <w:t xml:space="preserve">Итого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ind w:left="-108"/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 xml:space="preserve">  20,494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 xml:space="preserve"> 6,311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> </w:t>
            </w:r>
          </w:p>
        </w:tc>
      </w:tr>
    </w:tbl>
    <w:p w:rsidR="007C6FC9" w:rsidRPr="004E1ADD" w:rsidRDefault="007C6FC9" w:rsidP="007C6FC9">
      <w:pPr>
        <w:rPr>
          <w:sz w:val="20"/>
          <w:szCs w:val="20"/>
        </w:rPr>
      </w:pPr>
    </w:p>
    <w:p w:rsidR="007C6FC9" w:rsidRPr="004E1ADD" w:rsidRDefault="007C6FC9" w:rsidP="007C6FC9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Расчет радиусов эффективного теплоснабжения выполнен в соответствии с рекомендациями специалистов, приведенными в изданиях по данной тематике, и на основании методики, предложенной Е.Я. Соколовым в книге «Теплофикация и тепловые сети». Результаты расчетов радиусов эффективного теплоснабжения для системы теплоснабжения ст.Зеленчукской приведены в таблице 2.4.</w:t>
      </w: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 xml:space="preserve">Результаты расчёта радиусов эффективного теплоснабжения </w:t>
      </w: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источников тепловой энергии</w:t>
      </w:r>
    </w:p>
    <w:p w:rsidR="007C6FC9" w:rsidRPr="004E1ADD" w:rsidRDefault="007C6FC9" w:rsidP="007C6FC9">
      <w:pPr>
        <w:jc w:val="right"/>
        <w:rPr>
          <w:sz w:val="20"/>
          <w:szCs w:val="20"/>
        </w:rPr>
      </w:pPr>
      <w:r w:rsidRPr="004E1ADD">
        <w:rPr>
          <w:sz w:val="20"/>
          <w:szCs w:val="20"/>
        </w:rPr>
        <w:t>Табл.2.4</w:t>
      </w:r>
    </w:p>
    <w:tbl>
      <w:tblPr>
        <w:tblW w:w="9910" w:type="dxa"/>
        <w:tblInd w:w="98" w:type="dxa"/>
        <w:tblLayout w:type="fixed"/>
        <w:tblLook w:val="0000" w:firstRow="0" w:lastRow="0" w:firstColumn="0" w:lastColumn="0" w:noHBand="0" w:noVBand="0"/>
      </w:tblPr>
      <w:tblGrid>
        <w:gridCol w:w="1810"/>
        <w:gridCol w:w="720"/>
        <w:gridCol w:w="720"/>
        <w:gridCol w:w="720"/>
        <w:gridCol w:w="720"/>
        <w:gridCol w:w="900"/>
        <w:gridCol w:w="720"/>
        <w:gridCol w:w="720"/>
        <w:gridCol w:w="900"/>
        <w:gridCol w:w="720"/>
        <w:gridCol w:w="720"/>
        <w:gridCol w:w="540"/>
      </w:tblGrid>
      <w:tr w:rsidR="007C6FC9" w:rsidRPr="004E1ADD" w:rsidTr="000F1EE8">
        <w:trPr>
          <w:trHeight w:val="2700"/>
        </w:trPr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Адрес источника тепловой энергии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Код котельной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Установленная мощность, Гкал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Расчётная нагрузка, Гкал/</w:t>
            </w: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ч</w:t>
            </w:r>
            <w:proofErr w:type="gramEnd"/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Пртяженность</w:t>
            </w:r>
            <w:proofErr w:type="spellEnd"/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 тепловых сетей, </w:t>
            </w: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Средний диаметр трубопроводов тепловой сети, </w:t>
            </w: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Среднее число абонентов на один км</w:t>
            </w: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Тепловая плотность района, Гкал/ч/км</w:t>
            </w: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Удельная материальная характеристика, м</w:t>
            </w: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  <w:vertAlign w:val="superscript"/>
              </w:rPr>
              <w:t>2</w:t>
            </w:r>
            <w:proofErr w:type="gramEnd"/>
            <w:r w:rsidRPr="004E1ADD">
              <w:rPr>
                <w:b/>
                <w:bCs/>
                <w:i/>
                <w:iCs/>
                <w:sz w:val="20"/>
                <w:szCs w:val="20"/>
              </w:rPr>
              <w:t>/Гкал/ч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Стоимость тепловых сетей, </w:t>
            </w:r>
            <w:proofErr w:type="spell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т</w:t>
            </w: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.р</w:t>
            </w:r>
            <w:proofErr w:type="gramEnd"/>
            <w:r w:rsidRPr="004E1ADD">
              <w:rPr>
                <w:b/>
                <w:bCs/>
                <w:i/>
                <w:iCs/>
                <w:sz w:val="20"/>
                <w:szCs w:val="20"/>
              </w:rPr>
              <w:t>уб</w:t>
            </w:r>
            <w:proofErr w:type="spellEnd"/>
            <w:r w:rsidRPr="004E1ADD">
              <w:rPr>
                <w:b/>
                <w:bCs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 xml:space="preserve">Радиус эффективного теплоснабжения, </w:t>
            </w:r>
            <w:proofErr w:type="gramStart"/>
            <w:r w:rsidRPr="004E1ADD">
              <w:rPr>
                <w:b/>
                <w:bCs/>
                <w:i/>
                <w:iCs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99"/>
            <w:textDirection w:val="btLr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E1ADD">
              <w:rPr>
                <w:b/>
                <w:bCs/>
                <w:i/>
                <w:iCs/>
                <w:sz w:val="20"/>
                <w:szCs w:val="20"/>
              </w:rPr>
              <w:t>Примечание</w:t>
            </w:r>
          </w:p>
        </w:tc>
      </w:tr>
      <w:tr w:rsidR="007C6FC9" w:rsidRPr="004E1ADD" w:rsidTr="000F1EE8">
        <w:trPr>
          <w:cantSplit/>
          <w:trHeight w:val="1401"/>
        </w:trPr>
        <w:tc>
          <w:tcPr>
            <w:tcW w:w="18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ind w:left="-98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ст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еленчукская</w:t>
            </w:r>
            <w:proofErr w:type="spellEnd"/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ул.Советская</w:t>
            </w:r>
            <w:proofErr w:type="spellEnd"/>
            <w:r w:rsidRPr="004E1ADD">
              <w:rPr>
                <w:sz w:val="20"/>
                <w:szCs w:val="20"/>
              </w:rPr>
              <w:t xml:space="preserve">, 181 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№1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13,000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4,220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6 561,7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151,41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255,94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8,57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235,43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  60 474,94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3,13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49,9</w:t>
            </w:r>
          </w:p>
        </w:tc>
      </w:tr>
      <w:tr w:rsidR="007C6FC9" w:rsidRPr="004E1ADD" w:rsidTr="000F1EE8">
        <w:trPr>
          <w:cantSplit/>
          <w:trHeight w:val="997"/>
        </w:trPr>
        <w:tc>
          <w:tcPr>
            <w:tcW w:w="1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ind w:left="-98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ст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еленчукскаяул.Интернациональная</w:t>
            </w:r>
            <w:proofErr w:type="spellEnd"/>
            <w:r w:rsidRPr="004E1ADD">
              <w:rPr>
                <w:sz w:val="20"/>
                <w:szCs w:val="20"/>
              </w:rPr>
              <w:t xml:space="preserve">, 123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№2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2,532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0,820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609,3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98,17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3063,16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251,18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  72,95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-175" w:right="113" w:firstLine="288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    3 704,40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2,44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6,4</w:t>
            </w:r>
          </w:p>
        </w:tc>
      </w:tr>
      <w:tr w:rsidR="007C6FC9" w:rsidRPr="004E1ADD" w:rsidTr="000F1EE8">
        <w:trPr>
          <w:cantSplit/>
          <w:trHeight w:val="1288"/>
        </w:trPr>
        <w:tc>
          <w:tcPr>
            <w:tcW w:w="1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ind w:left="-98" w:firstLine="98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ст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еленчукскаяул.Карбышева</w:t>
            </w:r>
            <w:proofErr w:type="spellEnd"/>
            <w:r w:rsidRPr="004E1ADD">
              <w:rPr>
                <w:sz w:val="20"/>
                <w:szCs w:val="20"/>
              </w:rPr>
              <w:t xml:space="preserve">, 36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№3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0,860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0,670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1 314,5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135,55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977,44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50,38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265,94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  11 534,38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1,92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10,0</w:t>
            </w:r>
          </w:p>
        </w:tc>
      </w:tr>
      <w:tr w:rsidR="007C6FC9" w:rsidRPr="004E1ADD" w:rsidTr="000F1EE8">
        <w:trPr>
          <w:cantSplit/>
          <w:trHeight w:val="1134"/>
        </w:trPr>
        <w:tc>
          <w:tcPr>
            <w:tcW w:w="1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ind w:left="-98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ст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еленчукскаяул.Советская</w:t>
            </w:r>
            <w:proofErr w:type="spellEnd"/>
            <w:r w:rsidRPr="004E1ADD">
              <w:rPr>
                <w:sz w:val="20"/>
                <w:szCs w:val="20"/>
              </w:rPr>
              <w:t xml:space="preserve">, 184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№4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1,720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0,320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634,9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81,74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394,74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21,05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162,18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    4 318,02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1,91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20,0</w:t>
            </w:r>
          </w:p>
        </w:tc>
      </w:tr>
      <w:tr w:rsidR="007C6FC9" w:rsidRPr="004E1ADD" w:rsidTr="000F1EE8">
        <w:trPr>
          <w:cantSplit/>
          <w:trHeight w:val="1040"/>
        </w:trPr>
        <w:tc>
          <w:tcPr>
            <w:tcW w:w="1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ind w:left="-98" w:firstLine="98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ст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еленчукскаяул.Мостовая</w:t>
            </w:r>
            <w:proofErr w:type="spellEnd"/>
            <w:r w:rsidRPr="004E1ADD">
              <w:rPr>
                <w:sz w:val="20"/>
                <w:szCs w:val="20"/>
              </w:rPr>
              <w:t xml:space="preserve">, 9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№7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1,000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0,100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27,5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70,00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421,23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42,12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  19,25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       106,68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0,67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5,0</w:t>
            </w:r>
          </w:p>
        </w:tc>
      </w:tr>
      <w:tr w:rsidR="007C6FC9" w:rsidRPr="004E1ADD" w:rsidTr="000F1EE8">
        <w:trPr>
          <w:cantSplit/>
          <w:trHeight w:val="1056"/>
        </w:trPr>
        <w:tc>
          <w:tcPr>
            <w:tcW w:w="1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ind w:left="-98"/>
              <w:rPr>
                <w:sz w:val="20"/>
                <w:szCs w:val="20"/>
              </w:rPr>
            </w:pPr>
            <w:proofErr w:type="spellStart"/>
            <w:r w:rsidRPr="004E1ADD">
              <w:rPr>
                <w:sz w:val="20"/>
                <w:szCs w:val="20"/>
              </w:rPr>
              <w:t>ст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еленчукскаяул.Набережная</w:t>
            </w:r>
            <w:proofErr w:type="spellEnd"/>
            <w:r w:rsidRPr="004E1ADD">
              <w:rPr>
                <w:sz w:val="20"/>
                <w:szCs w:val="20"/>
              </w:rPr>
              <w:t xml:space="preserve">, 3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№9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0,322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0,031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4,9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80,00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1000,00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31,00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  12,65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         25,06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0,68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5,0</w:t>
            </w:r>
          </w:p>
        </w:tc>
      </w:tr>
      <w:tr w:rsidR="007C6FC9" w:rsidRPr="004E1ADD" w:rsidTr="000F1EE8">
        <w:trPr>
          <w:cantSplit/>
          <w:trHeight w:val="879"/>
        </w:trPr>
        <w:tc>
          <w:tcPr>
            <w:tcW w:w="1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ind w:left="-98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sz w:val="20"/>
                <w:szCs w:val="20"/>
              </w:rPr>
              <w:t>ст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еленчукскаяул.Заводская</w:t>
            </w:r>
            <w:proofErr w:type="spellEnd"/>
            <w:r w:rsidRPr="004E1ADD">
              <w:rPr>
                <w:sz w:val="20"/>
                <w:szCs w:val="20"/>
              </w:rPr>
              <w:t xml:space="preserve">, 58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№26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1,060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0,150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138,0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67,76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857,14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21,43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  62,34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                     742,81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0,86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10,0</w:t>
            </w:r>
          </w:p>
        </w:tc>
      </w:tr>
      <w:tr w:rsidR="007C6FC9" w:rsidRPr="004E1ADD" w:rsidTr="000F1EE8">
        <w:trPr>
          <w:cantSplit/>
          <w:trHeight w:val="1435"/>
        </w:trPr>
        <w:tc>
          <w:tcPr>
            <w:tcW w:w="18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 xml:space="preserve">Итого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C6FC9" w:rsidRPr="004E1ADD" w:rsidRDefault="007C6FC9" w:rsidP="000F1EE8">
            <w:pPr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 xml:space="preserve">20,494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 xml:space="preserve"> 6,311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 xml:space="preserve"> 9 290,8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>6969,66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 xml:space="preserve"> 425,73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 xml:space="preserve"> 830,73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 xml:space="preserve">        80906,30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textDirection w:val="btLr"/>
            <w:vAlign w:val="center"/>
          </w:tcPr>
          <w:p w:rsidR="007C6FC9" w:rsidRPr="004E1ADD" w:rsidRDefault="007C6FC9" w:rsidP="000F1EE8">
            <w:pPr>
              <w:ind w:left="113" w:right="113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 </w:t>
            </w:r>
          </w:p>
        </w:tc>
      </w:tr>
    </w:tbl>
    <w:p w:rsidR="007C6FC9" w:rsidRPr="004E1ADD" w:rsidRDefault="007C6FC9" w:rsidP="007C6FC9">
      <w:pPr>
        <w:jc w:val="center"/>
        <w:rPr>
          <w:sz w:val="20"/>
          <w:szCs w:val="20"/>
        </w:rPr>
      </w:pPr>
    </w:p>
    <w:p w:rsidR="007C6FC9" w:rsidRPr="004E1ADD" w:rsidRDefault="007C6FC9" w:rsidP="007C6FC9">
      <w:pPr>
        <w:jc w:val="center"/>
        <w:rPr>
          <w:sz w:val="20"/>
          <w:szCs w:val="20"/>
        </w:rPr>
      </w:pPr>
      <w:r w:rsidRPr="004E1ADD">
        <w:rPr>
          <w:sz w:val="20"/>
          <w:szCs w:val="20"/>
        </w:rPr>
        <w:t xml:space="preserve">Схема радиуса эффективного теплоснабжения источника тепловой энергии </w:t>
      </w:r>
    </w:p>
    <w:p w:rsidR="007C6FC9" w:rsidRPr="004E1ADD" w:rsidRDefault="007C6FC9" w:rsidP="007C6FC9">
      <w:pPr>
        <w:jc w:val="center"/>
        <w:rPr>
          <w:sz w:val="20"/>
          <w:szCs w:val="20"/>
        </w:rPr>
      </w:pPr>
      <w:proofErr w:type="gramStart"/>
      <w:r w:rsidRPr="004E1ADD">
        <w:rPr>
          <w:sz w:val="20"/>
          <w:szCs w:val="20"/>
        </w:rPr>
        <w:t>приведена</w:t>
      </w:r>
      <w:proofErr w:type="gramEnd"/>
      <w:r w:rsidRPr="004E1ADD">
        <w:rPr>
          <w:sz w:val="20"/>
          <w:szCs w:val="20"/>
        </w:rPr>
        <w:t xml:space="preserve"> на рисунках ниже.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Котельная №1 </w:t>
      </w:r>
      <w:proofErr w:type="spellStart"/>
      <w:r w:rsidRPr="004E1ADD">
        <w:rPr>
          <w:sz w:val="20"/>
          <w:szCs w:val="20"/>
        </w:rPr>
        <w:t>ст</w:t>
      </w:r>
      <w:proofErr w:type="gramStart"/>
      <w:r w:rsidRPr="004E1ADD">
        <w:rPr>
          <w:sz w:val="20"/>
          <w:szCs w:val="20"/>
        </w:rPr>
        <w:t>.З</w:t>
      </w:r>
      <w:proofErr w:type="gramEnd"/>
      <w:r w:rsidRPr="004E1ADD">
        <w:rPr>
          <w:sz w:val="20"/>
          <w:szCs w:val="20"/>
        </w:rPr>
        <w:t>еленчукская</w:t>
      </w:r>
      <w:proofErr w:type="spellEnd"/>
      <w:r w:rsidRPr="004E1ADD">
        <w:rPr>
          <w:sz w:val="20"/>
          <w:szCs w:val="20"/>
        </w:rPr>
        <w:t xml:space="preserve"> </w:t>
      </w:r>
      <w:proofErr w:type="spellStart"/>
      <w:r w:rsidRPr="004E1ADD">
        <w:rPr>
          <w:sz w:val="20"/>
          <w:szCs w:val="20"/>
        </w:rPr>
        <w:t>ул.Советская</w:t>
      </w:r>
      <w:proofErr w:type="spellEnd"/>
      <w:r w:rsidRPr="004E1ADD">
        <w:rPr>
          <w:sz w:val="20"/>
          <w:szCs w:val="20"/>
        </w:rPr>
        <w:t>, 181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</w:p>
    <w:p w:rsidR="007C6FC9" w:rsidRPr="004E1ADD" w:rsidRDefault="007C6FC9" w:rsidP="007C6FC9">
      <w:pPr>
        <w:rPr>
          <w:sz w:val="20"/>
          <w:szCs w:val="20"/>
        </w:rPr>
      </w:pPr>
      <w:r w:rsidRPr="004E1ADD">
        <w:rPr>
          <w:noProof/>
          <w:sz w:val="20"/>
          <w:szCs w:val="20"/>
        </w:rPr>
        <w:drawing>
          <wp:inline distT="0" distB="0" distL="0" distR="0" wp14:anchorId="13840717" wp14:editId="4B10C7FC">
            <wp:extent cx="6400800" cy="3771900"/>
            <wp:effectExtent l="0" t="0" r="0" b="0"/>
            <wp:docPr id="7" name="Рисунок 7" descr="котельна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тельная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Котельная № 2 </w:t>
      </w:r>
      <w:proofErr w:type="spellStart"/>
      <w:r w:rsidRPr="004E1ADD">
        <w:rPr>
          <w:sz w:val="20"/>
          <w:szCs w:val="20"/>
        </w:rPr>
        <w:t>ст</w:t>
      </w:r>
      <w:proofErr w:type="gramStart"/>
      <w:r w:rsidRPr="004E1ADD">
        <w:rPr>
          <w:sz w:val="20"/>
          <w:szCs w:val="20"/>
        </w:rPr>
        <w:t>.З</w:t>
      </w:r>
      <w:proofErr w:type="gramEnd"/>
      <w:r w:rsidRPr="004E1ADD">
        <w:rPr>
          <w:sz w:val="20"/>
          <w:szCs w:val="20"/>
        </w:rPr>
        <w:t>еленчукскаяул.Интернациональная</w:t>
      </w:r>
      <w:proofErr w:type="spellEnd"/>
      <w:r w:rsidRPr="004E1ADD">
        <w:rPr>
          <w:sz w:val="20"/>
          <w:szCs w:val="20"/>
        </w:rPr>
        <w:t>, 123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noProof/>
          <w:sz w:val="20"/>
          <w:szCs w:val="20"/>
        </w:rPr>
        <w:drawing>
          <wp:inline distT="0" distB="0" distL="0" distR="0" wp14:anchorId="1D5E549D" wp14:editId="46E0D849">
            <wp:extent cx="4358640" cy="4160520"/>
            <wp:effectExtent l="0" t="0" r="3810" b="0"/>
            <wp:docPr id="6" name="Рисунок 6" descr="котельна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тельная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Котельная № 3 </w:t>
      </w:r>
      <w:proofErr w:type="spellStart"/>
      <w:r w:rsidRPr="004E1ADD">
        <w:rPr>
          <w:sz w:val="20"/>
          <w:szCs w:val="20"/>
        </w:rPr>
        <w:t>ст</w:t>
      </w:r>
      <w:proofErr w:type="gramStart"/>
      <w:r w:rsidRPr="004E1ADD">
        <w:rPr>
          <w:sz w:val="20"/>
          <w:szCs w:val="20"/>
        </w:rPr>
        <w:t>.З</w:t>
      </w:r>
      <w:proofErr w:type="gramEnd"/>
      <w:r w:rsidRPr="004E1ADD">
        <w:rPr>
          <w:sz w:val="20"/>
          <w:szCs w:val="20"/>
        </w:rPr>
        <w:t>еленчукскаяул.Карбышева</w:t>
      </w:r>
      <w:proofErr w:type="spellEnd"/>
      <w:r w:rsidRPr="004E1ADD">
        <w:rPr>
          <w:sz w:val="20"/>
          <w:szCs w:val="20"/>
        </w:rPr>
        <w:t>, 36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noProof/>
          <w:sz w:val="20"/>
          <w:szCs w:val="20"/>
        </w:rPr>
        <w:lastRenderedPageBreak/>
        <w:drawing>
          <wp:inline distT="0" distB="0" distL="0" distR="0" wp14:anchorId="2C77F395" wp14:editId="10C8701A">
            <wp:extent cx="5379720" cy="3040380"/>
            <wp:effectExtent l="0" t="0" r="0" b="7620"/>
            <wp:docPr id="5" name="Рисунок 5" descr="котельная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тельная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Котельная №4 </w:t>
      </w:r>
      <w:proofErr w:type="spellStart"/>
      <w:r w:rsidRPr="004E1ADD">
        <w:rPr>
          <w:sz w:val="20"/>
          <w:szCs w:val="20"/>
        </w:rPr>
        <w:t>ст</w:t>
      </w:r>
      <w:proofErr w:type="gramStart"/>
      <w:r w:rsidRPr="004E1ADD">
        <w:rPr>
          <w:sz w:val="20"/>
          <w:szCs w:val="20"/>
        </w:rPr>
        <w:t>.З</w:t>
      </w:r>
      <w:proofErr w:type="gramEnd"/>
      <w:r w:rsidRPr="004E1ADD">
        <w:rPr>
          <w:sz w:val="20"/>
          <w:szCs w:val="20"/>
        </w:rPr>
        <w:t>еленчукскаяул.Советская</w:t>
      </w:r>
      <w:proofErr w:type="spellEnd"/>
      <w:r w:rsidRPr="004E1ADD">
        <w:rPr>
          <w:sz w:val="20"/>
          <w:szCs w:val="20"/>
        </w:rPr>
        <w:t>, 184</w:t>
      </w: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  <w:r w:rsidRPr="004E1ADD">
        <w:rPr>
          <w:b/>
          <w:noProof/>
          <w:sz w:val="20"/>
          <w:szCs w:val="20"/>
        </w:rPr>
        <w:drawing>
          <wp:inline distT="0" distB="0" distL="0" distR="0" wp14:anchorId="5308EA2A" wp14:editId="180C3988">
            <wp:extent cx="4808220" cy="3703320"/>
            <wp:effectExtent l="0" t="0" r="0" b="0"/>
            <wp:docPr id="4" name="Рисунок 4" descr="котельная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тельная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  <w:r w:rsidRPr="004E1ADD">
        <w:rPr>
          <w:sz w:val="20"/>
          <w:szCs w:val="20"/>
        </w:rPr>
        <w:t>Котельная № 7</w:t>
      </w:r>
      <w:r w:rsidRPr="004E1ADD">
        <w:rPr>
          <w:b/>
          <w:sz w:val="20"/>
          <w:szCs w:val="20"/>
        </w:rPr>
        <w:t xml:space="preserve"> </w:t>
      </w:r>
      <w:proofErr w:type="spellStart"/>
      <w:r w:rsidRPr="004E1ADD">
        <w:rPr>
          <w:sz w:val="20"/>
          <w:szCs w:val="20"/>
        </w:rPr>
        <w:t>ст</w:t>
      </w:r>
      <w:proofErr w:type="gramStart"/>
      <w:r w:rsidRPr="004E1ADD">
        <w:rPr>
          <w:sz w:val="20"/>
          <w:szCs w:val="20"/>
        </w:rPr>
        <w:t>.З</w:t>
      </w:r>
      <w:proofErr w:type="gramEnd"/>
      <w:r w:rsidRPr="004E1ADD">
        <w:rPr>
          <w:sz w:val="20"/>
          <w:szCs w:val="20"/>
        </w:rPr>
        <w:t>еленчукскаяул.Мостовая</w:t>
      </w:r>
      <w:proofErr w:type="spellEnd"/>
      <w:r w:rsidRPr="004E1ADD">
        <w:rPr>
          <w:sz w:val="20"/>
          <w:szCs w:val="20"/>
        </w:rPr>
        <w:t>, 9</w:t>
      </w: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  <w:r w:rsidRPr="004E1ADD">
        <w:rPr>
          <w:b/>
          <w:noProof/>
          <w:sz w:val="20"/>
          <w:szCs w:val="20"/>
        </w:rPr>
        <w:lastRenderedPageBreak/>
        <w:drawing>
          <wp:inline distT="0" distB="0" distL="0" distR="0" wp14:anchorId="56A24569" wp14:editId="2A4DC0D6">
            <wp:extent cx="4191000" cy="4419600"/>
            <wp:effectExtent l="0" t="0" r="0" b="0"/>
            <wp:docPr id="3" name="Рисунок 3" descr="котельная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тельная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  <w:r w:rsidRPr="004E1ADD">
        <w:rPr>
          <w:sz w:val="20"/>
          <w:szCs w:val="20"/>
        </w:rPr>
        <w:t xml:space="preserve">Котельная № 9 </w:t>
      </w:r>
      <w:proofErr w:type="spellStart"/>
      <w:r w:rsidRPr="004E1ADD">
        <w:rPr>
          <w:sz w:val="20"/>
          <w:szCs w:val="20"/>
        </w:rPr>
        <w:t>ст</w:t>
      </w:r>
      <w:proofErr w:type="gramStart"/>
      <w:r w:rsidRPr="004E1ADD">
        <w:rPr>
          <w:sz w:val="20"/>
          <w:szCs w:val="20"/>
        </w:rPr>
        <w:t>.З</w:t>
      </w:r>
      <w:proofErr w:type="gramEnd"/>
      <w:r w:rsidRPr="004E1ADD">
        <w:rPr>
          <w:sz w:val="20"/>
          <w:szCs w:val="20"/>
        </w:rPr>
        <w:t>еленчукскаяул.Набережная</w:t>
      </w:r>
      <w:proofErr w:type="spellEnd"/>
      <w:r w:rsidRPr="004E1ADD">
        <w:rPr>
          <w:sz w:val="20"/>
          <w:szCs w:val="20"/>
        </w:rPr>
        <w:t>, 3</w:t>
      </w: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  <w:r w:rsidRPr="004E1ADD">
        <w:rPr>
          <w:b/>
          <w:noProof/>
          <w:sz w:val="20"/>
          <w:szCs w:val="20"/>
        </w:rPr>
        <w:drawing>
          <wp:inline distT="0" distB="0" distL="0" distR="0" wp14:anchorId="542B44CF" wp14:editId="1AFBA6E6">
            <wp:extent cx="3505200" cy="3924300"/>
            <wp:effectExtent l="0" t="0" r="0" b="0"/>
            <wp:docPr id="2" name="Рисунок 2" descr="котельная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тельная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proofErr w:type="spellStart"/>
      <w:r w:rsidRPr="004E1ADD">
        <w:rPr>
          <w:sz w:val="20"/>
          <w:szCs w:val="20"/>
        </w:rPr>
        <w:t>Котельна</w:t>
      </w:r>
      <w:proofErr w:type="spellEnd"/>
      <w:r w:rsidRPr="004E1ADD">
        <w:rPr>
          <w:sz w:val="20"/>
          <w:szCs w:val="20"/>
        </w:rPr>
        <w:t xml:space="preserve"> № 26 </w:t>
      </w:r>
      <w:proofErr w:type="spellStart"/>
      <w:r w:rsidRPr="004E1ADD">
        <w:rPr>
          <w:sz w:val="20"/>
          <w:szCs w:val="20"/>
        </w:rPr>
        <w:t>ст</w:t>
      </w:r>
      <w:proofErr w:type="gramStart"/>
      <w:r w:rsidRPr="004E1ADD">
        <w:rPr>
          <w:sz w:val="20"/>
          <w:szCs w:val="20"/>
        </w:rPr>
        <w:t>.З</w:t>
      </w:r>
      <w:proofErr w:type="gramEnd"/>
      <w:r w:rsidRPr="004E1ADD">
        <w:rPr>
          <w:sz w:val="20"/>
          <w:szCs w:val="20"/>
        </w:rPr>
        <w:t>еленчукскаяул.Заводская</w:t>
      </w:r>
      <w:proofErr w:type="spellEnd"/>
      <w:r w:rsidRPr="004E1ADD">
        <w:rPr>
          <w:sz w:val="20"/>
          <w:szCs w:val="20"/>
        </w:rPr>
        <w:t>, 58</w:t>
      </w: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  <w:r w:rsidRPr="004E1ADD">
        <w:rPr>
          <w:b/>
          <w:noProof/>
          <w:sz w:val="20"/>
          <w:szCs w:val="20"/>
        </w:rPr>
        <w:lastRenderedPageBreak/>
        <w:drawing>
          <wp:inline distT="0" distB="0" distL="0" distR="0" wp14:anchorId="04E5AF79" wp14:editId="7A896D26">
            <wp:extent cx="3832860" cy="4724400"/>
            <wp:effectExtent l="0" t="0" r="0" b="0"/>
            <wp:docPr id="1" name="Рисунок 1" descr="котельная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тельная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2.4. Перспективные балансы тепловой мощности и тепловой нагрузки в перспективных зонах действия источников тепловой энергии.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Перспективные балансы тепловой мощности и тепловой нагрузки в перспективных зонах действия источников тепловой энергии равны </w:t>
      </w:r>
      <w:proofErr w:type="gramStart"/>
      <w:r w:rsidRPr="004E1ADD">
        <w:rPr>
          <w:sz w:val="20"/>
          <w:szCs w:val="20"/>
        </w:rPr>
        <w:t>существующим</w:t>
      </w:r>
      <w:proofErr w:type="gramEnd"/>
      <w:r w:rsidRPr="004E1ADD">
        <w:rPr>
          <w:sz w:val="20"/>
          <w:szCs w:val="20"/>
        </w:rPr>
        <w:t>, так как в Генеральном плане ст. Зеленчукской не предусмотрено изменение существующей схемы теплоснабжения данного поселения.</w:t>
      </w:r>
    </w:p>
    <w:p w:rsidR="007C6FC9" w:rsidRPr="004E1ADD" w:rsidRDefault="007C6FC9" w:rsidP="007C6FC9">
      <w:pPr>
        <w:ind w:left="66" w:firstLine="642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left="66" w:firstLine="642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left="66" w:firstLine="642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left="66" w:firstLine="642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left="66" w:firstLine="642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left="66" w:firstLine="642"/>
        <w:jc w:val="both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2.5. Значения существующей и перспективной тепловой мощности источников тепловой энергии нетто.</w:t>
      </w:r>
    </w:p>
    <w:p w:rsidR="007C6FC9" w:rsidRPr="004E1ADD" w:rsidRDefault="007C6FC9" w:rsidP="007C6FC9">
      <w:pPr>
        <w:jc w:val="right"/>
        <w:rPr>
          <w:sz w:val="20"/>
          <w:szCs w:val="20"/>
        </w:rPr>
      </w:pPr>
    </w:p>
    <w:p w:rsidR="007C6FC9" w:rsidRPr="004E1ADD" w:rsidRDefault="007C6FC9" w:rsidP="007C6FC9">
      <w:pPr>
        <w:jc w:val="right"/>
        <w:rPr>
          <w:sz w:val="20"/>
          <w:szCs w:val="20"/>
        </w:rPr>
      </w:pPr>
      <w:r w:rsidRPr="004E1ADD">
        <w:rPr>
          <w:sz w:val="20"/>
          <w:szCs w:val="20"/>
        </w:rPr>
        <w:t>Табл.2.4.</w:t>
      </w:r>
    </w:p>
    <w:tbl>
      <w:tblPr>
        <w:tblW w:w="957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2319"/>
        <w:gridCol w:w="2160"/>
        <w:gridCol w:w="1980"/>
      </w:tblGrid>
      <w:tr w:rsidR="007C6FC9" w:rsidRPr="004E1ADD" w:rsidTr="000F1EE8">
        <w:tc>
          <w:tcPr>
            <w:tcW w:w="3119" w:type="dxa"/>
            <w:vMerge w:val="restart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Наименование котельной</w:t>
            </w:r>
          </w:p>
        </w:tc>
        <w:tc>
          <w:tcPr>
            <w:tcW w:w="2319" w:type="dxa"/>
            <w:vMerge w:val="restart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Фактическая располагаемая мощность источника, Гкал/час</w:t>
            </w:r>
          </w:p>
        </w:tc>
        <w:tc>
          <w:tcPr>
            <w:tcW w:w="4140" w:type="dxa"/>
            <w:gridSpan w:val="2"/>
            <w:shd w:val="clear" w:color="auto" w:fill="FFFF99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Мощность тепловой энергии нетто, Гкал/час</w:t>
            </w:r>
          </w:p>
        </w:tc>
      </w:tr>
      <w:tr w:rsidR="007C6FC9" w:rsidRPr="004E1ADD" w:rsidTr="000F1EE8">
        <w:trPr>
          <w:trHeight w:val="505"/>
        </w:trPr>
        <w:tc>
          <w:tcPr>
            <w:tcW w:w="3119" w:type="dxa"/>
            <w:vMerge/>
            <w:shd w:val="clear" w:color="auto" w:fill="FFFF99"/>
          </w:tcPr>
          <w:p w:rsidR="007C6FC9" w:rsidRPr="004E1ADD" w:rsidRDefault="007C6FC9" w:rsidP="000F1EE8">
            <w:pPr>
              <w:rPr>
                <w:i/>
                <w:sz w:val="20"/>
                <w:szCs w:val="20"/>
              </w:rPr>
            </w:pPr>
          </w:p>
        </w:tc>
        <w:tc>
          <w:tcPr>
            <w:tcW w:w="2319" w:type="dxa"/>
            <w:vMerge/>
            <w:shd w:val="clear" w:color="auto" w:fill="FFFF99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FFFF99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существующие</w:t>
            </w:r>
          </w:p>
        </w:tc>
        <w:tc>
          <w:tcPr>
            <w:tcW w:w="1980" w:type="dxa"/>
            <w:shd w:val="clear" w:color="auto" w:fill="FFFF99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перспективные</w:t>
            </w:r>
          </w:p>
        </w:tc>
      </w:tr>
      <w:tr w:rsidR="007C6FC9" w:rsidRPr="004E1ADD" w:rsidTr="000F1EE8">
        <w:tc>
          <w:tcPr>
            <w:tcW w:w="3119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№1 (центральная),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Советская,181</w:t>
            </w:r>
          </w:p>
        </w:tc>
        <w:tc>
          <w:tcPr>
            <w:tcW w:w="2319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11,8</w:t>
            </w:r>
          </w:p>
        </w:tc>
        <w:tc>
          <w:tcPr>
            <w:tcW w:w="21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10,4</w:t>
            </w:r>
          </w:p>
        </w:tc>
        <w:tc>
          <w:tcPr>
            <w:tcW w:w="198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10,4</w:t>
            </w:r>
          </w:p>
        </w:tc>
      </w:tr>
      <w:tr w:rsidR="007C6FC9" w:rsidRPr="004E1ADD" w:rsidTr="000F1EE8">
        <w:tc>
          <w:tcPr>
            <w:tcW w:w="3119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№2 (центральная районная больница),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Интернациональная,123/ ПК-1</w:t>
            </w:r>
          </w:p>
        </w:tc>
        <w:tc>
          <w:tcPr>
            <w:tcW w:w="2319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2,074</w:t>
            </w:r>
          </w:p>
        </w:tc>
        <w:tc>
          <w:tcPr>
            <w:tcW w:w="21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1,9</w:t>
            </w:r>
          </w:p>
        </w:tc>
        <w:tc>
          <w:tcPr>
            <w:tcW w:w="198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1,9</w:t>
            </w:r>
          </w:p>
        </w:tc>
      </w:tr>
      <w:tr w:rsidR="007C6FC9" w:rsidRPr="004E1ADD" w:rsidTr="000F1EE8">
        <w:tc>
          <w:tcPr>
            <w:tcW w:w="3119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№3 (жилой городок УИР),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lastRenderedPageBreak/>
              <w:t>ул</w:t>
            </w:r>
            <w:proofErr w:type="gramStart"/>
            <w:r w:rsidRPr="004E1ADD">
              <w:rPr>
                <w:sz w:val="20"/>
                <w:szCs w:val="20"/>
              </w:rPr>
              <w:t>.К</w:t>
            </w:r>
            <w:proofErr w:type="gramEnd"/>
            <w:r w:rsidRPr="004E1ADD">
              <w:rPr>
                <w:sz w:val="20"/>
                <w:szCs w:val="20"/>
              </w:rPr>
              <w:t>арбышева,36/ПК-1</w:t>
            </w:r>
          </w:p>
        </w:tc>
        <w:tc>
          <w:tcPr>
            <w:tcW w:w="2319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lastRenderedPageBreak/>
              <w:t>0,71</w:t>
            </w:r>
          </w:p>
        </w:tc>
        <w:tc>
          <w:tcPr>
            <w:tcW w:w="21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0,66</w:t>
            </w:r>
          </w:p>
        </w:tc>
        <w:tc>
          <w:tcPr>
            <w:tcW w:w="198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0,66</w:t>
            </w:r>
          </w:p>
        </w:tc>
      </w:tr>
      <w:tr w:rsidR="007C6FC9" w:rsidRPr="004E1ADD" w:rsidTr="000F1EE8">
        <w:tc>
          <w:tcPr>
            <w:tcW w:w="3119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lastRenderedPageBreak/>
              <w:t xml:space="preserve">Котельная №4 (СОШ №4),ст.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.С</w:t>
            </w:r>
            <w:proofErr w:type="gramEnd"/>
            <w:r w:rsidRPr="004E1ADD">
              <w:rPr>
                <w:sz w:val="20"/>
                <w:szCs w:val="20"/>
              </w:rPr>
              <w:t>овеская,184/ПК-1</w:t>
            </w:r>
          </w:p>
        </w:tc>
        <w:tc>
          <w:tcPr>
            <w:tcW w:w="2319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1,57</w:t>
            </w:r>
          </w:p>
        </w:tc>
        <w:tc>
          <w:tcPr>
            <w:tcW w:w="21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1,4</w:t>
            </w:r>
          </w:p>
        </w:tc>
        <w:tc>
          <w:tcPr>
            <w:tcW w:w="198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1,4</w:t>
            </w:r>
          </w:p>
        </w:tc>
      </w:tr>
      <w:tr w:rsidR="007C6FC9" w:rsidRPr="004E1ADD" w:rsidTr="000F1EE8">
        <w:tc>
          <w:tcPr>
            <w:tcW w:w="3119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Котельная №7 (СОШ №3),ст.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.М</w:t>
            </w:r>
            <w:proofErr w:type="gramEnd"/>
            <w:r w:rsidRPr="004E1ADD">
              <w:rPr>
                <w:sz w:val="20"/>
                <w:szCs w:val="20"/>
              </w:rPr>
              <w:t>остовая,9</w:t>
            </w:r>
          </w:p>
        </w:tc>
        <w:tc>
          <w:tcPr>
            <w:tcW w:w="2319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0,92</w:t>
            </w:r>
          </w:p>
        </w:tc>
        <w:tc>
          <w:tcPr>
            <w:tcW w:w="21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0,83</w:t>
            </w:r>
          </w:p>
        </w:tc>
        <w:tc>
          <w:tcPr>
            <w:tcW w:w="198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0,83</w:t>
            </w:r>
          </w:p>
        </w:tc>
      </w:tr>
      <w:tr w:rsidR="007C6FC9" w:rsidRPr="004E1ADD" w:rsidTr="000F1EE8">
        <w:tc>
          <w:tcPr>
            <w:tcW w:w="3119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Котельная №9 (СОШ №5),ст.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Набережная, 3</w:t>
            </w:r>
          </w:p>
        </w:tc>
        <w:tc>
          <w:tcPr>
            <w:tcW w:w="2319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0,216</w:t>
            </w:r>
          </w:p>
        </w:tc>
        <w:tc>
          <w:tcPr>
            <w:tcW w:w="21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0,194</w:t>
            </w:r>
          </w:p>
        </w:tc>
        <w:tc>
          <w:tcPr>
            <w:tcW w:w="198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0,194</w:t>
            </w:r>
          </w:p>
        </w:tc>
      </w:tr>
      <w:tr w:rsidR="007C6FC9" w:rsidRPr="004E1ADD" w:rsidTr="000F1EE8">
        <w:tc>
          <w:tcPr>
            <w:tcW w:w="3119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№26 (жилой городок СУ-841),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аводская,58ПК-1</w:t>
            </w:r>
          </w:p>
        </w:tc>
        <w:tc>
          <w:tcPr>
            <w:tcW w:w="2319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0,91</w:t>
            </w:r>
          </w:p>
        </w:tc>
        <w:tc>
          <w:tcPr>
            <w:tcW w:w="21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0,82</w:t>
            </w:r>
          </w:p>
        </w:tc>
        <w:tc>
          <w:tcPr>
            <w:tcW w:w="198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0,82</w:t>
            </w:r>
          </w:p>
        </w:tc>
      </w:tr>
    </w:tbl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2.6. Значения существующей и перспективной тепловой мощности источников теплоснабжения, в том числе источников тепловой энергии, принадлежащих потребителям,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мощности.</w:t>
      </w:r>
    </w:p>
    <w:p w:rsidR="007C6FC9" w:rsidRPr="004E1ADD" w:rsidRDefault="007C6FC9" w:rsidP="007C6FC9">
      <w:pPr>
        <w:ind w:left="426"/>
        <w:jc w:val="both"/>
        <w:rPr>
          <w:sz w:val="20"/>
          <w:szCs w:val="20"/>
        </w:rPr>
      </w:pPr>
    </w:p>
    <w:p w:rsidR="007C6FC9" w:rsidRPr="004E1ADD" w:rsidRDefault="007C6FC9" w:rsidP="007C6FC9">
      <w:pPr>
        <w:jc w:val="right"/>
        <w:rPr>
          <w:sz w:val="20"/>
          <w:szCs w:val="20"/>
        </w:rPr>
      </w:pPr>
      <w:r w:rsidRPr="004E1ADD">
        <w:rPr>
          <w:sz w:val="20"/>
          <w:szCs w:val="20"/>
        </w:rPr>
        <w:t>Табл.2.5.</w:t>
      </w:r>
    </w:p>
    <w:tbl>
      <w:tblPr>
        <w:tblW w:w="957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0"/>
        <w:gridCol w:w="1843"/>
        <w:gridCol w:w="2065"/>
      </w:tblGrid>
      <w:tr w:rsidR="007C6FC9" w:rsidRPr="004E1ADD" w:rsidTr="000F1EE8">
        <w:trPr>
          <w:trHeight w:val="322"/>
        </w:trPr>
        <w:tc>
          <w:tcPr>
            <w:tcW w:w="5670" w:type="dxa"/>
            <w:vMerge w:val="restart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Наименование котельной</w:t>
            </w:r>
          </w:p>
        </w:tc>
        <w:tc>
          <w:tcPr>
            <w:tcW w:w="1843" w:type="dxa"/>
            <w:vMerge w:val="restart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Установленная  мощность источника, Гкал/час</w:t>
            </w:r>
          </w:p>
        </w:tc>
        <w:tc>
          <w:tcPr>
            <w:tcW w:w="2065" w:type="dxa"/>
            <w:vMerge w:val="restart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Резерв мощности, Гкал/час</w:t>
            </w:r>
          </w:p>
        </w:tc>
      </w:tr>
      <w:tr w:rsidR="007C6FC9" w:rsidRPr="004E1ADD" w:rsidTr="000F1EE8">
        <w:trPr>
          <w:trHeight w:val="322"/>
        </w:trPr>
        <w:tc>
          <w:tcPr>
            <w:tcW w:w="5670" w:type="dxa"/>
            <w:vMerge/>
            <w:shd w:val="clear" w:color="auto" w:fill="FFFF99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99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5" w:type="dxa"/>
            <w:vMerge/>
            <w:shd w:val="clear" w:color="auto" w:fill="FFFF99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c>
          <w:tcPr>
            <w:tcW w:w="5670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№1 (центральная),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Советская,181</w:t>
            </w:r>
          </w:p>
        </w:tc>
        <w:tc>
          <w:tcPr>
            <w:tcW w:w="1843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13</w:t>
            </w:r>
          </w:p>
        </w:tc>
        <w:tc>
          <w:tcPr>
            <w:tcW w:w="2065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6,66</w:t>
            </w:r>
          </w:p>
        </w:tc>
      </w:tr>
      <w:tr w:rsidR="007C6FC9" w:rsidRPr="004E1ADD" w:rsidTr="000F1EE8">
        <w:tc>
          <w:tcPr>
            <w:tcW w:w="5670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№2 (центральная районная больница),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Интернациональная,123/ ПК-1</w:t>
            </w:r>
          </w:p>
        </w:tc>
        <w:tc>
          <w:tcPr>
            <w:tcW w:w="1843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2,532</w:t>
            </w:r>
          </w:p>
        </w:tc>
        <w:tc>
          <w:tcPr>
            <w:tcW w:w="2065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1,24</w:t>
            </w:r>
          </w:p>
        </w:tc>
      </w:tr>
      <w:tr w:rsidR="007C6FC9" w:rsidRPr="004E1ADD" w:rsidTr="000F1EE8">
        <w:tc>
          <w:tcPr>
            <w:tcW w:w="5670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№3 (жилой городок УИР),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.К</w:t>
            </w:r>
            <w:proofErr w:type="gramEnd"/>
            <w:r w:rsidRPr="004E1ADD">
              <w:rPr>
                <w:sz w:val="20"/>
                <w:szCs w:val="20"/>
              </w:rPr>
              <w:t>арбышева,36/ПК-1</w:t>
            </w:r>
          </w:p>
        </w:tc>
        <w:tc>
          <w:tcPr>
            <w:tcW w:w="1843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0,86</w:t>
            </w:r>
          </w:p>
        </w:tc>
        <w:tc>
          <w:tcPr>
            <w:tcW w:w="2065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0,09</w:t>
            </w:r>
          </w:p>
        </w:tc>
      </w:tr>
      <w:tr w:rsidR="007C6FC9" w:rsidRPr="004E1ADD" w:rsidTr="000F1EE8">
        <w:tc>
          <w:tcPr>
            <w:tcW w:w="5670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№4 (СОШ №4),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.С</w:t>
            </w:r>
            <w:proofErr w:type="gramEnd"/>
            <w:r w:rsidRPr="004E1ADD">
              <w:rPr>
                <w:sz w:val="20"/>
                <w:szCs w:val="20"/>
              </w:rPr>
              <w:t>овеская,184/ПК-1</w:t>
            </w:r>
          </w:p>
        </w:tc>
        <w:tc>
          <w:tcPr>
            <w:tcW w:w="1843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1,72</w:t>
            </w:r>
          </w:p>
        </w:tc>
        <w:tc>
          <w:tcPr>
            <w:tcW w:w="2065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1,14</w:t>
            </w:r>
          </w:p>
        </w:tc>
      </w:tr>
      <w:tr w:rsidR="007C6FC9" w:rsidRPr="004E1ADD" w:rsidTr="000F1EE8">
        <w:tc>
          <w:tcPr>
            <w:tcW w:w="5670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№7 (СОШ №3),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.М</w:t>
            </w:r>
            <w:proofErr w:type="gramEnd"/>
            <w:r w:rsidRPr="004E1ADD">
              <w:rPr>
                <w:sz w:val="20"/>
                <w:szCs w:val="20"/>
              </w:rPr>
              <w:t>остовая,9</w:t>
            </w:r>
          </w:p>
        </w:tc>
        <w:tc>
          <w:tcPr>
            <w:tcW w:w="1843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2065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0,74</w:t>
            </w:r>
          </w:p>
        </w:tc>
      </w:tr>
      <w:tr w:rsidR="007C6FC9" w:rsidRPr="004E1ADD" w:rsidTr="000F1EE8">
        <w:tc>
          <w:tcPr>
            <w:tcW w:w="5670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№9 (СОШ №5),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Набережная, 3</w:t>
            </w:r>
          </w:p>
        </w:tc>
        <w:tc>
          <w:tcPr>
            <w:tcW w:w="1843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0,322</w:t>
            </w:r>
          </w:p>
        </w:tc>
        <w:tc>
          <w:tcPr>
            <w:tcW w:w="2065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0,164</w:t>
            </w:r>
          </w:p>
        </w:tc>
      </w:tr>
      <w:tr w:rsidR="007C6FC9" w:rsidRPr="004E1ADD" w:rsidTr="000F1EE8">
        <w:tc>
          <w:tcPr>
            <w:tcW w:w="5670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№26 (жилой городок СУ-841),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аводская,58ПК-1</w:t>
            </w:r>
          </w:p>
        </w:tc>
        <w:tc>
          <w:tcPr>
            <w:tcW w:w="1843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1,06</w:t>
            </w:r>
          </w:p>
        </w:tc>
        <w:tc>
          <w:tcPr>
            <w:tcW w:w="2065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0,7</w:t>
            </w:r>
          </w:p>
        </w:tc>
      </w:tr>
    </w:tbl>
    <w:p w:rsidR="007C6FC9" w:rsidRPr="004E1ADD" w:rsidRDefault="007C6FC9" w:rsidP="007C6FC9">
      <w:pPr>
        <w:jc w:val="center"/>
        <w:rPr>
          <w:b/>
          <w:sz w:val="20"/>
          <w:szCs w:val="20"/>
        </w:rPr>
      </w:pP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 xml:space="preserve">Раздел 3. </w:t>
      </w: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Перспективные балансы теплоносителя</w:t>
      </w:r>
    </w:p>
    <w:p w:rsidR="007C6FC9" w:rsidRPr="004E1ADD" w:rsidRDefault="007C6FC9" w:rsidP="007C6FC9">
      <w:pPr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 xml:space="preserve">3.1.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4E1ADD">
        <w:rPr>
          <w:b/>
          <w:sz w:val="20"/>
          <w:szCs w:val="20"/>
        </w:rPr>
        <w:t>теплопотребляющими</w:t>
      </w:r>
      <w:proofErr w:type="spellEnd"/>
      <w:r w:rsidRPr="004E1ADD">
        <w:rPr>
          <w:b/>
          <w:sz w:val="20"/>
          <w:szCs w:val="20"/>
        </w:rPr>
        <w:t xml:space="preserve"> установками потребителей.</w:t>
      </w:r>
    </w:p>
    <w:p w:rsidR="007C6FC9" w:rsidRPr="004E1ADD" w:rsidRDefault="007C6FC9" w:rsidP="007C6FC9">
      <w:pPr>
        <w:jc w:val="both"/>
        <w:rPr>
          <w:sz w:val="20"/>
          <w:szCs w:val="20"/>
        </w:rPr>
      </w:pPr>
    </w:p>
    <w:p w:rsidR="007C6FC9" w:rsidRPr="004E1ADD" w:rsidRDefault="007C6FC9" w:rsidP="007C6FC9">
      <w:pPr>
        <w:jc w:val="both"/>
        <w:rPr>
          <w:sz w:val="20"/>
          <w:szCs w:val="20"/>
        </w:rPr>
      </w:pPr>
    </w:p>
    <w:p w:rsidR="007C6FC9" w:rsidRPr="004E1ADD" w:rsidRDefault="007C6FC9" w:rsidP="007C6FC9">
      <w:pPr>
        <w:jc w:val="both"/>
        <w:rPr>
          <w:sz w:val="20"/>
          <w:szCs w:val="20"/>
        </w:rPr>
      </w:pPr>
    </w:p>
    <w:p w:rsidR="007C6FC9" w:rsidRPr="004E1ADD" w:rsidRDefault="007C6FC9" w:rsidP="007C6FC9">
      <w:pPr>
        <w:jc w:val="both"/>
        <w:rPr>
          <w:sz w:val="20"/>
          <w:szCs w:val="20"/>
        </w:rPr>
      </w:pPr>
    </w:p>
    <w:p w:rsidR="007C6FC9" w:rsidRPr="004E1ADD" w:rsidRDefault="007C6FC9" w:rsidP="007C6FC9">
      <w:pPr>
        <w:jc w:val="both"/>
        <w:rPr>
          <w:sz w:val="20"/>
          <w:szCs w:val="20"/>
        </w:rPr>
      </w:pPr>
    </w:p>
    <w:p w:rsidR="007C6FC9" w:rsidRPr="004E1ADD" w:rsidRDefault="007C6FC9" w:rsidP="007C6FC9">
      <w:pPr>
        <w:jc w:val="both"/>
        <w:rPr>
          <w:sz w:val="20"/>
          <w:szCs w:val="20"/>
        </w:rPr>
      </w:pPr>
    </w:p>
    <w:p w:rsidR="007C6FC9" w:rsidRPr="004E1ADD" w:rsidRDefault="007C6FC9" w:rsidP="007C6FC9">
      <w:pPr>
        <w:jc w:val="both"/>
        <w:rPr>
          <w:sz w:val="20"/>
          <w:szCs w:val="20"/>
        </w:rPr>
      </w:pPr>
    </w:p>
    <w:p w:rsidR="007C6FC9" w:rsidRPr="004E1ADD" w:rsidRDefault="007C6FC9" w:rsidP="007C6FC9">
      <w:pPr>
        <w:jc w:val="both"/>
        <w:rPr>
          <w:sz w:val="20"/>
          <w:szCs w:val="20"/>
        </w:rPr>
      </w:pPr>
    </w:p>
    <w:p w:rsidR="007C6FC9" w:rsidRPr="004E1ADD" w:rsidRDefault="007C6FC9" w:rsidP="007C6FC9">
      <w:pPr>
        <w:jc w:val="both"/>
        <w:rPr>
          <w:sz w:val="20"/>
          <w:szCs w:val="20"/>
        </w:rPr>
      </w:pP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Производительность водоподготовительных установок</w:t>
      </w:r>
    </w:p>
    <w:p w:rsidR="007C6FC9" w:rsidRPr="004E1ADD" w:rsidRDefault="007C6FC9" w:rsidP="007C6FC9">
      <w:pPr>
        <w:jc w:val="right"/>
        <w:rPr>
          <w:sz w:val="20"/>
          <w:szCs w:val="20"/>
        </w:rPr>
      </w:pPr>
    </w:p>
    <w:p w:rsidR="007C6FC9" w:rsidRPr="004E1ADD" w:rsidRDefault="007C6FC9" w:rsidP="007C6FC9">
      <w:pPr>
        <w:jc w:val="right"/>
        <w:rPr>
          <w:b/>
          <w:sz w:val="20"/>
          <w:szCs w:val="20"/>
        </w:rPr>
      </w:pPr>
      <w:r w:rsidRPr="004E1ADD">
        <w:rPr>
          <w:sz w:val="20"/>
          <w:szCs w:val="20"/>
        </w:rPr>
        <w:t>Табл.3.1.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8"/>
        <w:gridCol w:w="2700"/>
        <w:gridCol w:w="2160"/>
        <w:gridCol w:w="2160"/>
      </w:tblGrid>
      <w:tr w:rsidR="007C6FC9" w:rsidRPr="004E1ADD" w:rsidTr="000F1EE8">
        <w:tc>
          <w:tcPr>
            <w:tcW w:w="2558" w:type="dxa"/>
            <w:vMerge w:val="restart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 xml:space="preserve">Наименование котельной </w:t>
            </w:r>
            <w:r w:rsidRPr="004E1ADD">
              <w:rPr>
                <w:i/>
                <w:sz w:val="20"/>
                <w:szCs w:val="20"/>
              </w:rPr>
              <w:lastRenderedPageBreak/>
              <w:t>(ЦТП)</w:t>
            </w:r>
          </w:p>
          <w:p w:rsidR="007C6FC9" w:rsidRPr="004E1ADD" w:rsidRDefault="007C6FC9" w:rsidP="000F1EE8">
            <w:pPr>
              <w:rPr>
                <w:i/>
                <w:sz w:val="20"/>
                <w:szCs w:val="20"/>
              </w:rPr>
            </w:pPr>
          </w:p>
          <w:p w:rsidR="007C6FC9" w:rsidRPr="004E1ADD" w:rsidRDefault="007C6FC9" w:rsidP="000F1EE8">
            <w:pPr>
              <w:rPr>
                <w:i/>
                <w:sz w:val="20"/>
                <w:szCs w:val="20"/>
              </w:rPr>
            </w:pPr>
          </w:p>
        </w:tc>
        <w:tc>
          <w:tcPr>
            <w:tcW w:w="7020" w:type="dxa"/>
            <w:gridSpan w:val="3"/>
            <w:shd w:val="clear" w:color="auto" w:fill="FFFF99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lastRenderedPageBreak/>
              <w:t>Водоподготовительная установка</w:t>
            </w:r>
          </w:p>
        </w:tc>
      </w:tr>
      <w:tr w:rsidR="007C6FC9" w:rsidRPr="004E1ADD" w:rsidTr="000F1EE8">
        <w:trPr>
          <w:trHeight w:val="2003"/>
        </w:trPr>
        <w:tc>
          <w:tcPr>
            <w:tcW w:w="2558" w:type="dxa"/>
            <w:vMerge/>
            <w:shd w:val="clear" w:color="auto" w:fill="FFFF99"/>
          </w:tcPr>
          <w:p w:rsidR="007C6FC9" w:rsidRPr="004E1ADD" w:rsidRDefault="007C6FC9" w:rsidP="000F1EE8">
            <w:pPr>
              <w:rPr>
                <w:i/>
                <w:sz w:val="20"/>
                <w:szCs w:val="20"/>
              </w:rPr>
            </w:pPr>
          </w:p>
        </w:tc>
        <w:tc>
          <w:tcPr>
            <w:tcW w:w="4860" w:type="dxa"/>
            <w:gridSpan w:val="2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Марка насоса</w:t>
            </w:r>
          </w:p>
        </w:tc>
        <w:tc>
          <w:tcPr>
            <w:tcW w:w="2160" w:type="dxa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  <w:lang w:val="en-US"/>
              </w:rPr>
              <w:t>Max</w:t>
            </w:r>
            <w:r w:rsidRPr="004E1AD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4E1ADD">
              <w:rPr>
                <w:i/>
                <w:sz w:val="20"/>
                <w:szCs w:val="20"/>
              </w:rPr>
              <w:t>произво-дительность</w:t>
            </w:r>
            <w:proofErr w:type="spellEnd"/>
          </w:p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установки, м</w:t>
            </w:r>
            <w:r w:rsidRPr="004E1ADD">
              <w:rPr>
                <w:i/>
                <w:sz w:val="20"/>
                <w:szCs w:val="20"/>
                <w:vertAlign w:val="superscript"/>
              </w:rPr>
              <w:t>3</w:t>
            </w:r>
            <w:r w:rsidRPr="004E1ADD">
              <w:rPr>
                <w:i/>
                <w:sz w:val="20"/>
                <w:szCs w:val="20"/>
              </w:rPr>
              <w:t>/час</w:t>
            </w:r>
          </w:p>
        </w:tc>
      </w:tr>
      <w:tr w:rsidR="007C6FC9" w:rsidRPr="004E1ADD" w:rsidTr="000F1EE8">
        <w:tc>
          <w:tcPr>
            <w:tcW w:w="2558" w:type="dxa"/>
            <w:vMerge w:val="restart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lastRenderedPageBreak/>
              <w:t>Котельная №1 (центральная),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Советская,181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Сетевые насосы ЦО и ГВС</w:t>
            </w:r>
          </w:p>
        </w:tc>
        <w:tc>
          <w:tcPr>
            <w:tcW w:w="21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rFonts w:ascii="Arial" w:hAnsi="Arial" w:cs="Arial"/>
                <w:bCs/>
                <w:sz w:val="20"/>
                <w:szCs w:val="20"/>
              </w:rPr>
              <w:t>Д320-50</w:t>
            </w:r>
          </w:p>
        </w:tc>
        <w:tc>
          <w:tcPr>
            <w:tcW w:w="2160" w:type="dxa"/>
            <w:vMerge w:val="restart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  <w:highlight w:val="yellow"/>
              </w:rPr>
            </w:pPr>
            <w:r w:rsidRPr="004E1ADD">
              <w:rPr>
                <w:sz w:val="20"/>
                <w:szCs w:val="20"/>
              </w:rPr>
              <w:t>400</w:t>
            </w:r>
          </w:p>
        </w:tc>
      </w:tr>
      <w:tr w:rsidR="007C6FC9" w:rsidRPr="004E1ADD" w:rsidTr="000F1EE8">
        <w:trPr>
          <w:trHeight w:val="546"/>
        </w:trPr>
        <w:tc>
          <w:tcPr>
            <w:tcW w:w="2558" w:type="dxa"/>
            <w:vMerge/>
            <w:vAlign w:val="bottom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7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Насосы внутреннего контура и </w:t>
            </w:r>
            <w:proofErr w:type="spellStart"/>
            <w:r w:rsidRPr="004E1ADD">
              <w:rPr>
                <w:sz w:val="20"/>
                <w:szCs w:val="20"/>
              </w:rPr>
              <w:t>подпиточные</w:t>
            </w:r>
            <w:proofErr w:type="spellEnd"/>
          </w:p>
        </w:tc>
        <w:tc>
          <w:tcPr>
            <w:tcW w:w="21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proofErr w:type="gramStart"/>
            <w:r w:rsidRPr="004E1ADD">
              <w:rPr>
                <w:rFonts w:ascii="Arial CYR" w:hAnsi="Arial CYR" w:cs="Arial CYR"/>
                <w:sz w:val="20"/>
                <w:szCs w:val="20"/>
              </w:rPr>
              <w:t>КМ</w:t>
            </w:r>
            <w:proofErr w:type="gramEnd"/>
            <w:r w:rsidRPr="004E1ADD">
              <w:rPr>
                <w:rFonts w:ascii="Arial CYR" w:hAnsi="Arial CYR" w:cs="Arial CYR"/>
                <w:sz w:val="20"/>
                <w:szCs w:val="20"/>
              </w:rPr>
              <w:t xml:space="preserve"> 80-45</w:t>
            </w:r>
          </w:p>
        </w:tc>
        <w:tc>
          <w:tcPr>
            <w:tcW w:w="2160" w:type="dxa"/>
            <w:vMerge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7C6FC9" w:rsidRPr="004E1ADD" w:rsidTr="000F1EE8">
        <w:trPr>
          <w:trHeight w:val="963"/>
        </w:trPr>
        <w:tc>
          <w:tcPr>
            <w:tcW w:w="2558" w:type="dxa"/>
            <w:vMerge w:val="restart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№2 (центральная районная больница),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Интернациональная,123/ ПК-1</w:t>
            </w:r>
          </w:p>
        </w:tc>
        <w:tc>
          <w:tcPr>
            <w:tcW w:w="27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Сетевые насосы ЦО и ГВС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К100-80-260</w:t>
            </w:r>
          </w:p>
        </w:tc>
        <w:tc>
          <w:tcPr>
            <w:tcW w:w="2160" w:type="dxa"/>
            <w:vMerge w:val="restart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245</w:t>
            </w:r>
          </w:p>
        </w:tc>
      </w:tr>
      <w:tr w:rsidR="007C6FC9" w:rsidRPr="004E1ADD" w:rsidTr="000F1EE8">
        <w:trPr>
          <w:trHeight w:val="821"/>
        </w:trPr>
        <w:tc>
          <w:tcPr>
            <w:tcW w:w="2558" w:type="dxa"/>
            <w:vMerge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Насосы внутреннего контура и </w:t>
            </w:r>
            <w:proofErr w:type="spellStart"/>
            <w:r w:rsidRPr="004E1ADD">
              <w:rPr>
                <w:sz w:val="20"/>
                <w:szCs w:val="20"/>
              </w:rPr>
              <w:t>подпиточные</w:t>
            </w:r>
            <w:proofErr w:type="spellEnd"/>
          </w:p>
        </w:tc>
        <w:tc>
          <w:tcPr>
            <w:tcW w:w="2160" w:type="dxa"/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 80-50-200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К8/18</w:t>
            </w:r>
          </w:p>
        </w:tc>
        <w:tc>
          <w:tcPr>
            <w:tcW w:w="2160" w:type="dxa"/>
            <w:vMerge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53"/>
        </w:trPr>
        <w:tc>
          <w:tcPr>
            <w:tcW w:w="2558" w:type="dxa"/>
            <w:vMerge w:val="restart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№3 (жилой городок УИР),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jc w:val="center"/>
              <w:rPr>
                <w:sz w:val="20"/>
                <w:szCs w:val="20"/>
                <w:highlight w:val="yellow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.К</w:t>
            </w:r>
            <w:proofErr w:type="gramEnd"/>
            <w:r w:rsidRPr="004E1ADD">
              <w:rPr>
                <w:sz w:val="20"/>
                <w:szCs w:val="20"/>
              </w:rPr>
              <w:t>арбышева,36/ПК1</w:t>
            </w:r>
          </w:p>
        </w:tc>
        <w:tc>
          <w:tcPr>
            <w:tcW w:w="27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Сетевые насосы ЦО и ГВС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К160/20</w:t>
            </w:r>
          </w:p>
        </w:tc>
        <w:tc>
          <w:tcPr>
            <w:tcW w:w="2160" w:type="dxa"/>
            <w:vMerge w:val="restart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180</w:t>
            </w:r>
          </w:p>
        </w:tc>
      </w:tr>
      <w:tr w:rsidR="007C6FC9" w:rsidRPr="004E1ADD" w:rsidTr="000F1EE8">
        <w:trPr>
          <w:trHeight w:val="552"/>
        </w:trPr>
        <w:tc>
          <w:tcPr>
            <w:tcW w:w="2558" w:type="dxa"/>
            <w:vMerge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Насосы внутреннего контура и </w:t>
            </w:r>
            <w:proofErr w:type="spellStart"/>
            <w:r w:rsidRPr="004E1ADD">
              <w:rPr>
                <w:sz w:val="20"/>
                <w:szCs w:val="20"/>
              </w:rPr>
              <w:t>подпиточные</w:t>
            </w:r>
            <w:proofErr w:type="spellEnd"/>
          </w:p>
        </w:tc>
        <w:tc>
          <w:tcPr>
            <w:tcW w:w="2160" w:type="dxa"/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К20/30</w:t>
            </w:r>
          </w:p>
        </w:tc>
        <w:tc>
          <w:tcPr>
            <w:tcW w:w="2160" w:type="dxa"/>
            <w:vMerge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53"/>
        </w:trPr>
        <w:tc>
          <w:tcPr>
            <w:tcW w:w="2558" w:type="dxa"/>
            <w:vMerge w:val="restart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№4 (СОШ №4),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.С</w:t>
            </w:r>
            <w:proofErr w:type="gramEnd"/>
            <w:r w:rsidRPr="004E1ADD">
              <w:rPr>
                <w:sz w:val="20"/>
                <w:szCs w:val="20"/>
              </w:rPr>
              <w:t>овеская,184/ПК-1</w:t>
            </w:r>
          </w:p>
        </w:tc>
        <w:tc>
          <w:tcPr>
            <w:tcW w:w="27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Сетевые насосы ЦО и ГВС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К90-55</w:t>
            </w:r>
          </w:p>
        </w:tc>
        <w:tc>
          <w:tcPr>
            <w:tcW w:w="2160" w:type="dxa"/>
            <w:vMerge w:val="restart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90</w:t>
            </w:r>
          </w:p>
        </w:tc>
      </w:tr>
      <w:tr w:rsidR="007C6FC9" w:rsidRPr="004E1ADD" w:rsidTr="000F1EE8">
        <w:trPr>
          <w:trHeight w:val="552"/>
        </w:trPr>
        <w:tc>
          <w:tcPr>
            <w:tcW w:w="2558" w:type="dxa"/>
            <w:vMerge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Насосы внутреннего контура и </w:t>
            </w:r>
            <w:proofErr w:type="spellStart"/>
            <w:r w:rsidRPr="004E1ADD">
              <w:rPr>
                <w:sz w:val="20"/>
                <w:szCs w:val="20"/>
              </w:rPr>
              <w:t>подпиточные</w:t>
            </w:r>
            <w:proofErr w:type="spellEnd"/>
          </w:p>
        </w:tc>
        <w:tc>
          <w:tcPr>
            <w:tcW w:w="2160" w:type="dxa"/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7C6FC9" w:rsidRPr="004E1ADD" w:rsidTr="000F1EE8">
        <w:trPr>
          <w:trHeight w:val="553"/>
        </w:trPr>
        <w:tc>
          <w:tcPr>
            <w:tcW w:w="2558" w:type="dxa"/>
            <w:vMerge w:val="restart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№7 (СОШ №3),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.М</w:t>
            </w:r>
            <w:proofErr w:type="gramEnd"/>
            <w:r w:rsidRPr="004E1ADD">
              <w:rPr>
                <w:sz w:val="20"/>
                <w:szCs w:val="20"/>
              </w:rPr>
              <w:t>остовая,9</w:t>
            </w:r>
          </w:p>
        </w:tc>
        <w:tc>
          <w:tcPr>
            <w:tcW w:w="27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Сетевые насосы ЦО и ГВС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 60/25</w:t>
            </w:r>
          </w:p>
        </w:tc>
        <w:tc>
          <w:tcPr>
            <w:tcW w:w="2160" w:type="dxa"/>
            <w:vMerge w:val="restart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80</w:t>
            </w:r>
          </w:p>
        </w:tc>
      </w:tr>
      <w:tr w:rsidR="007C6FC9" w:rsidRPr="004E1ADD" w:rsidTr="000F1EE8">
        <w:trPr>
          <w:trHeight w:val="552"/>
        </w:trPr>
        <w:tc>
          <w:tcPr>
            <w:tcW w:w="2558" w:type="dxa"/>
            <w:vMerge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Насосы внутреннего контура и </w:t>
            </w:r>
            <w:proofErr w:type="spellStart"/>
            <w:r w:rsidRPr="004E1ADD">
              <w:rPr>
                <w:sz w:val="20"/>
                <w:szCs w:val="20"/>
              </w:rPr>
              <w:t>подпиточные</w:t>
            </w:r>
            <w:proofErr w:type="spellEnd"/>
          </w:p>
        </w:tc>
        <w:tc>
          <w:tcPr>
            <w:tcW w:w="2160" w:type="dxa"/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К20/30</w:t>
            </w:r>
          </w:p>
        </w:tc>
        <w:tc>
          <w:tcPr>
            <w:tcW w:w="2160" w:type="dxa"/>
            <w:vMerge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53"/>
        </w:trPr>
        <w:tc>
          <w:tcPr>
            <w:tcW w:w="2558" w:type="dxa"/>
            <w:vMerge w:val="restart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№9 (СОШ №5),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Набережная, 3</w:t>
            </w:r>
          </w:p>
        </w:tc>
        <w:tc>
          <w:tcPr>
            <w:tcW w:w="27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Сетевые насосы ЦО и ГВС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 20/30</w:t>
            </w:r>
          </w:p>
        </w:tc>
        <w:tc>
          <w:tcPr>
            <w:tcW w:w="2160" w:type="dxa"/>
            <w:vMerge w:val="restart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20</w:t>
            </w:r>
          </w:p>
        </w:tc>
      </w:tr>
      <w:tr w:rsidR="007C6FC9" w:rsidRPr="004E1ADD" w:rsidTr="000F1EE8">
        <w:trPr>
          <w:trHeight w:val="552"/>
        </w:trPr>
        <w:tc>
          <w:tcPr>
            <w:tcW w:w="2558" w:type="dxa"/>
            <w:vMerge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Насосы внутреннего контура и </w:t>
            </w:r>
            <w:proofErr w:type="spellStart"/>
            <w:r w:rsidRPr="004E1ADD">
              <w:rPr>
                <w:sz w:val="20"/>
                <w:szCs w:val="20"/>
              </w:rPr>
              <w:t>подпиточные</w:t>
            </w:r>
            <w:proofErr w:type="spellEnd"/>
          </w:p>
        </w:tc>
        <w:tc>
          <w:tcPr>
            <w:tcW w:w="2160" w:type="dxa"/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553"/>
        </w:trPr>
        <w:tc>
          <w:tcPr>
            <w:tcW w:w="2558" w:type="dxa"/>
            <w:vMerge w:val="restart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№26 (жилой городок СУ-841),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аводская,58ПК-1</w:t>
            </w:r>
          </w:p>
        </w:tc>
        <w:tc>
          <w:tcPr>
            <w:tcW w:w="27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Сетевые насосы ЦО и ГВС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 45/55</w:t>
            </w:r>
          </w:p>
        </w:tc>
        <w:tc>
          <w:tcPr>
            <w:tcW w:w="2160" w:type="dxa"/>
            <w:vMerge w:val="restart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45</w:t>
            </w:r>
          </w:p>
        </w:tc>
      </w:tr>
      <w:tr w:rsidR="007C6FC9" w:rsidRPr="004E1ADD" w:rsidTr="000F1EE8">
        <w:trPr>
          <w:trHeight w:val="767"/>
        </w:trPr>
        <w:tc>
          <w:tcPr>
            <w:tcW w:w="2558" w:type="dxa"/>
            <w:vMerge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Насосы внутреннего контура и </w:t>
            </w:r>
            <w:proofErr w:type="spellStart"/>
            <w:r w:rsidRPr="004E1ADD">
              <w:rPr>
                <w:sz w:val="20"/>
                <w:szCs w:val="20"/>
              </w:rPr>
              <w:t>подпиточные</w:t>
            </w:r>
            <w:proofErr w:type="spellEnd"/>
          </w:p>
        </w:tc>
        <w:tc>
          <w:tcPr>
            <w:tcW w:w="2160" w:type="dxa"/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</w:p>
        </w:tc>
      </w:tr>
    </w:tbl>
    <w:p w:rsidR="007C6FC9" w:rsidRPr="004E1ADD" w:rsidRDefault="007C6FC9" w:rsidP="007C6FC9">
      <w:pPr>
        <w:ind w:left="66" w:firstLine="642"/>
        <w:jc w:val="both"/>
        <w:rPr>
          <w:sz w:val="20"/>
          <w:szCs w:val="20"/>
        </w:rPr>
      </w:pPr>
    </w:p>
    <w:p w:rsidR="007C6FC9" w:rsidRPr="004E1ADD" w:rsidRDefault="007C6FC9" w:rsidP="007C6FC9">
      <w:pPr>
        <w:ind w:left="66" w:firstLine="642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4E1ADD">
        <w:rPr>
          <w:sz w:val="20"/>
          <w:szCs w:val="20"/>
        </w:rPr>
        <w:t>теплопотребляющими</w:t>
      </w:r>
      <w:proofErr w:type="spellEnd"/>
      <w:r w:rsidRPr="004E1ADD">
        <w:rPr>
          <w:sz w:val="20"/>
          <w:szCs w:val="20"/>
        </w:rPr>
        <w:t xml:space="preserve"> установками потребителей.</w:t>
      </w:r>
    </w:p>
    <w:p w:rsidR="007C6FC9" w:rsidRPr="004E1ADD" w:rsidRDefault="007C6FC9" w:rsidP="007C6FC9">
      <w:pPr>
        <w:ind w:left="66" w:firstLine="642"/>
        <w:jc w:val="both"/>
        <w:rPr>
          <w:sz w:val="20"/>
          <w:szCs w:val="20"/>
        </w:rPr>
      </w:pPr>
    </w:p>
    <w:p w:rsidR="007C6FC9" w:rsidRPr="004E1ADD" w:rsidRDefault="007C6FC9" w:rsidP="007C6FC9">
      <w:pPr>
        <w:jc w:val="right"/>
        <w:rPr>
          <w:sz w:val="20"/>
          <w:szCs w:val="20"/>
          <w:highlight w:val="yellow"/>
        </w:rPr>
      </w:pPr>
      <w:r w:rsidRPr="004E1ADD">
        <w:rPr>
          <w:sz w:val="20"/>
          <w:szCs w:val="20"/>
        </w:rPr>
        <w:t>Табл.3.2.</w:t>
      </w:r>
    </w:p>
    <w:tbl>
      <w:tblPr>
        <w:tblW w:w="957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98"/>
        <w:gridCol w:w="2700"/>
        <w:gridCol w:w="2880"/>
      </w:tblGrid>
      <w:tr w:rsidR="007C6FC9" w:rsidRPr="004E1ADD" w:rsidTr="000F1EE8">
        <w:trPr>
          <w:trHeight w:val="1475"/>
        </w:trPr>
        <w:tc>
          <w:tcPr>
            <w:tcW w:w="3998" w:type="dxa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Наименование котельной</w:t>
            </w:r>
          </w:p>
          <w:p w:rsidR="007C6FC9" w:rsidRPr="004E1ADD" w:rsidRDefault="007C6FC9" w:rsidP="000F1EE8">
            <w:pPr>
              <w:rPr>
                <w:i/>
                <w:sz w:val="20"/>
                <w:szCs w:val="20"/>
              </w:rPr>
            </w:pPr>
          </w:p>
          <w:p w:rsidR="007C6FC9" w:rsidRPr="004E1ADD" w:rsidRDefault="007C6FC9" w:rsidP="000F1EE8">
            <w:pPr>
              <w:rPr>
                <w:i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FFFF99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Среднее потребление теплоносителя потребителями (с учетом потерь),</w:t>
            </w:r>
          </w:p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 xml:space="preserve"> м</w:t>
            </w:r>
            <w:r w:rsidRPr="004E1ADD">
              <w:rPr>
                <w:i/>
                <w:sz w:val="20"/>
                <w:szCs w:val="20"/>
                <w:vertAlign w:val="superscript"/>
              </w:rPr>
              <w:t>3</w:t>
            </w:r>
            <w:r w:rsidRPr="004E1ADD">
              <w:rPr>
                <w:i/>
                <w:sz w:val="20"/>
                <w:szCs w:val="20"/>
              </w:rPr>
              <w:t>/ч</w:t>
            </w:r>
          </w:p>
        </w:tc>
        <w:tc>
          <w:tcPr>
            <w:tcW w:w="2880" w:type="dxa"/>
            <w:shd w:val="clear" w:color="auto" w:fill="FFFF99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  <w:lang w:val="en-US"/>
              </w:rPr>
              <w:t>Max</w:t>
            </w:r>
            <w:r w:rsidRPr="004E1ADD">
              <w:rPr>
                <w:i/>
                <w:sz w:val="20"/>
                <w:szCs w:val="20"/>
              </w:rPr>
              <w:t xml:space="preserve"> </w:t>
            </w:r>
          </w:p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 xml:space="preserve">производительность </w:t>
            </w:r>
          </w:p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 xml:space="preserve">установки, </w:t>
            </w:r>
          </w:p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м</w:t>
            </w:r>
            <w:r w:rsidRPr="004E1ADD">
              <w:rPr>
                <w:i/>
                <w:sz w:val="20"/>
                <w:szCs w:val="20"/>
                <w:vertAlign w:val="superscript"/>
              </w:rPr>
              <w:t>3</w:t>
            </w:r>
            <w:r w:rsidRPr="004E1ADD">
              <w:rPr>
                <w:i/>
                <w:sz w:val="20"/>
                <w:szCs w:val="20"/>
              </w:rPr>
              <w:t>/час</w:t>
            </w:r>
          </w:p>
        </w:tc>
      </w:tr>
      <w:tr w:rsidR="007C6FC9" w:rsidRPr="004E1ADD" w:rsidTr="000F1EE8">
        <w:tc>
          <w:tcPr>
            <w:tcW w:w="3998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№1 (центральная),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Советская,181</w:t>
            </w:r>
          </w:p>
        </w:tc>
        <w:tc>
          <w:tcPr>
            <w:tcW w:w="27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360</w:t>
            </w:r>
          </w:p>
        </w:tc>
        <w:tc>
          <w:tcPr>
            <w:tcW w:w="288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  <w:highlight w:val="yellow"/>
              </w:rPr>
            </w:pPr>
            <w:r w:rsidRPr="004E1ADD">
              <w:rPr>
                <w:sz w:val="20"/>
                <w:szCs w:val="20"/>
              </w:rPr>
              <w:t>400</w:t>
            </w:r>
          </w:p>
        </w:tc>
      </w:tr>
      <w:tr w:rsidR="007C6FC9" w:rsidRPr="004E1ADD" w:rsidTr="000F1EE8">
        <w:tc>
          <w:tcPr>
            <w:tcW w:w="3998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№2 (центральная районная больница),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Интернациональная,123/ ПК-1</w:t>
            </w:r>
          </w:p>
        </w:tc>
        <w:tc>
          <w:tcPr>
            <w:tcW w:w="27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220</w:t>
            </w:r>
          </w:p>
        </w:tc>
        <w:tc>
          <w:tcPr>
            <w:tcW w:w="288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  <w:highlight w:val="yellow"/>
              </w:rPr>
            </w:pPr>
            <w:r w:rsidRPr="004E1ADD">
              <w:rPr>
                <w:sz w:val="20"/>
                <w:szCs w:val="20"/>
              </w:rPr>
              <w:t>245</w:t>
            </w:r>
          </w:p>
        </w:tc>
      </w:tr>
      <w:tr w:rsidR="007C6FC9" w:rsidRPr="004E1ADD" w:rsidTr="000F1EE8">
        <w:tc>
          <w:tcPr>
            <w:tcW w:w="3998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№3 (жилой городок УИР),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lastRenderedPageBreak/>
              <w:t>ул</w:t>
            </w:r>
            <w:proofErr w:type="gramStart"/>
            <w:r w:rsidRPr="004E1ADD">
              <w:rPr>
                <w:sz w:val="20"/>
                <w:szCs w:val="20"/>
              </w:rPr>
              <w:t>.К</w:t>
            </w:r>
            <w:proofErr w:type="gramEnd"/>
            <w:r w:rsidRPr="004E1ADD">
              <w:rPr>
                <w:sz w:val="20"/>
                <w:szCs w:val="20"/>
              </w:rPr>
              <w:t>арбышева,36/ПК-1</w:t>
            </w:r>
          </w:p>
        </w:tc>
        <w:tc>
          <w:tcPr>
            <w:tcW w:w="27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lastRenderedPageBreak/>
              <w:t>160</w:t>
            </w:r>
          </w:p>
        </w:tc>
        <w:tc>
          <w:tcPr>
            <w:tcW w:w="288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180</w:t>
            </w:r>
          </w:p>
        </w:tc>
      </w:tr>
      <w:tr w:rsidR="007C6FC9" w:rsidRPr="004E1ADD" w:rsidTr="000F1EE8">
        <w:tc>
          <w:tcPr>
            <w:tcW w:w="3998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lastRenderedPageBreak/>
              <w:t>Котельная №4 (СОШ №4),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.С</w:t>
            </w:r>
            <w:proofErr w:type="gramEnd"/>
            <w:r w:rsidRPr="004E1ADD">
              <w:rPr>
                <w:sz w:val="20"/>
                <w:szCs w:val="20"/>
              </w:rPr>
              <w:t>овеская,184/ПК-1</w:t>
            </w:r>
          </w:p>
        </w:tc>
        <w:tc>
          <w:tcPr>
            <w:tcW w:w="27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80</w:t>
            </w:r>
          </w:p>
        </w:tc>
        <w:tc>
          <w:tcPr>
            <w:tcW w:w="288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90</w:t>
            </w:r>
          </w:p>
        </w:tc>
      </w:tr>
      <w:tr w:rsidR="007C6FC9" w:rsidRPr="004E1ADD" w:rsidTr="000F1EE8">
        <w:tc>
          <w:tcPr>
            <w:tcW w:w="3998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№7 (СОШ №3),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.М</w:t>
            </w:r>
            <w:proofErr w:type="gramEnd"/>
            <w:r w:rsidRPr="004E1ADD">
              <w:rPr>
                <w:sz w:val="20"/>
                <w:szCs w:val="20"/>
              </w:rPr>
              <w:t>остовая,9</w:t>
            </w:r>
          </w:p>
        </w:tc>
        <w:tc>
          <w:tcPr>
            <w:tcW w:w="27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72</w:t>
            </w:r>
          </w:p>
        </w:tc>
        <w:tc>
          <w:tcPr>
            <w:tcW w:w="288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80</w:t>
            </w:r>
          </w:p>
        </w:tc>
      </w:tr>
      <w:tr w:rsidR="007C6FC9" w:rsidRPr="004E1ADD" w:rsidTr="000F1EE8">
        <w:tc>
          <w:tcPr>
            <w:tcW w:w="3998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№9 (СОШ №5),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Набережная, 3</w:t>
            </w:r>
          </w:p>
        </w:tc>
        <w:tc>
          <w:tcPr>
            <w:tcW w:w="27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18</w:t>
            </w:r>
          </w:p>
        </w:tc>
        <w:tc>
          <w:tcPr>
            <w:tcW w:w="288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20</w:t>
            </w:r>
          </w:p>
        </w:tc>
      </w:tr>
      <w:tr w:rsidR="007C6FC9" w:rsidRPr="004E1ADD" w:rsidTr="000F1EE8">
        <w:tc>
          <w:tcPr>
            <w:tcW w:w="3998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№26 (жилой городок СУ-841),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аводская,58ПК-1</w:t>
            </w:r>
          </w:p>
        </w:tc>
        <w:tc>
          <w:tcPr>
            <w:tcW w:w="270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40</w:t>
            </w:r>
          </w:p>
        </w:tc>
        <w:tc>
          <w:tcPr>
            <w:tcW w:w="288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45</w:t>
            </w:r>
          </w:p>
        </w:tc>
      </w:tr>
    </w:tbl>
    <w:p w:rsidR="007C6FC9" w:rsidRPr="004E1ADD" w:rsidRDefault="007C6FC9" w:rsidP="007C6FC9">
      <w:pPr>
        <w:ind w:left="720"/>
        <w:jc w:val="both"/>
        <w:rPr>
          <w:sz w:val="20"/>
          <w:szCs w:val="20"/>
        </w:rPr>
      </w:pPr>
    </w:p>
    <w:p w:rsidR="007C6FC9" w:rsidRPr="004E1ADD" w:rsidRDefault="007C6FC9" w:rsidP="007C6FC9">
      <w:pPr>
        <w:ind w:left="720"/>
        <w:jc w:val="both"/>
        <w:rPr>
          <w:sz w:val="20"/>
          <w:szCs w:val="20"/>
        </w:rPr>
      </w:pPr>
    </w:p>
    <w:p w:rsidR="007C6FC9" w:rsidRPr="004E1ADD" w:rsidRDefault="007C6FC9" w:rsidP="007C6FC9">
      <w:pPr>
        <w:ind w:left="720"/>
        <w:jc w:val="both"/>
        <w:rPr>
          <w:sz w:val="20"/>
          <w:szCs w:val="20"/>
        </w:rPr>
      </w:pPr>
    </w:p>
    <w:p w:rsidR="007C6FC9" w:rsidRPr="004E1ADD" w:rsidRDefault="007C6FC9" w:rsidP="007C6FC9">
      <w:pPr>
        <w:ind w:left="720"/>
        <w:jc w:val="both"/>
        <w:rPr>
          <w:sz w:val="20"/>
          <w:szCs w:val="20"/>
        </w:rPr>
      </w:pP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 xml:space="preserve">Раздел 4. </w:t>
      </w: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Предложения по новому строительству, реконструкции и техническому перевооружению источников тепловой энергии.</w:t>
      </w:r>
    </w:p>
    <w:p w:rsidR="007C6FC9" w:rsidRPr="004E1ADD" w:rsidRDefault="007C6FC9" w:rsidP="007C6FC9">
      <w:pPr>
        <w:ind w:firstLine="709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9"/>
        <w:jc w:val="both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4.1. 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поселения.</w:t>
      </w:r>
    </w:p>
    <w:p w:rsidR="007C6FC9" w:rsidRPr="004E1ADD" w:rsidRDefault="007C6FC9" w:rsidP="007C6FC9">
      <w:pPr>
        <w:ind w:firstLine="709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sz w:val="20"/>
          <w:szCs w:val="20"/>
          <w:highlight w:val="yellow"/>
        </w:rPr>
      </w:pPr>
      <w:r w:rsidRPr="004E1ADD">
        <w:rPr>
          <w:sz w:val="20"/>
          <w:szCs w:val="20"/>
        </w:rPr>
        <w:t>Учитывая, что Генеральным планом станицы Зеленчукской не предусмотрено изменение схемы теплоснабжения поселения,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</w:t>
      </w:r>
    </w:p>
    <w:p w:rsidR="007C6FC9" w:rsidRPr="004E1ADD" w:rsidRDefault="007C6FC9" w:rsidP="007C6FC9">
      <w:pPr>
        <w:ind w:firstLine="709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В целях сокращения потерь при теплоснабжении потребителей, территориально удаленных от котельных, предлагается перевести потребителей на автономное газовое отопление в период расчетного срока.</w:t>
      </w:r>
    </w:p>
    <w:p w:rsidR="007C6FC9" w:rsidRPr="004E1ADD" w:rsidRDefault="007C6FC9" w:rsidP="007C6FC9">
      <w:pPr>
        <w:ind w:firstLine="851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Для обеспечения теплоснабжением административных, социальных объектов и объектов промышленности существующей жилой застройки и проектируемого жилого района предлагается использование автоматизированных </w:t>
      </w:r>
      <w:proofErr w:type="spellStart"/>
      <w:r w:rsidRPr="004E1ADD">
        <w:rPr>
          <w:sz w:val="20"/>
          <w:szCs w:val="20"/>
        </w:rPr>
        <w:t>блочно</w:t>
      </w:r>
      <w:proofErr w:type="spellEnd"/>
      <w:r w:rsidRPr="004E1ADD">
        <w:rPr>
          <w:sz w:val="20"/>
          <w:szCs w:val="20"/>
        </w:rPr>
        <w:t>-модульных водогрейных котельных установок. Для жилого фонда - автономные системы отопления (водогрейные котлы).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4.2.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</w:p>
    <w:p w:rsidR="007C6FC9" w:rsidRPr="004E1ADD" w:rsidRDefault="007C6FC9" w:rsidP="007C6FC9">
      <w:pPr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Учитывая, что Генеральным планом станицы Зеленчукской не предусмотрено изменение схемы теплоснабжения поселения,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будут иметь следующий вид:</w:t>
      </w:r>
    </w:p>
    <w:p w:rsidR="007C6FC9" w:rsidRPr="004E1ADD" w:rsidRDefault="007C6FC9" w:rsidP="007C6FC9">
      <w:pPr>
        <w:jc w:val="center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25"/>
        <w:gridCol w:w="2315"/>
        <w:gridCol w:w="3060"/>
      </w:tblGrid>
      <w:tr w:rsidR="007C6FC9" w:rsidRPr="004E1ADD" w:rsidTr="000F1EE8">
        <w:tc>
          <w:tcPr>
            <w:tcW w:w="4525" w:type="dxa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Наименование котельной</w:t>
            </w:r>
          </w:p>
        </w:tc>
        <w:tc>
          <w:tcPr>
            <w:tcW w:w="2315" w:type="dxa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3060" w:type="dxa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Подключенная нагрузка, Гкал/час</w:t>
            </w:r>
          </w:p>
        </w:tc>
      </w:tr>
      <w:tr w:rsidR="007C6FC9" w:rsidRPr="004E1ADD" w:rsidTr="000F1EE8">
        <w:tc>
          <w:tcPr>
            <w:tcW w:w="4525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№1 (центральная),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Советская,181</w:t>
            </w:r>
          </w:p>
        </w:tc>
        <w:tc>
          <w:tcPr>
            <w:tcW w:w="2315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13</w:t>
            </w:r>
          </w:p>
        </w:tc>
        <w:tc>
          <w:tcPr>
            <w:tcW w:w="30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3,74</w:t>
            </w:r>
          </w:p>
        </w:tc>
      </w:tr>
      <w:tr w:rsidR="007C6FC9" w:rsidRPr="004E1ADD" w:rsidTr="000F1EE8">
        <w:tc>
          <w:tcPr>
            <w:tcW w:w="4525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№2 (центральная районная больница),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Интернациональная,123/ ПК-1</w:t>
            </w:r>
          </w:p>
        </w:tc>
        <w:tc>
          <w:tcPr>
            <w:tcW w:w="2315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2,532</w:t>
            </w:r>
          </w:p>
        </w:tc>
        <w:tc>
          <w:tcPr>
            <w:tcW w:w="30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0,66</w:t>
            </w:r>
          </w:p>
        </w:tc>
      </w:tr>
      <w:tr w:rsidR="007C6FC9" w:rsidRPr="004E1ADD" w:rsidTr="000F1EE8">
        <w:tc>
          <w:tcPr>
            <w:tcW w:w="4525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№3 (жилой городок УИР),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.К</w:t>
            </w:r>
            <w:proofErr w:type="gramEnd"/>
            <w:r w:rsidRPr="004E1ADD">
              <w:rPr>
                <w:sz w:val="20"/>
                <w:szCs w:val="20"/>
              </w:rPr>
              <w:t>арбышева,36/ПК-1</w:t>
            </w:r>
          </w:p>
        </w:tc>
        <w:tc>
          <w:tcPr>
            <w:tcW w:w="2315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0,86</w:t>
            </w:r>
          </w:p>
        </w:tc>
        <w:tc>
          <w:tcPr>
            <w:tcW w:w="30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0,57</w:t>
            </w:r>
          </w:p>
        </w:tc>
      </w:tr>
      <w:tr w:rsidR="007C6FC9" w:rsidRPr="004E1ADD" w:rsidTr="000F1EE8">
        <w:tc>
          <w:tcPr>
            <w:tcW w:w="4525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№4 (СОШ №4),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.С</w:t>
            </w:r>
            <w:proofErr w:type="gramEnd"/>
            <w:r w:rsidRPr="004E1ADD">
              <w:rPr>
                <w:sz w:val="20"/>
                <w:szCs w:val="20"/>
              </w:rPr>
              <w:t>овеская,184/ПК-1</w:t>
            </w:r>
          </w:p>
        </w:tc>
        <w:tc>
          <w:tcPr>
            <w:tcW w:w="2315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1,72</w:t>
            </w:r>
          </w:p>
        </w:tc>
        <w:tc>
          <w:tcPr>
            <w:tcW w:w="30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0,26</w:t>
            </w:r>
          </w:p>
        </w:tc>
      </w:tr>
      <w:tr w:rsidR="007C6FC9" w:rsidRPr="004E1ADD" w:rsidTr="000F1EE8">
        <w:tc>
          <w:tcPr>
            <w:tcW w:w="4525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№7 (СОШ №3),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</w:t>
            </w:r>
            <w:proofErr w:type="gramStart"/>
            <w:r w:rsidRPr="004E1ADD">
              <w:rPr>
                <w:sz w:val="20"/>
                <w:szCs w:val="20"/>
              </w:rPr>
              <w:t>.М</w:t>
            </w:r>
            <w:proofErr w:type="gramEnd"/>
            <w:r w:rsidRPr="004E1ADD">
              <w:rPr>
                <w:sz w:val="20"/>
                <w:szCs w:val="20"/>
              </w:rPr>
              <w:t>остовая,9</w:t>
            </w:r>
          </w:p>
        </w:tc>
        <w:tc>
          <w:tcPr>
            <w:tcW w:w="2315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30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0,11</w:t>
            </w:r>
          </w:p>
        </w:tc>
      </w:tr>
      <w:tr w:rsidR="007C6FC9" w:rsidRPr="004E1ADD" w:rsidTr="000F1EE8">
        <w:tc>
          <w:tcPr>
            <w:tcW w:w="4525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№9 (СОШ №5),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Набережная, 3</w:t>
            </w:r>
          </w:p>
        </w:tc>
        <w:tc>
          <w:tcPr>
            <w:tcW w:w="2315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0,322</w:t>
            </w:r>
          </w:p>
        </w:tc>
        <w:tc>
          <w:tcPr>
            <w:tcW w:w="30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0,03</w:t>
            </w:r>
          </w:p>
        </w:tc>
      </w:tr>
      <w:tr w:rsidR="007C6FC9" w:rsidRPr="004E1ADD" w:rsidTr="000F1EE8">
        <w:tc>
          <w:tcPr>
            <w:tcW w:w="4525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№26 (жилой городок СУ-841),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 xml:space="preserve">ст.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lastRenderedPageBreak/>
              <w:t>ул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аводская,58ПК-1</w:t>
            </w:r>
          </w:p>
        </w:tc>
        <w:tc>
          <w:tcPr>
            <w:tcW w:w="2315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lastRenderedPageBreak/>
              <w:t>1,06</w:t>
            </w:r>
          </w:p>
        </w:tc>
        <w:tc>
          <w:tcPr>
            <w:tcW w:w="30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0,12</w:t>
            </w:r>
          </w:p>
        </w:tc>
      </w:tr>
    </w:tbl>
    <w:p w:rsidR="007C6FC9" w:rsidRPr="004E1ADD" w:rsidRDefault="007C6FC9" w:rsidP="007C6FC9">
      <w:pPr>
        <w:jc w:val="both"/>
        <w:rPr>
          <w:sz w:val="20"/>
          <w:szCs w:val="20"/>
          <w:highlight w:val="yellow"/>
        </w:rPr>
      </w:pPr>
    </w:p>
    <w:p w:rsidR="007C6FC9" w:rsidRPr="004E1ADD" w:rsidRDefault="007C6FC9" w:rsidP="007C6FC9">
      <w:pPr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4.3. Предложения по перспективной установленной тепловой мощности каждого источника тепловой  энергии с учетом аварийного и перспективного резерва тепловой мощности.</w:t>
      </w: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6"/>
        <w:gridCol w:w="2219"/>
        <w:gridCol w:w="3008"/>
      </w:tblGrid>
      <w:tr w:rsidR="007C6FC9" w:rsidRPr="004E1ADD" w:rsidTr="000F1EE8">
        <w:trPr>
          <w:trHeight w:val="957"/>
        </w:trPr>
        <w:tc>
          <w:tcPr>
            <w:tcW w:w="4705" w:type="dxa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Наименование котельной</w:t>
            </w:r>
          </w:p>
        </w:tc>
        <w:tc>
          <w:tcPr>
            <w:tcW w:w="2243" w:type="dxa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3060" w:type="dxa"/>
            <w:shd w:val="clear" w:color="auto" w:fill="FFFF99"/>
            <w:vAlign w:val="center"/>
          </w:tcPr>
          <w:p w:rsidR="007C6FC9" w:rsidRPr="004E1ADD" w:rsidRDefault="007C6FC9" w:rsidP="000F1EE8">
            <w:pPr>
              <w:jc w:val="center"/>
              <w:rPr>
                <w:i/>
                <w:sz w:val="20"/>
                <w:szCs w:val="20"/>
              </w:rPr>
            </w:pPr>
            <w:r w:rsidRPr="004E1ADD">
              <w:rPr>
                <w:i/>
                <w:sz w:val="20"/>
                <w:szCs w:val="20"/>
              </w:rPr>
              <w:t>Предложения по перспективной тепловой мощности, Гкал/час</w:t>
            </w:r>
          </w:p>
        </w:tc>
      </w:tr>
      <w:tr w:rsidR="007C6FC9" w:rsidRPr="004E1ADD" w:rsidTr="000F1EE8">
        <w:tc>
          <w:tcPr>
            <w:tcW w:w="4705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№1 (центральная),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ст. Зеленчукская, ул. Советская,181</w:t>
            </w:r>
          </w:p>
        </w:tc>
        <w:tc>
          <w:tcPr>
            <w:tcW w:w="2243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13</w:t>
            </w:r>
          </w:p>
        </w:tc>
        <w:tc>
          <w:tcPr>
            <w:tcW w:w="30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13</w:t>
            </w:r>
          </w:p>
        </w:tc>
      </w:tr>
      <w:tr w:rsidR="007C6FC9" w:rsidRPr="004E1ADD" w:rsidTr="000F1EE8">
        <w:tc>
          <w:tcPr>
            <w:tcW w:w="4705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№2 (центральная районная больница)</w:t>
            </w:r>
            <w:proofErr w:type="gramStart"/>
            <w:r w:rsidRPr="004E1ADD">
              <w:rPr>
                <w:sz w:val="20"/>
                <w:szCs w:val="20"/>
              </w:rPr>
              <w:t>,с</w:t>
            </w:r>
            <w:proofErr w:type="gramEnd"/>
            <w:r w:rsidRPr="004E1ADD">
              <w:rPr>
                <w:sz w:val="20"/>
                <w:szCs w:val="20"/>
              </w:rPr>
              <w:t xml:space="preserve">т. Зеленчукская, 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ул. Интернациональная,123/ ПК-1</w:t>
            </w:r>
          </w:p>
        </w:tc>
        <w:tc>
          <w:tcPr>
            <w:tcW w:w="2243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2,532</w:t>
            </w:r>
          </w:p>
        </w:tc>
        <w:tc>
          <w:tcPr>
            <w:tcW w:w="30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2,532</w:t>
            </w:r>
          </w:p>
        </w:tc>
      </w:tr>
      <w:tr w:rsidR="007C6FC9" w:rsidRPr="004E1ADD" w:rsidTr="000F1EE8">
        <w:tc>
          <w:tcPr>
            <w:tcW w:w="4705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№3 (жилой городок УИР),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ст. Зеленчукская, ул</w:t>
            </w:r>
            <w:proofErr w:type="gramStart"/>
            <w:r w:rsidRPr="004E1ADD">
              <w:rPr>
                <w:sz w:val="20"/>
                <w:szCs w:val="20"/>
              </w:rPr>
              <w:t>.К</w:t>
            </w:r>
            <w:proofErr w:type="gramEnd"/>
            <w:r w:rsidRPr="004E1ADD">
              <w:rPr>
                <w:sz w:val="20"/>
                <w:szCs w:val="20"/>
              </w:rPr>
              <w:t>арбышева,36/ПК-1</w:t>
            </w:r>
          </w:p>
        </w:tc>
        <w:tc>
          <w:tcPr>
            <w:tcW w:w="2243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0,86</w:t>
            </w:r>
          </w:p>
        </w:tc>
        <w:tc>
          <w:tcPr>
            <w:tcW w:w="30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0,86</w:t>
            </w:r>
          </w:p>
        </w:tc>
      </w:tr>
      <w:tr w:rsidR="007C6FC9" w:rsidRPr="004E1ADD" w:rsidTr="000F1EE8">
        <w:tc>
          <w:tcPr>
            <w:tcW w:w="4705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№4 (СОШ №4),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ст. Зеленчукская, ул</w:t>
            </w:r>
            <w:proofErr w:type="gramStart"/>
            <w:r w:rsidRPr="004E1ADD">
              <w:rPr>
                <w:sz w:val="20"/>
                <w:szCs w:val="20"/>
              </w:rPr>
              <w:t>.С</w:t>
            </w:r>
            <w:proofErr w:type="gramEnd"/>
            <w:r w:rsidRPr="004E1ADD">
              <w:rPr>
                <w:sz w:val="20"/>
                <w:szCs w:val="20"/>
              </w:rPr>
              <w:t>овеская,184/ПК-1</w:t>
            </w:r>
          </w:p>
        </w:tc>
        <w:tc>
          <w:tcPr>
            <w:tcW w:w="2243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1,72</w:t>
            </w:r>
          </w:p>
        </w:tc>
        <w:tc>
          <w:tcPr>
            <w:tcW w:w="30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1,72</w:t>
            </w:r>
          </w:p>
        </w:tc>
      </w:tr>
      <w:tr w:rsidR="007C6FC9" w:rsidRPr="004E1ADD" w:rsidTr="000F1EE8">
        <w:tc>
          <w:tcPr>
            <w:tcW w:w="4705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№7 (СОШ №3),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ст. Зеленчукская, ул</w:t>
            </w:r>
            <w:proofErr w:type="gramStart"/>
            <w:r w:rsidRPr="004E1ADD">
              <w:rPr>
                <w:sz w:val="20"/>
                <w:szCs w:val="20"/>
              </w:rPr>
              <w:t>.М</w:t>
            </w:r>
            <w:proofErr w:type="gramEnd"/>
            <w:r w:rsidRPr="004E1ADD">
              <w:rPr>
                <w:sz w:val="20"/>
                <w:szCs w:val="20"/>
              </w:rPr>
              <w:t>остовая,9</w:t>
            </w:r>
          </w:p>
        </w:tc>
        <w:tc>
          <w:tcPr>
            <w:tcW w:w="2243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  <w:tc>
          <w:tcPr>
            <w:tcW w:w="30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</w:t>
            </w:r>
          </w:p>
        </w:tc>
      </w:tr>
      <w:tr w:rsidR="007C6FC9" w:rsidRPr="004E1ADD" w:rsidTr="000F1EE8">
        <w:tc>
          <w:tcPr>
            <w:tcW w:w="4705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№9 (СОШ №5),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ст. Зеленчукская, ул. Набережная, 3</w:t>
            </w:r>
          </w:p>
        </w:tc>
        <w:tc>
          <w:tcPr>
            <w:tcW w:w="2243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0,322</w:t>
            </w:r>
          </w:p>
        </w:tc>
        <w:tc>
          <w:tcPr>
            <w:tcW w:w="30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0,322</w:t>
            </w:r>
          </w:p>
        </w:tc>
      </w:tr>
      <w:tr w:rsidR="007C6FC9" w:rsidRPr="004E1ADD" w:rsidTr="000F1EE8">
        <w:tc>
          <w:tcPr>
            <w:tcW w:w="4705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№26 (жилой городок СУ-841),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ст. Зеленчукская, ул</w:t>
            </w:r>
            <w:proofErr w:type="gramStart"/>
            <w:r w:rsidRPr="004E1ADD">
              <w:rPr>
                <w:sz w:val="20"/>
                <w:szCs w:val="20"/>
              </w:rPr>
              <w:t>.З</w:t>
            </w:r>
            <w:proofErr w:type="gramEnd"/>
            <w:r w:rsidRPr="004E1ADD">
              <w:rPr>
                <w:sz w:val="20"/>
                <w:szCs w:val="20"/>
              </w:rPr>
              <w:t>аводская,58ПК-1</w:t>
            </w:r>
          </w:p>
        </w:tc>
        <w:tc>
          <w:tcPr>
            <w:tcW w:w="2243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1,06</w:t>
            </w:r>
          </w:p>
        </w:tc>
        <w:tc>
          <w:tcPr>
            <w:tcW w:w="30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1,06</w:t>
            </w:r>
          </w:p>
        </w:tc>
      </w:tr>
      <w:tr w:rsidR="007C6FC9" w:rsidRPr="004E1ADD" w:rsidTr="000F1EE8">
        <w:tc>
          <w:tcPr>
            <w:tcW w:w="4705" w:type="dxa"/>
            <w:vAlign w:val="bottom"/>
          </w:tcPr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Котельная №1 (центральная),</w:t>
            </w:r>
          </w:p>
          <w:p w:rsidR="007C6FC9" w:rsidRPr="004E1ADD" w:rsidRDefault="007C6FC9" w:rsidP="000F1EE8">
            <w:pPr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ст. Зеленчукская, ул. Советская,181</w:t>
            </w:r>
          </w:p>
        </w:tc>
        <w:tc>
          <w:tcPr>
            <w:tcW w:w="2243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13</w:t>
            </w:r>
          </w:p>
        </w:tc>
        <w:tc>
          <w:tcPr>
            <w:tcW w:w="3060" w:type="dxa"/>
            <w:vAlign w:val="center"/>
          </w:tcPr>
          <w:p w:rsidR="007C6FC9" w:rsidRPr="004E1ADD" w:rsidRDefault="007C6FC9" w:rsidP="000F1EE8">
            <w:pPr>
              <w:jc w:val="center"/>
              <w:rPr>
                <w:sz w:val="20"/>
                <w:szCs w:val="20"/>
              </w:rPr>
            </w:pPr>
            <w:r w:rsidRPr="004E1ADD">
              <w:rPr>
                <w:sz w:val="20"/>
                <w:szCs w:val="20"/>
              </w:rPr>
              <w:t>13</w:t>
            </w:r>
          </w:p>
        </w:tc>
      </w:tr>
    </w:tbl>
    <w:p w:rsidR="007C6FC9" w:rsidRPr="004E1ADD" w:rsidRDefault="007C6FC9" w:rsidP="007C6FC9">
      <w:pPr>
        <w:jc w:val="both"/>
        <w:rPr>
          <w:sz w:val="20"/>
          <w:szCs w:val="20"/>
        </w:rPr>
      </w:pPr>
    </w:p>
    <w:p w:rsidR="007C6FC9" w:rsidRPr="004E1ADD" w:rsidRDefault="007C6FC9" w:rsidP="007C6FC9">
      <w:pPr>
        <w:jc w:val="both"/>
        <w:rPr>
          <w:sz w:val="20"/>
          <w:szCs w:val="20"/>
        </w:rPr>
      </w:pP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Раздел 5.</w:t>
      </w:r>
    </w:p>
    <w:p w:rsidR="007C6FC9" w:rsidRPr="004E1ADD" w:rsidRDefault="007C6FC9" w:rsidP="007C6FC9">
      <w:pPr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Предложения по новому строительству и реконструкции тепловых сетей.</w:t>
      </w: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5.1. 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</w:r>
    </w:p>
    <w:p w:rsidR="007C6FC9" w:rsidRPr="004E1ADD" w:rsidRDefault="007C6FC9" w:rsidP="007C6FC9">
      <w:pPr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Учитывая, что Генеральным планом станицы Зеленчукской не предусмотрено изменение схемы теплоснабжения поселения, поэтому новое строительство тепловых сетей не планируется. Перераспределение тепловой нагрузки не планируется.</w:t>
      </w:r>
    </w:p>
    <w:p w:rsidR="007C6FC9" w:rsidRPr="004E1ADD" w:rsidRDefault="007C6FC9" w:rsidP="007C6FC9">
      <w:pPr>
        <w:ind w:right="-21" w:firstLine="84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Новые отопительные котельные потребуются в случае развития системы соцкультбыта и инвестиционных площадок. Теплоснабжение малоэтажной существующей и перспективной застройки предлагается от 2-х-контурных газовых котлов.</w:t>
      </w:r>
    </w:p>
    <w:p w:rsidR="007C6FC9" w:rsidRPr="004E1ADD" w:rsidRDefault="007C6FC9" w:rsidP="007C6FC9">
      <w:pPr>
        <w:jc w:val="both"/>
        <w:rPr>
          <w:b/>
          <w:sz w:val="20"/>
          <w:szCs w:val="20"/>
          <w:highlight w:val="yellow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5.2.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застройку.</w:t>
      </w:r>
    </w:p>
    <w:p w:rsidR="007C6FC9" w:rsidRPr="004E1ADD" w:rsidRDefault="007C6FC9" w:rsidP="007C6FC9">
      <w:pPr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Новое строительство тепловых сетей не планируется.</w:t>
      </w:r>
    </w:p>
    <w:p w:rsidR="007C6FC9" w:rsidRPr="004E1ADD" w:rsidRDefault="007C6FC9" w:rsidP="007C6FC9">
      <w:pPr>
        <w:jc w:val="both"/>
        <w:rPr>
          <w:sz w:val="20"/>
          <w:szCs w:val="20"/>
          <w:highlight w:val="yellow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5.3. 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</w:p>
    <w:p w:rsidR="007C6FC9" w:rsidRPr="004E1ADD" w:rsidRDefault="007C6FC9" w:rsidP="007C6FC9">
      <w:pPr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Учитывая, что Генеральным планом станицы Зеленчукской не предусмотрено изменение схемы теплоснабжения поселения, поэтому новое строительство тепловых сетей не планируется. 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Реконструкция тепловых сетей, обеспечивающая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не предусмотрена.</w:t>
      </w:r>
    </w:p>
    <w:p w:rsidR="007C6FC9" w:rsidRPr="004E1ADD" w:rsidRDefault="007C6FC9" w:rsidP="007C6FC9">
      <w:pPr>
        <w:jc w:val="both"/>
        <w:rPr>
          <w:sz w:val="20"/>
          <w:szCs w:val="20"/>
          <w:highlight w:val="yellow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5.4. 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основаниям.</w:t>
      </w: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В планируемом периоде строительство новых источников тепловой энергии не предусматривается.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Схемой не предлагается вывод из эксплуатации котельных и котельного оборудования.</w:t>
      </w:r>
    </w:p>
    <w:p w:rsidR="007C6FC9" w:rsidRPr="004E1ADD" w:rsidRDefault="007C6FC9" w:rsidP="007C6FC9">
      <w:pPr>
        <w:autoSpaceDE w:val="0"/>
        <w:autoSpaceDN w:val="0"/>
        <w:adjustRightInd w:val="0"/>
        <w:ind w:firstLine="708"/>
        <w:jc w:val="both"/>
        <w:rPr>
          <w:rFonts w:eastAsia="TimesNewRomanPSMT"/>
          <w:sz w:val="20"/>
          <w:szCs w:val="20"/>
        </w:rPr>
      </w:pPr>
      <w:r w:rsidRPr="004E1ADD">
        <w:rPr>
          <w:rFonts w:eastAsia="TimesNewRomanPSMT"/>
          <w:sz w:val="20"/>
          <w:szCs w:val="20"/>
        </w:rPr>
        <w:t>Основные отопительные котельные работают на газовом топливе, часть - на угле. По всем котельным наблюдается высокий уровень износа оборудования, особенно на котельных, работающих на угле.</w:t>
      </w:r>
    </w:p>
    <w:p w:rsidR="007C6FC9" w:rsidRPr="004E1ADD" w:rsidRDefault="007C6FC9" w:rsidP="007C6FC9">
      <w:pPr>
        <w:autoSpaceDE w:val="0"/>
        <w:autoSpaceDN w:val="0"/>
        <w:adjustRightInd w:val="0"/>
        <w:ind w:firstLine="708"/>
        <w:rPr>
          <w:rFonts w:eastAsia="TimesNewRomanPSMT"/>
          <w:sz w:val="20"/>
          <w:szCs w:val="20"/>
        </w:rPr>
      </w:pPr>
      <w:r w:rsidRPr="004E1ADD">
        <w:rPr>
          <w:rFonts w:eastAsia="TimesNewRomanPSMT"/>
          <w:sz w:val="20"/>
          <w:szCs w:val="20"/>
        </w:rPr>
        <w:lastRenderedPageBreak/>
        <w:t>В связи с этим в программе социально-экономического развития Зеленчукского муниципального района до 2015 года предусмотрены следующие мероприятия:</w:t>
      </w:r>
    </w:p>
    <w:p w:rsidR="007C6FC9" w:rsidRPr="004E1ADD" w:rsidRDefault="007C6FC9" w:rsidP="007C6FC9">
      <w:pPr>
        <w:autoSpaceDE w:val="0"/>
        <w:autoSpaceDN w:val="0"/>
        <w:adjustRightInd w:val="0"/>
        <w:ind w:firstLine="708"/>
        <w:rPr>
          <w:rFonts w:eastAsia="TimesNewRomanPSMT"/>
          <w:sz w:val="20"/>
          <w:szCs w:val="20"/>
        </w:rPr>
      </w:pPr>
      <w:r w:rsidRPr="004E1ADD">
        <w:rPr>
          <w:rFonts w:eastAsia="TimesNewRomanPSMT"/>
          <w:sz w:val="20"/>
          <w:szCs w:val="20"/>
        </w:rPr>
        <w:t>- перевод всех котельных района на газовое топливо;</w:t>
      </w:r>
    </w:p>
    <w:p w:rsidR="007C6FC9" w:rsidRPr="004E1ADD" w:rsidRDefault="007C6FC9" w:rsidP="007C6FC9">
      <w:pPr>
        <w:ind w:firstLine="708"/>
        <w:jc w:val="both"/>
        <w:rPr>
          <w:rFonts w:eastAsia="TimesNewRomanPSMT"/>
          <w:sz w:val="20"/>
          <w:szCs w:val="20"/>
        </w:rPr>
      </w:pPr>
      <w:r w:rsidRPr="004E1ADD">
        <w:rPr>
          <w:rFonts w:eastAsia="TimesNewRomanPSMT"/>
          <w:sz w:val="20"/>
          <w:szCs w:val="20"/>
        </w:rPr>
        <w:t>- замена устаревшего энергетического оборудования котельных, ремонт изношенных тепловых сетей, и, вследствие этого, сокращение потерь.</w:t>
      </w:r>
    </w:p>
    <w:p w:rsidR="007C6FC9" w:rsidRPr="004E1ADD" w:rsidRDefault="007C6FC9" w:rsidP="007C6FC9">
      <w:pPr>
        <w:ind w:firstLine="851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Состояние теплотра</w:t>
      </w:r>
      <w:proofErr w:type="gramStart"/>
      <w:r w:rsidRPr="004E1ADD">
        <w:rPr>
          <w:sz w:val="20"/>
          <w:szCs w:val="20"/>
        </w:rPr>
        <w:t>сс в ст</w:t>
      </w:r>
      <w:proofErr w:type="gramEnd"/>
      <w:r w:rsidRPr="004E1ADD">
        <w:rPr>
          <w:sz w:val="20"/>
          <w:szCs w:val="20"/>
        </w:rPr>
        <w:t>анице Зеленчукской - критическое, износ составляет в среднем 60%. Принятие и сохранение тепла остается проблемным как на объектах жилого фонда, так  и на объектах социальной сферы.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Для повышения эффективности функционирования системы теплоснабжения рекомендуются следующие мероприятия: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- применение высокоэффективных теплоизоляционных материалов, энергосберегающих технологий и приборов учета, что позволит сократить потребление тепла на 10-15% </w:t>
      </w:r>
      <w:proofErr w:type="gramStart"/>
      <w:r w:rsidRPr="004E1ADD">
        <w:rPr>
          <w:sz w:val="20"/>
          <w:szCs w:val="20"/>
        </w:rPr>
        <w:t>от</w:t>
      </w:r>
      <w:proofErr w:type="gramEnd"/>
      <w:r w:rsidRPr="004E1ADD">
        <w:rPr>
          <w:sz w:val="20"/>
          <w:szCs w:val="20"/>
        </w:rPr>
        <w:t xml:space="preserve"> существующего;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- энергосбережение посредством реконструкции и замены существующего оборудования котельных </w:t>
      </w:r>
      <w:proofErr w:type="gramStart"/>
      <w:r w:rsidRPr="004E1ADD">
        <w:rPr>
          <w:sz w:val="20"/>
          <w:szCs w:val="20"/>
        </w:rPr>
        <w:t>на</w:t>
      </w:r>
      <w:proofErr w:type="gramEnd"/>
      <w:r w:rsidRPr="004E1ADD">
        <w:rPr>
          <w:sz w:val="20"/>
          <w:szCs w:val="20"/>
        </w:rPr>
        <w:t xml:space="preserve"> более технологичное и эффективное;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- установка систем водоочистки и автоматики;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- отопление индивидуальной застройки предлагается от местных источников (поквартирных </w:t>
      </w:r>
      <w:proofErr w:type="spellStart"/>
      <w:r w:rsidRPr="004E1ADD">
        <w:rPr>
          <w:sz w:val="20"/>
          <w:szCs w:val="20"/>
        </w:rPr>
        <w:t>теплогенераторов</w:t>
      </w:r>
      <w:proofErr w:type="spellEnd"/>
      <w:r w:rsidRPr="004E1ADD">
        <w:rPr>
          <w:sz w:val="20"/>
          <w:szCs w:val="20"/>
        </w:rPr>
        <w:t>);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- применение систем индивидуального (автономного) теплоснабжения в малоэтажной застройке, мелких предприятиях и общественных зданиях;</w:t>
      </w:r>
    </w:p>
    <w:p w:rsidR="007C6FC9" w:rsidRPr="004E1ADD" w:rsidRDefault="007C6FC9" w:rsidP="007C6FC9">
      <w:pPr>
        <w:ind w:firstLine="708"/>
        <w:jc w:val="both"/>
        <w:rPr>
          <w:rStyle w:val="af6"/>
          <w:b w:val="0"/>
          <w:sz w:val="20"/>
          <w:szCs w:val="20"/>
        </w:rPr>
      </w:pPr>
      <w:r w:rsidRPr="004E1ADD">
        <w:rPr>
          <w:sz w:val="20"/>
          <w:szCs w:val="20"/>
        </w:rPr>
        <w:t xml:space="preserve">-строительство современных маломощных </w:t>
      </w:r>
      <w:proofErr w:type="spellStart"/>
      <w:r w:rsidRPr="004E1ADD">
        <w:rPr>
          <w:sz w:val="20"/>
          <w:szCs w:val="20"/>
        </w:rPr>
        <w:t>энергоэффективных</w:t>
      </w:r>
      <w:proofErr w:type="spellEnd"/>
      <w:r w:rsidRPr="004E1ADD">
        <w:rPr>
          <w:sz w:val="20"/>
          <w:szCs w:val="20"/>
        </w:rPr>
        <w:t xml:space="preserve"> автоматизированных </w:t>
      </w:r>
      <w:proofErr w:type="spellStart"/>
      <w:r w:rsidRPr="004E1ADD">
        <w:rPr>
          <w:sz w:val="20"/>
          <w:szCs w:val="20"/>
        </w:rPr>
        <w:t>блочно</w:t>
      </w:r>
      <w:proofErr w:type="spellEnd"/>
      <w:r w:rsidRPr="004E1ADD">
        <w:rPr>
          <w:sz w:val="20"/>
          <w:szCs w:val="20"/>
        </w:rPr>
        <w:t>-модульных котельных.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rStyle w:val="af6"/>
          <w:sz w:val="20"/>
          <w:szCs w:val="20"/>
        </w:rPr>
        <w:t>Учитывая нынешнее состояние теплотрасс можно рекомендовать следующие процедуры диагностики состояния тепловых сетей:</w:t>
      </w:r>
    </w:p>
    <w:p w:rsidR="007C6FC9" w:rsidRPr="004E1ADD" w:rsidRDefault="007C6FC9" w:rsidP="007C6FC9">
      <w:pPr>
        <w:widowControl/>
        <w:numPr>
          <w:ilvl w:val="0"/>
          <w:numId w:val="14"/>
        </w:numPr>
        <w:suppressAutoHyphens w:val="0"/>
        <w:ind w:left="33" w:right="33"/>
        <w:jc w:val="both"/>
        <w:rPr>
          <w:color w:val="000000"/>
          <w:sz w:val="20"/>
          <w:szCs w:val="20"/>
        </w:rPr>
      </w:pPr>
      <w:r w:rsidRPr="004E1ADD">
        <w:rPr>
          <w:rStyle w:val="afa"/>
          <w:b/>
          <w:color w:val="000000"/>
          <w:sz w:val="20"/>
          <w:szCs w:val="20"/>
          <w:u w:val="single"/>
        </w:rPr>
        <w:t>Метод акустической эмиссии</w:t>
      </w:r>
      <w:r w:rsidRPr="004E1ADD">
        <w:rPr>
          <w:rStyle w:val="afa"/>
          <w:color w:val="000000"/>
          <w:sz w:val="20"/>
          <w:szCs w:val="20"/>
          <w:u w:val="single"/>
        </w:rPr>
        <w:t>.</w:t>
      </w:r>
      <w:r w:rsidRPr="004E1ADD">
        <w:rPr>
          <w:rStyle w:val="afa"/>
          <w:color w:val="000000"/>
          <w:sz w:val="20"/>
          <w:szCs w:val="20"/>
        </w:rPr>
        <w:t xml:space="preserve"> </w:t>
      </w:r>
      <w:proofErr w:type="gramStart"/>
      <w:r w:rsidRPr="004E1ADD">
        <w:rPr>
          <w:color w:val="000000"/>
          <w:sz w:val="20"/>
          <w:szCs w:val="20"/>
        </w:rPr>
        <w:t>Метод, прове</w:t>
      </w:r>
      <w:r w:rsidRPr="004E1ADD">
        <w:rPr>
          <w:color w:val="000000"/>
          <w:sz w:val="20"/>
          <w:szCs w:val="20"/>
        </w:rPr>
        <w:softHyphen/>
        <w:t>ренный в мировой практике и позволяющий точ</w:t>
      </w:r>
      <w:r w:rsidRPr="004E1ADD">
        <w:rPr>
          <w:color w:val="000000"/>
          <w:sz w:val="20"/>
          <w:szCs w:val="20"/>
        </w:rPr>
        <w:softHyphen/>
        <w:t>но определять местоположение дефектов стального трубопровода, находящегося под из</w:t>
      </w:r>
      <w:r w:rsidRPr="004E1ADD">
        <w:rPr>
          <w:color w:val="000000"/>
          <w:sz w:val="20"/>
          <w:szCs w:val="20"/>
        </w:rPr>
        <w:softHyphen/>
        <w:t>меняемым давлением, но по условиям приме</w:t>
      </w:r>
      <w:r w:rsidRPr="004E1ADD">
        <w:rPr>
          <w:color w:val="000000"/>
          <w:sz w:val="20"/>
          <w:szCs w:val="20"/>
        </w:rPr>
        <w:softHyphen/>
        <w:t>нения на действующих ТС имеет ограниченную область использования.</w:t>
      </w:r>
      <w:proofErr w:type="gramEnd"/>
    </w:p>
    <w:p w:rsidR="007C6FC9" w:rsidRPr="004E1ADD" w:rsidRDefault="007C6FC9" w:rsidP="007C6FC9">
      <w:pPr>
        <w:widowControl/>
        <w:numPr>
          <w:ilvl w:val="0"/>
          <w:numId w:val="14"/>
        </w:numPr>
        <w:suppressAutoHyphens w:val="0"/>
        <w:ind w:left="33" w:right="33"/>
        <w:jc w:val="both"/>
        <w:rPr>
          <w:color w:val="000000"/>
          <w:sz w:val="20"/>
          <w:szCs w:val="20"/>
        </w:rPr>
      </w:pPr>
      <w:r w:rsidRPr="004E1ADD">
        <w:rPr>
          <w:rStyle w:val="afa"/>
          <w:b/>
          <w:color w:val="000000"/>
          <w:sz w:val="20"/>
          <w:szCs w:val="20"/>
          <w:u w:val="single"/>
        </w:rPr>
        <w:t>Метод магнитной памяти металла</w:t>
      </w:r>
      <w:r w:rsidRPr="004E1ADD">
        <w:rPr>
          <w:rStyle w:val="afa"/>
          <w:color w:val="000000"/>
          <w:sz w:val="20"/>
          <w:szCs w:val="20"/>
          <w:u w:val="single"/>
        </w:rPr>
        <w:t>.</w:t>
      </w:r>
      <w:r w:rsidRPr="004E1ADD">
        <w:rPr>
          <w:rStyle w:val="afa"/>
          <w:color w:val="000000"/>
          <w:sz w:val="20"/>
          <w:szCs w:val="20"/>
        </w:rPr>
        <w:t xml:space="preserve"> </w:t>
      </w:r>
      <w:r w:rsidRPr="004E1ADD">
        <w:rPr>
          <w:color w:val="000000"/>
          <w:sz w:val="20"/>
          <w:szCs w:val="20"/>
        </w:rPr>
        <w:t>Метод хо</w:t>
      </w:r>
      <w:r w:rsidRPr="004E1ADD">
        <w:rPr>
          <w:color w:val="000000"/>
          <w:sz w:val="20"/>
          <w:szCs w:val="20"/>
        </w:rPr>
        <w:softHyphen/>
        <w:t>рош для выявления участков с повышенным на</w:t>
      </w:r>
      <w:r w:rsidRPr="004E1ADD">
        <w:rPr>
          <w:color w:val="000000"/>
          <w:sz w:val="20"/>
          <w:szCs w:val="20"/>
        </w:rPr>
        <w:softHyphen/>
        <w:t>пряжением металла при непосредственном контакте с трубопроводом ТС. Используется там, где можно прокатывать каретку по голому металлу трубы, этим обусловлена и ограничен</w:t>
      </w:r>
      <w:r w:rsidRPr="004E1ADD">
        <w:rPr>
          <w:color w:val="000000"/>
          <w:sz w:val="20"/>
          <w:szCs w:val="20"/>
        </w:rPr>
        <w:softHyphen/>
        <w:t>ность его применения.</w:t>
      </w:r>
    </w:p>
    <w:p w:rsidR="007C6FC9" w:rsidRPr="004E1ADD" w:rsidRDefault="007C6FC9" w:rsidP="007C6FC9">
      <w:pPr>
        <w:widowControl/>
        <w:numPr>
          <w:ilvl w:val="0"/>
          <w:numId w:val="14"/>
        </w:numPr>
        <w:suppressAutoHyphens w:val="0"/>
        <w:ind w:left="33" w:right="33"/>
        <w:jc w:val="both"/>
        <w:rPr>
          <w:color w:val="000000"/>
          <w:sz w:val="20"/>
          <w:szCs w:val="20"/>
        </w:rPr>
      </w:pPr>
      <w:r w:rsidRPr="004E1ADD">
        <w:rPr>
          <w:rStyle w:val="afa"/>
          <w:b/>
          <w:color w:val="000000"/>
          <w:sz w:val="20"/>
          <w:szCs w:val="20"/>
          <w:u w:val="single"/>
        </w:rPr>
        <w:t xml:space="preserve">Метод наземного </w:t>
      </w:r>
      <w:proofErr w:type="spellStart"/>
      <w:r w:rsidRPr="004E1ADD">
        <w:rPr>
          <w:rStyle w:val="afa"/>
          <w:b/>
          <w:color w:val="000000"/>
          <w:sz w:val="20"/>
          <w:szCs w:val="20"/>
          <w:u w:val="single"/>
        </w:rPr>
        <w:t>тепловизионного</w:t>
      </w:r>
      <w:proofErr w:type="spellEnd"/>
      <w:r w:rsidRPr="004E1ADD">
        <w:rPr>
          <w:rStyle w:val="afa"/>
          <w:b/>
          <w:color w:val="000000"/>
          <w:sz w:val="20"/>
          <w:szCs w:val="20"/>
          <w:u w:val="single"/>
        </w:rPr>
        <w:t xml:space="preserve"> обследо</w:t>
      </w:r>
      <w:r w:rsidRPr="004E1ADD">
        <w:rPr>
          <w:rStyle w:val="afa"/>
          <w:b/>
          <w:color w:val="000000"/>
          <w:sz w:val="20"/>
          <w:szCs w:val="20"/>
          <w:u w:val="single"/>
        </w:rPr>
        <w:softHyphen/>
        <w:t xml:space="preserve">вания с помощью </w:t>
      </w:r>
      <w:proofErr w:type="spellStart"/>
      <w:r w:rsidRPr="004E1ADD">
        <w:rPr>
          <w:rStyle w:val="afa"/>
          <w:b/>
          <w:color w:val="000000"/>
          <w:sz w:val="20"/>
          <w:szCs w:val="20"/>
          <w:u w:val="single"/>
        </w:rPr>
        <w:t>тепловизора</w:t>
      </w:r>
      <w:proofErr w:type="spellEnd"/>
      <w:r w:rsidRPr="004E1ADD">
        <w:rPr>
          <w:rStyle w:val="afa"/>
          <w:color w:val="000000"/>
          <w:sz w:val="20"/>
          <w:szCs w:val="20"/>
          <w:u w:val="single"/>
        </w:rPr>
        <w:t>.</w:t>
      </w:r>
      <w:r w:rsidRPr="004E1ADD">
        <w:rPr>
          <w:rStyle w:val="afa"/>
          <w:color w:val="000000"/>
          <w:sz w:val="20"/>
          <w:szCs w:val="20"/>
        </w:rPr>
        <w:t xml:space="preserve"> </w:t>
      </w:r>
      <w:r w:rsidRPr="004E1ADD">
        <w:rPr>
          <w:color w:val="000000"/>
          <w:sz w:val="20"/>
          <w:szCs w:val="20"/>
        </w:rPr>
        <w:t>При доступной поверхности трассы, желательно с однородным покрытием, наличием точной исполнительной документации, с применением специального программного обеспечения, может очень хоро</w:t>
      </w:r>
      <w:r w:rsidRPr="004E1ADD">
        <w:rPr>
          <w:color w:val="000000"/>
          <w:sz w:val="20"/>
          <w:szCs w:val="20"/>
        </w:rPr>
        <w:softHyphen/>
        <w:t>шо показывать состояние обследуемого участ</w:t>
      </w:r>
      <w:r w:rsidRPr="004E1ADD">
        <w:rPr>
          <w:color w:val="000000"/>
          <w:sz w:val="20"/>
          <w:szCs w:val="20"/>
        </w:rPr>
        <w:softHyphen/>
        <w:t>ка. По вышеназванным условиям применение возможно только на 10% старых прокладок. В некоторых случаях метод эффективен для поис</w:t>
      </w:r>
      <w:r w:rsidRPr="004E1ADD">
        <w:rPr>
          <w:color w:val="000000"/>
          <w:sz w:val="20"/>
          <w:szCs w:val="20"/>
        </w:rPr>
        <w:softHyphen/>
        <w:t>ка утечек.</w:t>
      </w:r>
    </w:p>
    <w:p w:rsidR="007C6FC9" w:rsidRPr="004E1ADD" w:rsidRDefault="007C6FC9" w:rsidP="007C6FC9">
      <w:pPr>
        <w:widowControl/>
        <w:numPr>
          <w:ilvl w:val="0"/>
          <w:numId w:val="14"/>
        </w:numPr>
        <w:suppressAutoHyphens w:val="0"/>
        <w:ind w:left="33" w:right="33"/>
        <w:jc w:val="both"/>
        <w:rPr>
          <w:color w:val="000000"/>
          <w:sz w:val="20"/>
          <w:szCs w:val="20"/>
        </w:rPr>
      </w:pPr>
      <w:r w:rsidRPr="004E1ADD">
        <w:rPr>
          <w:rStyle w:val="afa"/>
          <w:b/>
          <w:color w:val="000000"/>
          <w:sz w:val="20"/>
          <w:szCs w:val="20"/>
          <w:u w:val="single"/>
        </w:rPr>
        <w:t xml:space="preserve">Тепловая аэросъемка в </w:t>
      </w:r>
      <w:proofErr w:type="gramStart"/>
      <w:r w:rsidRPr="004E1ADD">
        <w:rPr>
          <w:rStyle w:val="afa"/>
          <w:b/>
          <w:color w:val="000000"/>
          <w:sz w:val="20"/>
          <w:szCs w:val="20"/>
          <w:u w:val="single"/>
        </w:rPr>
        <w:t>ИК-диапазоне</w:t>
      </w:r>
      <w:proofErr w:type="gramEnd"/>
      <w:r w:rsidRPr="004E1ADD">
        <w:rPr>
          <w:rStyle w:val="afa"/>
          <w:color w:val="000000"/>
          <w:sz w:val="20"/>
          <w:szCs w:val="20"/>
          <w:u w:val="single"/>
        </w:rPr>
        <w:t>.</w:t>
      </w:r>
      <w:r w:rsidRPr="004E1ADD">
        <w:rPr>
          <w:rStyle w:val="afa"/>
          <w:color w:val="000000"/>
          <w:sz w:val="20"/>
          <w:szCs w:val="20"/>
        </w:rPr>
        <w:t xml:space="preserve"> </w:t>
      </w:r>
      <w:r w:rsidRPr="004E1ADD">
        <w:rPr>
          <w:color w:val="000000"/>
          <w:sz w:val="20"/>
          <w:szCs w:val="20"/>
        </w:rPr>
        <w:t>Ме</w:t>
      </w:r>
      <w:r w:rsidRPr="004E1ADD">
        <w:rPr>
          <w:color w:val="000000"/>
          <w:sz w:val="20"/>
          <w:szCs w:val="20"/>
        </w:rPr>
        <w:softHyphen/>
        <w:t>тод очень эффективен для планирования ре</w:t>
      </w:r>
      <w:r w:rsidRPr="004E1ADD">
        <w:rPr>
          <w:color w:val="000000"/>
          <w:sz w:val="20"/>
          <w:szCs w:val="20"/>
        </w:rPr>
        <w:softHyphen/>
        <w:t>монтов и выявления участков с повышенными тепловыми потерями. Съемку необходимо проводить весной (март-апрель) и осенью (ок</w:t>
      </w:r>
      <w:r w:rsidRPr="004E1ADD">
        <w:rPr>
          <w:color w:val="000000"/>
          <w:sz w:val="20"/>
          <w:szCs w:val="20"/>
        </w:rPr>
        <w:softHyphen/>
        <w:t>тябрь-ноябрь), когда система отопления рабо</w:t>
      </w:r>
      <w:r w:rsidRPr="004E1ADD">
        <w:rPr>
          <w:color w:val="000000"/>
          <w:sz w:val="20"/>
          <w:szCs w:val="20"/>
        </w:rPr>
        <w:softHyphen/>
        <w:t xml:space="preserve">тает, но снега на земле нет. </w:t>
      </w:r>
    </w:p>
    <w:p w:rsidR="007C6FC9" w:rsidRPr="004E1ADD" w:rsidRDefault="007C6FC9" w:rsidP="007C6FC9">
      <w:pPr>
        <w:widowControl/>
        <w:numPr>
          <w:ilvl w:val="0"/>
          <w:numId w:val="14"/>
        </w:numPr>
        <w:suppressAutoHyphens w:val="0"/>
        <w:ind w:left="33" w:right="33"/>
        <w:jc w:val="both"/>
        <w:rPr>
          <w:color w:val="000000"/>
          <w:sz w:val="20"/>
          <w:szCs w:val="20"/>
        </w:rPr>
      </w:pPr>
      <w:r w:rsidRPr="004E1ADD">
        <w:rPr>
          <w:rStyle w:val="afa"/>
          <w:b/>
          <w:color w:val="000000"/>
          <w:sz w:val="20"/>
          <w:szCs w:val="20"/>
          <w:u w:val="single"/>
        </w:rPr>
        <w:t>Метод акустической диагностики</w:t>
      </w:r>
      <w:r w:rsidRPr="004E1ADD">
        <w:rPr>
          <w:rStyle w:val="afa"/>
          <w:color w:val="000000"/>
          <w:sz w:val="20"/>
          <w:szCs w:val="20"/>
          <w:u w:val="single"/>
        </w:rPr>
        <w:t>.</w:t>
      </w:r>
      <w:r w:rsidRPr="004E1ADD">
        <w:rPr>
          <w:rStyle w:val="afa"/>
          <w:color w:val="000000"/>
          <w:sz w:val="20"/>
          <w:szCs w:val="20"/>
        </w:rPr>
        <w:t xml:space="preserve"> </w:t>
      </w:r>
      <w:r w:rsidRPr="004E1ADD">
        <w:rPr>
          <w:color w:val="000000"/>
          <w:sz w:val="20"/>
          <w:szCs w:val="20"/>
        </w:rPr>
        <w:t>Использу</w:t>
      </w:r>
      <w:r w:rsidRPr="004E1ADD">
        <w:rPr>
          <w:color w:val="000000"/>
          <w:sz w:val="20"/>
          <w:szCs w:val="20"/>
        </w:rPr>
        <w:softHyphen/>
        <w:t>ются корреляторы усовершенствованной конст</w:t>
      </w:r>
      <w:r w:rsidRPr="004E1ADD">
        <w:rPr>
          <w:color w:val="000000"/>
          <w:sz w:val="20"/>
          <w:szCs w:val="20"/>
        </w:rPr>
        <w:softHyphen/>
        <w:t>рукции. Метод новый и пробные применения на тепловых сетях не дали однозначных резуль</w:t>
      </w:r>
      <w:r w:rsidRPr="004E1ADD">
        <w:rPr>
          <w:color w:val="000000"/>
          <w:sz w:val="20"/>
          <w:szCs w:val="20"/>
        </w:rPr>
        <w:softHyphen/>
        <w:t>татов. Но метод имеет перспективу как инфор</w:t>
      </w:r>
      <w:r w:rsidRPr="004E1ADD">
        <w:rPr>
          <w:color w:val="000000"/>
          <w:sz w:val="20"/>
          <w:szCs w:val="20"/>
        </w:rPr>
        <w:softHyphen/>
        <w:t>мационная составляющая в комплексе методов мониторинга состояния действующих тепло</w:t>
      </w:r>
      <w:r w:rsidRPr="004E1ADD">
        <w:rPr>
          <w:color w:val="000000"/>
          <w:sz w:val="20"/>
          <w:szCs w:val="20"/>
        </w:rPr>
        <w:softHyphen/>
        <w:t>проводов, он хорошо вписывается в процесс эксплуатации и конструктивные особенности прокладок ТС.</w:t>
      </w:r>
    </w:p>
    <w:p w:rsidR="007C6FC9" w:rsidRPr="004E1ADD" w:rsidRDefault="007C6FC9" w:rsidP="007C6FC9">
      <w:pPr>
        <w:widowControl/>
        <w:numPr>
          <w:ilvl w:val="0"/>
          <w:numId w:val="14"/>
        </w:numPr>
        <w:suppressAutoHyphens w:val="0"/>
        <w:ind w:left="33" w:right="33"/>
        <w:jc w:val="both"/>
        <w:rPr>
          <w:color w:val="000000"/>
          <w:sz w:val="20"/>
          <w:szCs w:val="20"/>
        </w:rPr>
      </w:pPr>
      <w:proofErr w:type="spellStart"/>
      <w:r w:rsidRPr="004E1ADD">
        <w:rPr>
          <w:rStyle w:val="afa"/>
          <w:b/>
          <w:color w:val="000000"/>
          <w:sz w:val="20"/>
          <w:szCs w:val="20"/>
          <w:u w:val="single"/>
        </w:rPr>
        <w:t>Опрессовка</w:t>
      </w:r>
      <w:proofErr w:type="spellEnd"/>
      <w:r w:rsidRPr="004E1ADD">
        <w:rPr>
          <w:rStyle w:val="afa"/>
          <w:b/>
          <w:color w:val="000000"/>
          <w:sz w:val="20"/>
          <w:szCs w:val="20"/>
          <w:u w:val="single"/>
        </w:rPr>
        <w:t xml:space="preserve"> на прочность повышенным дав</w:t>
      </w:r>
      <w:r w:rsidRPr="004E1ADD">
        <w:rPr>
          <w:rStyle w:val="afa"/>
          <w:b/>
          <w:color w:val="000000"/>
          <w:sz w:val="20"/>
          <w:szCs w:val="20"/>
          <w:u w:val="single"/>
        </w:rPr>
        <w:softHyphen/>
        <w:t>лением</w:t>
      </w:r>
      <w:r w:rsidRPr="004E1ADD">
        <w:rPr>
          <w:rStyle w:val="afa"/>
          <w:color w:val="000000"/>
          <w:sz w:val="20"/>
          <w:szCs w:val="20"/>
          <w:u w:val="single"/>
        </w:rPr>
        <w:t>.</w:t>
      </w:r>
      <w:r w:rsidRPr="004E1ADD">
        <w:rPr>
          <w:rStyle w:val="afa"/>
          <w:color w:val="000000"/>
          <w:sz w:val="20"/>
          <w:szCs w:val="20"/>
        </w:rPr>
        <w:t xml:space="preserve"> </w:t>
      </w:r>
      <w:r w:rsidRPr="004E1ADD">
        <w:rPr>
          <w:color w:val="000000"/>
          <w:sz w:val="20"/>
          <w:szCs w:val="20"/>
        </w:rPr>
        <w:t>Метод применялся и был разработан с целью выявления ослабленных мест трубо</w:t>
      </w:r>
      <w:r w:rsidRPr="004E1ADD">
        <w:rPr>
          <w:color w:val="000000"/>
          <w:sz w:val="20"/>
          <w:szCs w:val="20"/>
        </w:rPr>
        <w:softHyphen/>
        <w:t>провода в ремонтный период и исключения по</w:t>
      </w:r>
      <w:r w:rsidRPr="004E1ADD">
        <w:rPr>
          <w:color w:val="000000"/>
          <w:sz w:val="20"/>
          <w:szCs w:val="20"/>
        </w:rPr>
        <w:softHyphen/>
        <w:t>явления повреждений в отопительный период. Он имел долгий период освоения и внедрения, но в настоящее время в среднем стабильно по</w:t>
      </w:r>
      <w:r w:rsidRPr="004E1ADD">
        <w:rPr>
          <w:color w:val="000000"/>
          <w:sz w:val="20"/>
          <w:szCs w:val="20"/>
        </w:rPr>
        <w:softHyphen/>
        <w:t>казывает эффективность 93-94%. То есть 94% повреждений выявляется в ремонтный период и только 6% уходит на период отопления. С при</w:t>
      </w:r>
      <w:r w:rsidRPr="004E1ADD">
        <w:rPr>
          <w:color w:val="000000"/>
          <w:sz w:val="20"/>
          <w:szCs w:val="20"/>
        </w:rPr>
        <w:softHyphen/>
        <w:t>менением комплексной оперативной системы сбора и анализа данных о состоянии теплопро</w:t>
      </w:r>
      <w:r w:rsidRPr="004E1ADD">
        <w:rPr>
          <w:color w:val="000000"/>
          <w:sz w:val="20"/>
          <w:szCs w:val="20"/>
        </w:rPr>
        <w:softHyphen/>
        <w:t xml:space="preserve">водов, </w:t>
      </w:r>
      <w:proofErr w:type="spellStart"/>
      <w:r w:rsidRPr="004E1ADD">
        <w:rPr>
          <w:color w:val="000000"/>
          <w:sz w:val="20"/>
          <w:szCs w:val="20"/>
        </w:rPr>
        <w:t>опрессовку</w:t>
      </w:r>
      <w:proofErr w:type="spellEnd"/>
      <w:r w:rsidRPr="004E1ADD">
        <w:rPr>
          <w:color w:val="000000"/>
          <w:sz w:val="20"/>
          <w:szCs w:val="20"/>
        </w:rPr>
        <w:t xml:space="preserve"> стало возможным рассмат</w:t>
      </w:r>
      <w:r w:rsidRPr="004E1ADD">
        <w:rPr>
          <w:color w:val="000000"/>
          <w:sz w:val="20"/>
          <w:szCs w:val="20"/>
        </w:rPr>
        <w:softHyphen/>
        <w:t>ривать, как метод диагностики и планирования ремонтов, перекладок ТС. Соотношения разры</w:t>
      </w:r>
      <w:r w:rsidRPr="004E1ADD">
        <w:rPr>
          <w:color w:val="000000"/>
          <w:sz w:val="20"/>
          <w:szCs w:val="20"/>
        </w:rPr>
        <w:softHyphen/>
        <w:t>вов трубопроводов ТС в ремонтный и эксплуата</w:t>
      </w:r>
      <w:r w:rsidRPr="004E1ADD">
        <w:rPr>
          <w:color w:val="000000"/>
          <w:sz w:val="20"/>
          <w:szCs w:val="20"/>
        </w:rPr>
        <w:softHyphen/>
        <w:t>ционный периоды представлены в таблице.</w:t>
      </w:r>
    </w:p>
    <w:p w:rsidR="007C6FC9" w:rsidRPr="004E1ADD" w:rsidRDefault="007C6FC9" w:rsidP="007C6FC9">
      <w:pPr>
        <w:widowControl/>
        <w:numPr>
          <w:ilvl w:val="0"/>
          <w:numId w:val="14"/>
        </w:numPr>
        <w:suppressAutoHyphens w:val="0"/>
        <w:ind w:left="33" w:right="33"/>
        <w:jc w:val="both"/>
        <w:rPr>
          <w:color w:val="000000"/>
          <w:sz w:val="20"/>
          <w:szCs w:val="20"/>
        </w:rPr>
      </w:pPr>
      <w:r w:rsidRPr="004E1ADD">
        <w:rPr>
          <w:rStyle w:val="afa"/>
          <w:b/>
          <w:color w:val="000000"/>
          <w:sz w:val="20"/>
          <w:szCs w:val="20"/>
          <w:u w:val="single"/>
        </w:rPr>
        <w:t>Метод магнитной томографии металла теп</w:t>
      </w:r>
      <w:r w:rsidRPr="004E1ADD">
        <w:rPr>
          <w:rStyle w:val="afa"/>
          <w:b/>
          <w:color w:val="000000"/>
          <w:sz w:val="20"/>
          <w:szCs w:val="20"/>
          <w:u w:val="single"/>
        </w:rPr>
        <w:softHyphen/>
        <w:t>лопроводов с поверхности земли.</w:t>
      </w:r>
      <w:r w:rsidRPr="004E1ADD">
        <w:rPr>
          <w:rStyle w:val="afa"/>
          <w:color w:val="000000"/>
          <w:sz w:val="20"/>
          <w:szCs w:val="20"/>
        </w:rPr>
        <w:t xml:space="preserve"> </w:t>
      </w:r>
      <w:r w:rsidRPr="004E1ADD">
        <w:rPr>
          <w:sz w:val="20"/>
          <w:szCs w:val="20"/>
        </w:rPr>
        <w:t xml:space="preserve">Метод имеет мало статистики и пока трудно </w:t>
      </w:r>
      <w:proofErr w:type="gramStart"/>
      <w:r w:rsidRPr="004E1ADD">
        <w:rPr>
          <w:sz w:val="20"/>
          <w:szCs w:val="20"/>
        </w:rPr>
        <w:t>сказать</w:t>
      </w:r>
      <w:proofErr w:type="gramEnd"/>
      <w:r w:rsidRPr="004E1ADD">
        <w:rPr>
          <w:sz w:val="20"/>
          <w:szCs w:val="20"/>
        </w:rPr>
        <w:t xml:space="preserve"> о его эф</w:t>
      </w:r>
      <w:r w:rsidRPr="004E1ADD">
        <w:rPr>
          <w:sz w:val="20"/>
          <w:szCs w:val="20"/>
        </w:rPr>
        <w:softHyphen/>
        <w:t>фективности в условиях города.</w:t>
      </w:r>
    </w:p>
    <w:p w:rsidR="007C6FC9" w:rsidRPr="004E1ADD" w:rsidRDefault="007C6FC9" w:rsidP="007C6FC9">
      <w:pPr>
        <w:widowControl/>
        <w:numPr>
          <w:ilvl w:val="0"/>
          <w:numId w:val="14"/>
        </w:numPr>
        <w:suppressAutoHyphens w:val="0"/>
        <w:ind w:left="33" w:right="33"/>
        <w:jc w:val="both"/>
        <w:rPr>
          <w:color w:val="000000"/>
          <w:sz w:val="20"/>
          <w:szCs w:val="20"/>
        </w:rPr>
      </w:pPr>
      <w:r w:rsidRPr="004E1ADD">
        <w:rPr>
          <w:sz w:val="20"/>
          <w:szCs w:val="20"/>
        </w:rPr>
        <w:t xml:space="preserve">В действующих условиях и с учетом финансового положения ООО «Профит» проводит работы по поддержанию надежности тепловых сетей на основании метода - </w:t>
      </w:r>
      <w:proofErr w:type="spellStart"/>
      <w:r w:rsidRPr="004E1ADD">
        <w:rPr>
          <w:sz w:val="20"/>
          <w:szCs w:val="20"/>
        </w:rPr>
        <w:t>опрессовка</w:t>
      </w:r>
      <w:proofErr w:type="spellEnd"/>
      <w:r w:rsidRPr="004E1ADD">
        <w:rPr>
          <w:sz w:val="20"/>
          <w:szCs w:val="20"/>
        </w:rPr>
        <w:t xml:space="preserve"> повышенным давлением.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5.5. Предложения по новому строительству и реконструкции тепловых сетей для обеспечения нормативной надежности безопасности теплоснабжения.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Учитывая, что Генеральным планом станицы Зеленчукской не предусмотрено изменение схемы теплоснабжения поселения, поэтому новое строительство тепловых сетей не планируется. </w:t>
      </w:r>
    </w:p>
    <w:p w:rsidR="007C6FC9" w:rsidRPr="004E1ADD" w:rsidRDefault="007C6FC9" w:rsidP="007C6FC9">
      <w:pPr>
        <w:ind w:right="-5"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В целях снижения тепловых потерь и потерь теплоносителя, а также для обеспечения эксплуатационной надежности и безопасности теплоснабжения рекомендовано произвести замену ветхих участков тепловой сети и участков тепловой сети, отслуживших нормативный срок. </w:t>
      </w:r>
    </w:p>
    <w:p w:rsidR="007C6FC9" w:rsidRPr="004E1ADD" w:rsidRDefault="007C6FC9" w:rsidP="007C6FC9">
      <w:pPr>
        <w:ind w:right="-5"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Для обеспечения надёжности, безотказности и живучести теплоснабжения предлагаются следующие решения:</w:t>
      </w:r>
    </w:p>
    <w:p w:rsidR="007C6FC9" w:rsidRPr="004E1ADD" w:rsidRDefault="007C6FC9" w:rsidP="007C6FC9">
      <w:pPr>
        <w:ind w:right="-5"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- применение наиболее прогрессивных конструкций тепловых сетей - предварительно изолированные теплосети с пенополиуретановой изоляцией и аварийной сигнализацией;</w:t>
      </w:r>
    </w:p>
    <w:p w:rsidR="007C6FC9" w:rsidRPr="004E1ADD" w:rsidRDefault="007C6FC9" w:rsidP="007C6FC9">
      <w:pPr>
        <w:ind w:right="-5"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- применение передвижных электростанций.</w:t>
      </w:r>
    </w:p>
    <w:p w:rsidR="007C6FC9" w:rsidRPr="004E1ADD" w:rsidRDefault="007C6FC9" w:rsidP="007C6FC9">
      <w:pPr>
        <w:ind w:right="-5" w:firstLine="708"/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5.6. Рекомендуемые температурные графики отпуска тепла.</w:t>
      </w: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В соответствии с СНиП 41-02-2003 «Тепловые сети» регулирование отпуска теплоты от источников тепловой энергии сохраняется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воздуха.</w:t>
      </w:r>
    </w:p>
    <w:p w:rsidR="007C6FC9" w:rsidRPr="004E1ADD" w:rsidRDefault="007C6FC9" w:rsidP="007C6FC9">
      <w:pPr>
        <w:autoSpaceDE w:val="0"/>
        <w:autoSpaceDN w:val="0"/>
        <w:adjustRightInd w:val="0"/>
        <w:ind w:firstLine="708"/>
        <w:rPr>
          <w:sz w:val="20"/>
          <w:szCs w:val="20"/>
        </w:rPr>
      </w:pPr>
      <w:r w:rsidRPr="004E1ADD">
        <w:rPr>
          <w:sz w:val="20"/>
          <w:szCs w:val="20"/>
        </w:rPr>
        <w:t>Данные о фактических температурах теплоносителя предоставленные теплоснабжающей организацией показали, что утвержденный температурный график выдерживается как по температуре прямой, так и обратной сетевой воде. Котельная  работает по температурному графику 95/70°С.</w:t>
      </w:r>
    </w:p>
    <w:p w:rsidR="007C6FC9" w:rsidRPr="004E1ADD" w:rsidRDefault="007C6FC9" w:rsidP="007C6FC9">
      <w:pPr>
        <w:autoSpaceDE w:val="0"/>
        <w:autoSpaceDN w:val="0"/>
        <w:adjustRightInd w:val="0"/>
        <w:ind w:firstLine="708"/>
        <w:rPr>
          <w:sz w:val="20"/>
          <w:szCs w:val="20"/>
        </w:rPr>
      </w:pPr>
    </w:p>
    <w:p w:rsidR="007C6FC9" w:rsidRPr="004E1ADD" w:rsidRDefault="007C6FC9" w:rsidP="007C6FC9">
      <w:pPr>
        <w:jc w:val="both"/>
        <w:rPr>
          <w:sz w:val="20"/>
          <w:szCs w:val="20"/>
        </w:rPr>
      </w:pPr>
    </w:p>
    <w:tbl>
      <w:tblPr>
        <w:tblW w:w="9915" w:type="dxa"/>
        <w:tblInd w:w="93" w:type="dxa"/>
        <w:tblLook w:val="0000" w:firstRow="0" w:lastRow="0" w:firstColumn="0" w:lastColumn="0" w:noHBand="0" w:noVBand="0"/>
      </w:tblPr>
      <w:tblGrid>
        <w:gridCol w:w="3075"/>
        <w:gridCol w:w="2880"/>
        <w:gridCol w:w="3960"/>
      </w:tblGrid>
      <w:tr w:rsidR="007C6FC9" w:rsidRPr="004E1ADD" w:rsidTr="000F1EE8">
        <w:trPr>
          <w:trHeight w:val="315"/>
        </w:trPr>
        <w:tc>
          <w:tcPr>
            <w:tcW w:w="99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>ТЕМПЕРАТУРНЫЙ ГРАФИК</w:t>
            </w:r>
          </w:p>
        </w:tc>
      </w:tr>
      <w:tr w:rsidR="007C6FC9" w:rsidRPr="004E1ADD" w:rsidTr="000F1EE8">
        <w:trPr>
          <w:trHeight w:val="375"/>
        </w:trPr>
        <w:tc>
          <w:tcPr>
            <w:tcW w:w="99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/>
                <w:bCs/>
                <w:sz w:val="20"/>
                <w:szCs w:val="20"/>
              </w:rPr>
            </w:pPr>
            <w:r w:rsidRPr="004E1ADD">
              <w:rPr>
                <w:rStyle w:val="af6"/>
                <w:sz w:val="20"/>
                <w:szCs w:val="20"/>
              </w:rPr>
              <w:t>качественного регулирования температуры воды в системах отопления при различных расчетных и текущих температурах наружного воздуха</w:t>
            </w:r>
            <w:r w:rsidRPr="004E1ADD">
              <w:rPr>
                <w:b/>
                <w:bCs/>
                <w:sz w:val="20"/>
                <w:szCs w:val="20"/>
              </w:rPr>
              <w:t xml:space="preserve"> при режиме 95 - 70 </w:t>
            </w:r>
            <w:r w:rsidRPr="004E1ADD">
              <w:rPr>
                <w:b/>
                <w:bCs/>
                <w:sz w:val="20"/>
                <w:szCs w:val="20"/>
                <w:vertAlign w:val="superscript"/>
              </w:rPr>
              <w:t>0</w:t>
            </w:r>
            <w:r w:rsidRPr="004E1ADD">
              <w:rPr>
                <w:b/>
                <w:bCs/>
                <w:sz w:val="20"/>
                <w:szCs w:val="20"/>
              </w:rPr>
              <w:t>С</w:t>
            </w:r>
          </w:p>
        </w:tc>
      </w:tr>
      <w:tr w:rsidR="007C6FC9" w:rsidRPr="004E1ADD" w:rsidTr="000F1EE8">
        <w:trPr>
          <w:trHeight w:val="330"/>
        </w:trPr>
        <w:tc>
          <w:tcPr>
            <w:tcW w:w="991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322"/>
        </w:trPr>
        <w:tc>
          <w:tcPr>
            <w:tcW w:w="30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>Температура наружного воздуха</w:t>
            </w:r>
          </w:p>
        </w:tc>
        <w:tc>
          <w:tcPr>
            <w:tcW w:w="28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>Температура в подающей магистрали</w:t>
            </w:r>
          </w:p>
        </w:tc>
        <w:tc>
          <w:tcPr>
            <w:tcW w:w="3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C6FC9" w:rsidRPr="004E1ADD" w:rsidRDefault="007C6FC9" w:rsidP="000F1EE8">
            <w:pPr>
              <w:jc w:val="center"/>
              <w:rPr>
                <w:b/>
                <w:bCs/>
                <w:sz w:val="20"/>
                <w:szCs w:val="20"/>
              </w:rPr>
            </w:pPr>
            <w:r w:rsidRPr="004E1ADD">
              <w:rPr>
                <w:b/>
                <w:bCs/>
                <w:sz w:val="20"/>
                <w:szCs w:val="20"/>
              </w:rPr>
              <w:t>Температура в обратной магистрали</w:t>
            </w:r>
          </w:p>
        </w:tc>
      </w:tr>
      <w:tr w:rsidR="007C6FC9" w:rsidRPr="004E1ADD" w:rsidTr="000F1EE8">
        <w:trPr>
          <w:trHeight w:val="585"/>
        </w:trPr>
        <w:tc>
          <w:tcPr>
            <w:tcW w:w="30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C6FC9" w:rsidRPr="004E1ADD" w:rsidRDefault="007C6FC9" w:rsidP="000F1EE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C6FC9" w:rsidRPr="004E1ADD" w:rsidRDefault="007C6FC9" w:rsidP="000F1EE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C6FC9" w:rsidRPr="004E1ADD" w:rsidRDefault="007C6FC9" w:rsidP="000F1EE8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+8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45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38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+7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47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39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+6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49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40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+5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51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42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+4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53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43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+3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55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45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+2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57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46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+1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59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48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61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49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-1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63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50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-2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65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51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-3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67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53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-4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69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54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-5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71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55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-6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73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56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-7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75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58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-8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77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59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-9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79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60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-10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81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61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-11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82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62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-12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84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63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-13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86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65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-14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88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66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-15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90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67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-16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91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68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-17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93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69</w:t>
            </w:r>
          </w:p>
        </w:tc>
      </w:tr>
      <w:tr w:rsidR="007C6FC9" w:rsidRPr="004E1ADD" w:rsidTr="000F1EE8">
        <w:trPr>
          <w:trHeight w:val="31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-18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95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6FC9" w:rsidRPr="004E1ADD" w:rsidRDefault="007C6FC9" w:rsidP="000F1EE8">
            <w:pPr>
              <w:jc w:val="center"/>
              <w:rPr>
                <w:bCs/>
                <w:sz w:val="20"/>
                <w:szCs w:val="20"/>
              </w:rPr>
            </w:pPr>
            <w:r w:rsidRPr="004E1ADD">
              <w:rPr>
                <w:bCs/>
                <w:sz w:val="20"/>
                <w:szCs w:val="20"/>
              </w:rPr>
              <w:t>70</w:t>
            </w:r>
          </w:p>
        </w:tc>
      </w:tr>
    </w:tbl>
    <w:p w:rsidR="007C6FC9" w:rsidRPr="004E1ADD" w:rsidRDefault="007C6FC9" w:rsidP="007C6FC9">
      <w:pPr>
        <w:jc w:val="center"/>
        <w:rPr>
          <w:b/>
          <w:sz w:val="20"/>
          <w:szCs w:val="20"/>
        </w:rPr>
      </w:pP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 xml:space="preserve">Раздел 6. </w:t>
      </w: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 xml:space="preserve">Инвестиции в новое строительство, реконструкцию и техническое </w:t>
      </w: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перевооружение.</w:t>
      </w:r>
    </w:p>
    <w:p w:rsidR="007C6FC9" w:rsidRPr="004E1ADD" w:rsidRDefault="007C6FC9" w:rsidP="007C6FC9">
      <w:pPr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Учитывая, что Генеральным планом станицы Зеленчукской не предусмотрено изменение схемы теплоснабжения поселения, поэтому новое строительство котельных и тепловых сетей не планируется. 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lastRenderedPageBreak/>
        <w:t xml:space="preserve">Раздел 7. </w:t>
      </w: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Решение об определении теплоснабжающей организации.</w:t>
      </w: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В соответствии со статьей 2 п. 28 Федерального закона Российской Федерации от 27 июля 2010 г. №190-ФЗ «О теплоснабжении»: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proofErr w:type="gramStart"/>
      <w:r w:rsidRPr="004E1ADD">
        <w:rPr>
          <w:sz w:val="20"/>
          <w:szCs w:val="20"/>
        </w:rP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  <w:proofErr w:type="gramEnd"/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Статус единой теплоснабжающей организации присваивается органом местного самоуправления или федеральным органом </w:t>
      </w:r>
    </w:p>
    <w:p w:rsidR="007C6FC9" w:rsidRPr="004E1ADD" w:rsidRDefault="007C6FC9" w:rsidP="007C6FC9">
      <w:pPr>
        <w:jc w:val="both"/>
        <w:rPr>
          <w:sz w:val="20"/>
          <w:szCs w:val="20"/>
        </w:rPr>
      </w:pPr>
      <w:r w:rsidRPr="004E1ADD">
        <w:rPr>
          <w:sz w:val="20"/>
          <w:szCs w:val="20"/>
        </w:rPr>
        <w:t>исполнительной власти при утверждении схемы теплоснабжения поселения, городского округа, а в случае смены единой теплоснабжающей организации - при актуализации схемы теплоснабжения</w:t>
      </w:r>
      <w:r w:rsidRPr="004E1ADD">
        <w:rPr>
          <w:b/>
          <w:sz w:val="20"/>
          <w:szCs w:val="20"/>
        </w:rPr>
        <w:t>.</w:t>
      </w:r>
    </w:p>
    <w:p w:rsidR="007C6FC9" w:rsidRPr="004E1ADD" w:rsidRDefault="007C6FC9" w:rsidP="007C6FC9">
      <w:pPr>
        <w:ind w:firstLine="426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Теплоснабжение жилой и общественной застройки на территории станицы Зеленчукской осуществляется по смешанной схеме.</w:t>
      </w:r>
    </w:p>
    <w:p w:rsidR="007C6FC9" w:rsidRPr="004E1ADD" w:rsidRDefault="007C6FC9" w:rsidP="007C6FC9">
      <w:pPr>
        <w:ind w:firstLine="426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Основная часть многоквартирного жилого фонда, крупные общественные здания, некоторые производственные и коммунально-бытовые предприятия подключены к централизованной системе теплоснабжения, которая состоит из центральной котельной и тепловых сетей.</w:t>
      </w:r>
    </w:p>
    <w:p w:rsidR="007C6FC9" w:rsidRPr="004E1ADD" w:rsidRDefault="007C6FC9" w:rsidP="007C6FC9">
      <w:pPr>
        <w:ind w:firstLine="426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Индивидуальная жилая застройка и часть мелких общественных и коммунально-бытовых потребителей </w:t>
      </w:r>
      <w:proofErr w:type="gramStart"/>
      <w:r w:rsidRPr="004E1ADD">
        <w:rPr>
          <w:sz w:val="20"/>
          <w:szCs w:val="20"/>
        </w:rPr>
        <w:t>оборудованы</w:t>
      </w:r>
      <w:proofErr w:type="gramEnd"/>
      <w:r w:rsidRPr="004E1ADD">
        <w:rPr>
          <w:sz w:val="20"/>
          <w:szCs w:val="20"/>
        </w:rPr>
        <w:t xml:space="preserve"> автономными газовыми </w:t>
      </w:r>
      <w:proofErr w:type="spellStart"/>
      <w:r w:rsidRPr="004E1ADD">
        <w:rPr>
          <w:sz w:val="20"/>
          <w:szCs w:val="20"/>
        </w:rPr>
        <w:t>теплогенераторами</w:t>
      </w:r>
      <w:proofErr w:type="spellEnd"/>
      <w:r w:rsidRPr="004E1ADD">
        <w:rPr>
          <w:sz w:val="20"/>
          <w:szCs w:val="20"/>
        </w:rPr>
        <w:t xml:space="preserve">. </w:t>
      </w:r>
    </w:p>
    <w:p w:rsidR="007C6FC9" w:rsidRPr="004E1ADD" w:rsidRDefault="007C6FC9" w:rsidP="007C6FC9">
      <w:pPr>
        <w:ind w:firstLine="426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Для горячего водоснабжения указанных потребителей используются проточные газовые водонагреватели, двухконтурные отопительные котлы и электрические водонагреватели.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В настоящее время в станице Зеленчукской теплоснабжение  потребителей осуществляет организация-ООО «Профит» и обслуживающая организация ЗАО «Карачаево-</w:t>
      </w:r>
      <w:proofErr w:type="spellStart"/>
      <w:r w:rsidRPr="004E1ADD">
        <w:rPr>
          <w:sz w:val="20"/>
          <w:szCs w:val="20"/>
        </w:rPr>
        <w:t>Черкесскгаз</w:t>
      </w:r>
      <w:proofErr w:type="spellEnd"/>
      <w:r w:rsidRPr="004E1ADD">
        <w:rPr>
          <w:sz w:val="20"/>
          <w:szCs w:val="20"/>
        </w:rPr>
        <w:t xml:space="preserve">», которая обеспечивает техническое обслуживание и ремонт индивидуальных </w:t>
      </w:r>
      <w:proofErr w:type="spellStart"/>
      <w:r w:rsidRPr="004E1ADD">
        <w:rPr>
          <w:sz w:val="20"/>
          <w:szCs w:val="20"/>
        </w:rPr>
        <w:t>теплогенераторов</w:t>
      </w:r>
      <w:proofErr w:type="spellEnd"/>
      <w:r w:rsidRPr="004E1ADD">
        <w:rPr>
          <w:sz w:val="20"/>
          <w:szCs w:val="20"/>
        </w:rPr>
        <w:t xml:space="preserve"> и оборудования автономных источников тепловой энергии.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ООО «Профит» имеет квалифицированный персонал для ремонта и обслуживания котельного оборудования и тепловых сетей: слесари- ремонтники, сварщики, электрики, слесари КИП и</w:t>
      </w:r>
      <w:proofErr w:type="gramStart"/>
      <w:r w:rsidRPr="004E1ADD">
        <w:rPr>
          <w:sz w:val="20"/>
          <w:szCs w:val="20"/>
        </w:rPr>
        <w:t xml:space="preserve"> А</w:t>
      </w:r>
      <w:proofErr w:type="gramEnd"/>
      <w:r w:rsidRPr="004E1ADD">
        <w:rPr>
          <w:sz w:val="20"/>
          <w:szCs w:val="20"/>
        </w:rPr>
        <w:t>, операторы котельных установок. Предприятие располагает необходимой техникой, имеет электротехническую и теплотехническую лабораторию и способно выполнять ремонтно-строительные и пуско-наладочные работы на котельных и тепловых сетях</w:t>
      </w:r>
      <w:proofErr w:type="gramStart"/>
      <w:r w:rsidRPr="004E1ADD">
        <w:rPr>
          <w:sz w:val="20"/>
          <w:szCs w:val="20"/>
        </w:rPr>
        <w:t>..</w:t>
      </w:r>
      <w:proofErr w:type="gramEnd"/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На основании имеющихся данных об организации работ в ООО «Профит»  и ЗАО «Карачаево-</w:t>
      </w:r>
      <w:proofErr w:type="spellStart"/>
      <w:r w:rsidRPr="004E1ADD">
        <w:rPr>
          <w:sz w:val="20"/>
          <w:szCs w:val="20"/>
        </w:rPr>
        <w:t>Черкесскгаз</w:t>
      </w:r>
      <w:proofErr w:type="gramStart"/>
      <w:r w:rsidRPr="004E1ADD">
        <w:rPr>
          <w:sz w:val="20"/>
          <w:szCs w:val="20"/>
        </w:rPr>
        <w:t>»и</w:t>
      </w:r>
      <w:proofErr w:type="spellEnd"/>
      <w:proofErr w:type="gramEnd"/>
      <w:r w:rsidRPr="004E1ADD">
        <w:rPr>
          <w:sz w:val="20"/>
          <w:szCs w:val="20"/>
        </w:rPr>
        <w:t xml:space="preserve"> руководствуясь критериями определения единой теплоснабжающей организации, предлагается определить статус единой теплоснабжающей организацией по ст. Зеленчукской в зоне централизованного теплоснабжения- ООО «Профит», а в зоне действия индивидуальных </w:t>
      </w:r>
      <w:proofErr w:type="spellStart"/>
      <w:r w:rsidRPr="004E1ADD">
        <w:rPr>
          <w:sz w:val="20"/>
          <w:szCs w:val="20"/>
        </w:rPr>
        <w:t>теплогенераторов</w:t>
      </w:r>
      <w:proofErr w:type="spellEnd"/>
      <w:r w:rsidRPr="004E1ADD">
        <w:rPr>
          <w:sz w:val="20"/>
          <w:szCs w:val="20"/>
        </w:rPr>
        <w:t xml:space="preserve"> и автономных источников тепловой энергии – ЗАО «Карачаево-</w:t>
      </w:r>
      <w:proofErr w:type="spellStart"/>
      <w:r w:rsidRPr="004E1ADD">
        <w:rPr>
          <w:sz w:val="20"/>
          <w:szCs w:val="20"/>
        </w:rPr>
        <w:t>Черкесскгаз</w:t>
      </w:r>
      <w:proofErr w:type="spellEnd"/>
      <w:r w:rsidRPr="004E1ADD">
        <w:rPr>
          <w:sz w:val="20"/>
          <w:szCs w:val="20"/>
        </w:rPr>
        <w:t>».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</w:p>
    <w:p w:rsidR="007C6FC9" w:rsidRPr="004E1ADD" w:rsidRDefault="007C6FC9" w:rsidP="007C6FC9">
      <w:pPr>
        <w:ind w:firstLine="708"/>
        <w:jc w:val="center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Раздел 8.</w:t>
      </w:r>
    </w:p>
    <w:p w:rsidR="007C6FC9" w:rsidRPr="004E1ADD" w:rsidRDefault="007C6FC9" w:rsidP="007C6FC9">
      <w:pPr>
        <w:ind w:firstLine="708"/>
        <w:jc w:val="center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Решения о распределении тепловой нагрузки между источниками тепловой энергии</w:t>
      </w:r>
    </w:p>
    <w:p w:rsidR="007C6FC9" w:rsidRPr="004E1ADD" w:rsidRDefault="007C6FC9" w:rsidP="007C6FC9">
      <w:pPr>
        <w:ind w:firstLine="708"/>
        <w:jc w:val="center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Перераспределение тепловой нагрузки между источниками тепловой энергии невозможно т.к. источники тепловой энергии технологически не связаны между собой. </w:t>
      </w:r>
    </w:p>
    <w:p w:rsidR="007C6FC9" w:rsidRPr="004E1ADD" w:rsidRDefault="007C6FC9" w:rsidP="007C6FC9">
      <w:pPr>
        <w:ind w:firstLine="708"/>
        <w:jc w:val="both"/>
        <w:rPr>
          <w:b/>
          <w:sz w:val="20"/>
          <w:szCs w:val="20"/>
        </w:rPr>
      </w:pP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 xml:space="preserve">Раздел 9. </w:t>
      </w: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  <w:r w:rsidRPr="004E1ADD">
        <w:rPr>
          <w:b/>
          <w:sz w:val="20"/>
          <w:szCs w:val="20"/>
        </w:rPr>
        <w:t>Перечень бесхозяйных тепловых сетей и определение организации, уполномоченной на их эксплуатацию.</w:t>
      </w:r>
    </w:p>
    <w:p w:rsidR="007C6FC9" w:rsidRPr="004E1ADD" w:rsidRDefault="007C6FC9" w:rsidP="007C6FC9">
      <w:pPr>
        <w:jc w:val="center"/>
        <w:rPr>
          <w:b/>
          <w:sz w:val="20"/>
          <w:szCs w:val="20"/>
        </w:rPr>
      </w:pP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proofErr w:type="gramStart"/>
      <w:r w:rsidRPr="004E1ADD">
        <w:rPr>
          <w:sz w:val="20"/>
          <w:szCs w:val="20"/>
        </w:rPr>
        <w:t xml:space="preserve">В соответствии со статьей 15 п.6 Федерального закона от 27 июля 2010 года №190-ФЗ «О теплоснабжении» 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4E1ADD">
        <w:rPr>
          <w:sz w:val="20"/>
          <w:szCs w:val="20"/>
        </w:rPr>
        <w:t>теплосетевую</w:t>
      </w:r>
      <w:proofErr w:type="spellEnd"/>
      <w:r w:rsidRPr="004E1ADD">
        <w:rPr>
          <w:sz w:val="20"/>
          <w:szCs w:val="20"/>
        </w:rPr>
        <w:t xml:space="preserve"> организацию, тепловые сети которой</w:t>
      </w:r>
      <w:proofErr w:type="gramEnd"/>
      <w:r w:rsidRPr="004E1ADD">
        <w:rPr>
          <w:sz w:val="20"/>
          <w:szCs w:val="20"/>
        </w:rPr>
        <w:t xml:space="preserve">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регулирования.</w:t>
      </w:r>
    </w:p>
    <w:p w:rsidR="007C6FC9" w:rsidRPr="004E1ADD" w:rsidRDefault="007C6FC9" w:rsidP="007C6FC9">
      <w:pPr>
        <w:ind w:firstLine="708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По данным, предоставленным ООО «Профит» и администрацией ст. Зеленчукской, территории указанного поселения бесхозяйные тепловые сети отсутствуют.</w:t>
      </w:r>
    </w:p>
    <w:p w:rsidR="007C6FC9" w:rsidRPr="004E1ADD" w:rsidRDefault="007C6FC9" w:rsidP="007C6FC9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4E1ADD">
        <w:rPr>
          <w:b/>
          <w:bCs/>
          <w:sz w:val="20"/>
          <w:szCs w:val="20"/>
        </w:rPr>
        <w:t>Заключение</w:t>
      </w:r>
    </w:p>
    <w:p w:rsidR="007C6FC9" w:rsidRPr="004E1ADD" w:rsidRDefault="007C6FC9" w:rsidP="007C6FC9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</w:p>
    <w:p w:rsidR="007C6FC9" w:rsidRPr="004E1ADD" w:rsidRDefault="007C6FC9" w:rsidP="007C6FC9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В государственной стратегии Российской Федерации развития систем теплоснабжения поселений, городских округов определено, что в муниципальных образованиях с высокой плотностью застройки следует модернизировать и развивать системы централизованного теплоснабжения.</w:t>
      </w:r>
    </w:p>
    <w:p w:rsidR="007C6FC9" w:rsidRPr="004E1ADD" w:rsidRDefault="007C6FC9" w:rsidP="007C6FC9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Требованиями п. 8 статьи 23 Федерального закона Российской Федерации от 27.07.2010 №190-ФЗ «О теплоснабжении» обязательными критериями принятия решения в отношении развития системы теплоснабжения являются:</w:t>
      </w:r>
    </w:p>
    <w:p w:rsidR="007C6FC9" w:rsidRPr="004E1ADD" w:rsidRDefault="007C6FC9" w:rsidP="007C6FC9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4E1ADD">
        <w:rPr>
          <w:sz w:val="20"/>
          <w:szCs w:val="20"/>
        </w:rPr>
        <w:lastRenderedPageBreak/>
        <w:t>- обеспечение надежности теплоснабжения потребителей;</w:t>
      </w:r>
    </w:p>
    <w:p w:rsidR="007C6FC9" w:rsidRPr="004E1ADD" w:rsidRDefault="007C6FC9" w:rsidP="007C6FC9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- минимизация затрат на теплоснабжение в расчете на каждого потребителя в долгосрочной перспективе;</w:t>
      </w:r>
    </w:p>
    <w:p w:rsidR="007C6FC9" w:rsidRPr="004E1ADD" w:rsidRDefault="007C6FC9" w:rsidP="007C6FC9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- приоритет комбинированной выработки электрической и тепловой энергии с учетом экономической обоснованности;</w:t>
      </w:r>
    </w:p>
    <w:p w:rsidR="007C6FC9" w:rsidRPr="004E1ADD" w:rsidRDefault="007C6FC9" w:rsidP="007C6FC9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- учет инвестиционных программ организаций, осуществляющих регулируемые виды деятельности в сфере теплоснабжения, программ в области энергосбережения и повышения энергетической эффективности, указанных организаций, региональных программ, муниципальных программ в области энергосбережения и повышения энергетической эффективности;</w:t>
      </w:r>
    </w:p>
    <w:p w:rsidR="007C6FC9" w:rsidRPr="004E1ADD" w:rsidRDefault="007C6FC9" w:rsidP="007C6FC9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- согласование схем теплоснабжения с иными программами развития сетей инженерно-технического обеспечения, а также с программами газификации.</w:t>
      </w:r>
    </w:p>
    <w:p w:rsidR="007C6FC9" w:rsidRPr="004E1ADD" w:rsidRDefault="007C6FC9" w:rsidP="007C6FC9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Возможные и оптимальные пути решения этих задач в системе теплоснабжения отражены </w:t>
      </w:r>
      <w:proofErr w:type="gramStart"/>
      <w:r w:rsidRPr="004E1ADD">
        <w:rPr>
          <w:sz w:val="20"/>
          <w:szCs w:val="20"/>
        </w:rPr>
        <w:t>в</w:t>
      </w:r>
      <w:proofErr w:type="gramEnd"/>
      <w:r w:rsidRPr="004E1ADD">
        <w:rPr>
          <w:sz w:val="20"/>
          <w:szCs w:val="20"/>
        </w:rPr>
        <w:t xml:space="preserve"> и </w:t>
      </w:r>
      <w:proofErr w:type="gramStart"/>
      <w:r w:rsidRPr="004E1ADD">
        <w:rPr>
          <w:sz w:val="20"/>
          <w:szCs w:val="20"/>
        </w:rPr>
        <w:t>предлагаемому</w:t>
      </w:r>
      <w:proofErr w:type="gramEnd"/>
      <w:r w:rsidRPr="004E1ADD">
        <w:rPr>
          <w:sz w:val="20"/>
          <w:szCs w:val="20"/>
        </w:rPr>
        <w:t xml:space="preserve"> к рассмотрению и утверждению документе «Схема теплоснабжения ст.Зеленчукской Зеленчукского района Карачаево-Черкесской республики».</w:t>
      </w:r>
    </w:p>
    <w:p w:rsidR="007C6FC9" w:rsidRPr="004E1ADD" w:rsidRDefault="007C6FC9" w:rsidP="007C6FC9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Зоны действия децентрализованного теплоснабжения в настоящее время ограничены теплоснабжением индивидуальной жилой застройки.</w:t>
      </w:r>
    </w:p>
    <w:p w:rsidR="007C6FC9" w:rsidRPr="004E1ADD" w:rsidRDefault="007C6FC9" w:rsidP="007C6FC9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Теплоснабжение новых индивидуальных жилых домов предполагается децентрализованное - </w:t>
      </w:r>
      <w:proofErr w:type="gramStart"/>
      <w:r w:rsidRPr="004E1ADD">
        <w:rPr>
          <w:sz w:val="20"/>
          <w:szCs w:val="20"/>
        </w:rPr>
        <w:t>от</w:t>
      </w:r>
      <w:proofErr w:type="gramEnd"/>
      <w:r w:rsidRPr="004E1ADD">
        <w:rPr>
          <w:sz w:val="20"/>
          <w:szCs w:val="20"/>
        </w:rPr>
        <w:t xml:space="preserve"> индивидуальных </w:t>
      </w:r>
      <w:proofErr w:type="spellStart"/>
      <w:r w:rsidRPr="004E1ADD">
        <w:rPr>
          <w:sz w:val="20"/>
          <w:szCs w:val="20"/>
        </w:rPr>
        <w:t>теплогенераторов</w:t>
      </w:r>
      <w:proofErr w:type="spellEnd"/>
      <w:r w:rsidRPr="004E1ADD">
        <w:rPr>
          <w:sz w:val="20"/>
          <w:szCs w:val="20"/>
        </w:rPr>
        <w:t>.</w:t>
      </w:r>
    </w:p>
    <w:p w:rsidR="007C6FC9" w:rsidRPr="004E1ADD" w:rsidRDefault="007C6FC9" w:rsidP="007C6FC9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 xml:space="preserve">Реализация предлагаемого в Схеме оптимального варианта развития системы теплоснабжения позволит снизить себестоимость вырабатываемого тепла и тарифы на тепловую энергию для потребителей поселения, повысить надежность работы </w:t>
      </w:r>
      <w:proofErr w:type="spellStart"/>
      <w:r w:rsidRPr="004E1ADD">
        <w:rPr>
          <w:sz w:val="20"/>
          <w:szCs w:val="20"/>
        </w:rPr>
        <w:t>теплосетевых</w:t>
      </w:r>
      <w:proofErr w:type="spellEnd"/>
      <w:r w:rsidRPr="004E1ADD">
        <w:rPr>
          <w:sz w:val="20"/>
          <w:szCs w:val="20"/>
        </w:rPr>
        <w:t xml:space="preserve"> объектов.</w:t>
      </w:r>
    </w:p>
    <w:p w:rsidR="007C6FC9" w:rsidRPr="004E1ADD" w:rsidRDefault="007C6FC9" w:rsidP="007C6FC9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Предлагаемые в Схеме решения определяют основные направления развития системы теплоснабжения и поселковой инфраструктуры на кратковременную, среднесрочную и долгосрочную перспективу, дают возможность принятия стратегических решений по развитию поселения, определяют необходимый объем инвестиций для их реализации.</w:t>
      </w:r>
    </w:p>
    <w:p w:rsidR="007C6FC9" w:rsidRPr="004E1ADD" w:rsidRDefault="007C6FC9" w:rsidP="007C6FC9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r w:rsidRPr="004E1ADD">
        <w:rPr>
          <w:sz w:val="20"/>
          <w:szCs w:val="20"/>
        </w:rPr>
        <w:t>Проведенные в Схеме расчеты и основанные на них предложения позволят органу местного самоуправления поселения обеспечить содержание и обслуживание бесхозяйных тепловых сетей и определить единую теплоснабжающую организацию.</w:t>
      </w:r>
    </w:p>
    <w:p w:rsidR="007C6FC9" w:rsidRPr="004E1ADD" w:rsidRDefault="007C6FC9" w:rsidP="007C6FC9">
      <w:pPr>
        <w:rPr>
          <w:sz w:val="20"/>
          <w:szCs w:val="20"/>
        </w:rPr>
      </w:pPr>
    </w:p>
    <w:p w:rsidR="007C6FC9" w:rsidRPr="004E1ADD" w:rsidRDefault="007C6FC9" w:rsidP="007C6FC9">
      <w:pPr>
        <w:rPr>
          <w:sz w:val="20"/>
          <w:szCs w:val="20"/>
        </w:rPr>
      </w:pPr>
    </w:p>
    <w:p w:rsidR="007C6FC9" w:rsidRPr="004E1ADD" w:rsidRDefault="007C6FC9" w:rsidP="007C6FC9">
      <w:pPr>
        <w:rPr>
          <w:sz w:val="20"/>
          <w:szCs w:val="20"/>
        </w:rPr>
      </w:pPr>
    </w:p>
    <w:p w:rsidR="007C6FC9" w:rsidRPr="004E1ADD" w:rsidRDefault="007C6FC9" w:rsidP="007C6FC9">
      <w:pPr>
        <w:rPr>
          <w:sz w:val="20"/>
          <w:szCs w:val="20"/>
        </w:rPr>
      </w:pPr>
    </w:p>
    <w:p w:rsidR="007C6FC9" w:rsidRDefault="007C6FC9"/>
    <w:p w:rsidR="00E724F3" w:rsidRDefault="00E724F3"/>
    <w:p w:rsidR="00E724F3" w:rsidRDefault="00E724F3"/>
    <w:p w:rsidR="00E724F3" w:rsidRDefault="00E724F3"/>
    <w:sectPr w:rsidR="00E724F3" w:rsidSect="00027A32">
      <w:pgSz w:w="11905" w:h="16837"/>
      <w:pgMar w:top="567" w:right="567" w:bottom="56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Arial Unicode MS"/>
    <w:charset w:val="CC"/>
    <w:family w:val="auto"/>
    <w:pitch w:val="variable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A97314"/>
    <w:multiLevelType w:val="multilevel"/>
    <w:tmpl w:val="4044E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070BAF"/>
    <w:multiLevelType w:val="hybridMultilevel"/>
    <w:tmpl w:val="1DD018FE"/>
    <w:lvl w:ilvl="0" w:tplc="9482DB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D25920"/>
    <w:multiLevelType w:val="hybridMultilevel"/>
    <w:tmpl w:val="27041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CE3D9E"/>
    <w:multiLevelType w:val="hybridMultilevel"/>
    <w:tmpl w:val="3F8E9ABE"/>
    <w:lvl w:ilvl="0" w:tplc="B9BC1B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BC31F9F"/>
    <w:multiLevelType w:val="multilevel"/>
    <w:tmpl w:val="AC502A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8">
    <w:nsid w:val="2F86773A"/>
    <w:multiLevelType w:val="hybridMultilevel"/>
    <w:tmpl w:val="9970D37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9">
    <w:nsid w:val="63963C48"/>
    <w:multiLevelType w:val="hybridMultilevel"/>
    <w:tmpl w:val="B83ED1C0"/>
    <w:lvl w:ilvl="0" w:tplc="AFF0F7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967707F"/>
    <w:multiLevelType w:val="multilevel"/>
    <w:tmpl w:val="BBC060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5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1">
    <w:nsid w:val="740F3B61"/>
    <w:multiLevelType w:val="hybridMultilevel"/>
    <w:tmpl w:val="7CE4C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A342C9"/>
    <w:multiLevelType w:val="multilevel"/>
    <w:tmpl w:val="9308283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3">
    <w:nsid w:val="7AE15E66"/>
    <w:multiLevelType w:val="hybridMultilevel"/>
    <w:tmpl w:val="27041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D754D1E"/>
    <w:multiLevelType w:val="hybridMultilevel"/>
    <w:tmpl w:val="27041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10"/>
  </w:num>
  <w:num w:numId="5">
    <w:abstractNumId w:val="9"/>
  </w:num>
  <w:num w:numId="6">
    <w:abstractNumId w:val="11"/>
  </w:num>
  <w:num w:numId="7">
    <w:abstractNumId w:val="6"/>
  </w:num>
  <w:num w:numId="8">
    <w:abstractNumId w:val="14"/>
  </w:num>
  <w:num w:numId="9">
    <w:abstractNumId w:val="5"/>
  </w:num>
  <w:num w:numId="10">
    <w:abstractNumId w:val="13"/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7DF"/>
    <w:rsid w:val="00007A55"/>
    <w:rsid w:val="00027A32"/>
    <w:rsid w:val="000C4BE6"/>
    <w:rsid w:val="00153823"/>
    <w:rsid w:val="001E7A98"/>
    <w:rsid w:val="002204EE"/>
    <w:rsid w:val="00247E77"/>
    <w:rsid w:val="00263265"/>
    <w:rsid w:val="002E23FA"/>
    <w:rsid w:val="0032012A"/>
    <w:rsid w:val="003317A6"/>
    <w:rsid w:val="00374283"/>
    <w:rsid w:val="003C67E5"/>
    <w:rsid w:val="003E0FFC"/>
    <w:rsid w:val="004017D2"/>
    <w:rsid w:val="004836E1"/>
    <w:rsid w:val="00565A36"/>
    <w:rsid w:val="00581D47"/>
    <w:rsid w:val="005E34AD"/>
    <w:rsid w:val="00601CA3"/>
    <w:rsid w:val="00623AB3"/>
    <w:rsid w:val="0063139B"/>
    <w:rsid w:val="0065440E"/>
    <w:rsid w:val="006B1BA7"/>
    <w:rsid w:val="00771A28"/>
    <w:rsid w:val="00782093"/>
    <w:rsid w:val="007863F8"/>
    <w:rsid w:val="00797EB7"/>
    <w:rsid w:val="007C6FC9"/>
    <w:rsid w:val="00811AB6"/>
    <w:rsid w:val="00881897"/>
    <w:rsid w:val="008B4F28"/>
    <w:rsid w:val="009B2035"/>
    <w:rsid w:val="009E197A"/>
    <w:rsid w:val="00A61190"/>
    <w:rsid w:val="00AF3C65"/>
    <w:rsid w:val="00B067DF"/>
    <w:rsid w:val="00B06F60"/>
    <w:rsid w:val="00CD3401"/>
    <w:rsid w:val="00CD760E"/>
    <w:rsid w:val="00DA568B"/>
    <w:rsid w:val="00DF3EB7"/>
    <w:rsid w:val="00E5385D"/>
    <w:rsid w:val="00E57DAB"/>
    <w:rsid w:val="00E724F3"/>
    <w:rsid w:val="00E77E12"/>
    <w:rsid w:val="00E969A8"/>
    <w:rsid w:val="00EA54FC"/>
    <w:rsid w:val="00EA69EC"/>
    <w:rsid w:val="00F34998"/>
    <w:rsid w:val="00FA48B9"/>
    <w:rsid w:val="00FB61B0"/>
    <w:rsid w:val="00FC382F"/>
    <w:rsid w:val="00FC3A1E"/>
    <w:rsid w:val="00FE1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 + Курсив"/>
    <w:rPr>
      <w:rFonts w:ascii="Candara" w:eastAsia="Candara" w:hAnsi="Candara" w:cs="Candara"/>
      <w:b w:val="0"/>
      <w:bCs w:val="0"/>
      <w:i/>
      <w:iCs/>
      <w:caps w:val="0"/>
      <w:smallCaps w:val="0"/>
      <w:strike w:val="0"/>
      <w:dstrike w:val="0"/>
      <w:spacing w:val="0"/>
      <w:sz w:val="26"/>
      <w:szCs w:val="26"/>
    </w:rPr>
  </w:style>
  <w:style w:type="character" w:customStyle="1" w:styleId="10">
    <w:name w:val="Заголовок №1 + Не полужирный;Курсив"/>
    <w:rPr>
      <w:rFonts w:ascii="Candara" w:eastAsia="Candara" w:hAnsi="Candara" w:cs="Candara"/>
      <w:b/>
      <w:bCs/>
      <w:i/>
      <w:iCs/>
      <w:caps w:val="0"/>
      <w:smallCaps w:val="0"/>
      <w:strike w:val="0"/>
      <w:dstrike w:val="0"/>
      <w:spacing w:val="0"/>
      <w:sz w:val="26"/>
      <w:szCs w:val="26"/>
    </w:rPr>
  </w:style>
  <w:style w:type="character" w:customStyle="1" w:styleId="1pt">
    <w:name w:val="Основной текст + Интервал 1 pt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30"/>
      <w:sz w:val="20"/>
      <w:szCs w:val="20"/>
    </w:rPr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MS PGothic" w:hAnsi="Arial" w:cs="Tahoma"/>
      <w:sz w:val="28"/>
      <w:szCs w:val="28"/>
    </w:rPr>
  </w:style>
  <w:style w:type="paragraph" w:styleId="a4">
    <w:name w:val="Body Text"/>
    <w:basedOn w:val="a"/>
    <w:link w:val="a5"/>
    <w:pPr>
      <w:spacing w:after="120"/>
    </w:pPr>
  </w:style>
  <w:style w:type="paragraph" w:styleId="a6">
    <w:name w:val="Title"/>
    <w:basedOn w:val="a"/>
    <w:next w:val="a4"/>
    <w:link w:val="a7"/>
    <w:qFormat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8">
    <w:name w:val="Subtitle"/>
    <w:basedOn w:val="a6"/>
    <w:next w:val="a4"/>
    <w:link w:val="a9"/>
    <w:qFormat/>
    <w:pPr>
      <w:jc w:val="center"/>
    </w:pPr>
    <w:rPr>
      <w:i/>
      <w:iCs/>
    </w:rPr>
  </w:style>
  <w:style w:type="paragraph" w:styleId="aa">
    <w:name w:val="List"/>
    <w:basedOn w:val="a4"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customStyle="1" w:styleId="13">
    <w:name w:val="Абзац списка1"/>
    <w:basedOn w:val="a"/>
    <w:pPr>
      <w:ind w:left="720"/>
    </w:pPr>
  </w:style>
  <w:style w:type="paragraph" w:customStyle="1" w:styleId="14">
    <w:name w:val="Заголовок №1"/>
    <w:basedOn w:val="a"/>
    <w:pPr>
      <w:shd w:val="clear" w:color="auto" w:fill="FFFFFF"/>
      <w:spacing w:after="420" w:line="0" w:lineRule="atLeast"/>
      <w:jc w:val="center"/>
    </w:pPr>
    <w:rPr>
      <w:rFonts w:ascii="Candara" w:eastAsia="Candara" w:hAnsi="Candara" w:cs="Candara"/>
      <w:b/>
      <w:bCs/>
      <w:sz w:val="26"/>
      <w:szCs w:val="26"/>
    </w:rPr>
  </w:style>
  <w:style w:type="paragraph" w:customStyle="1" w:styleId="15">
    <w:name w:val="Основной текст1"/>
    <w:basedOn w:val="a"/>
    <w:pPr>
      <w:shd w:val="clear" w:color="auto" w:fill="FFFFFF"/>
      <w:spacing w:line="0" w:lineRule="atLeast"/>
    </w:pPr>
    <w:rPr>
      <w:rFonts w:eastAsia="Times New Roman"/>
      <w:sz w:val="20"/>
      <w:szCs w:val="20"/>
    </w:rPr>
  </w:style>
  <w:style w:type="paragraph" w:customStyle="1" w:styleId="3">
    <w:name w:val="Основной текст (3)"/>
    <w:basedOn w:val="a"/>
    <w:pPr>
      <w:shd w:val="clear" w:color="auto" w:fill="FFFFFF"/>
      <w:spacing w:line="0" w:lineRule="atLeast"/>
      <w:jc w:val="both"/>
    </w:pPr>
    <w:rPr>
      <w:rFonts w:eastAsia="Times New Roman"/>
      <w:b/>
      <w:bCs/>
      <w:sz w:val="22"/>
      <w:szCs w:val="22"/>
    </w:rPr>
  </w:style>
  <w:style w:type="paragraph" w:customStyle="1" w:styleId="2">
    <w:name w:val="Основной текст (2)"/>
    <w:basedOn w:val="a"/>
    <w:pPr>
      <w:shd w:val="clear" w:color="auto" w:fill="FFFFFF"/>
      <w:spacing w:line="0" w:lineRule="atLeast"/>
      <w:jc w:val="both"/>
    </w:pPr>
    <w:rPr>
      <w:rFonts w:eastAsia="Times New Roman"/>
      <w:b/>
      <w:bCs/>
      <w:sz w:val="21"/>
      <w:szCs w:val="21"/>
    </w:rPr>
  </w:style>
  <w:style w:type="paragraph" w:customStyle="1" w:styleId="ab">
    <w:name w:val="Содержимое врезки"/>
    <w:basedOn w:val="a4"/>
  </w:style>
  <w:style w:type="paragraph" w:customStyle="1" w:styleId="ac">
    <w:name w:val="Содержимое таблицы"/>
    <w:basedOn w:val="a"/>
    <w:pPr>
      <w:suppressLineNumbers/>
    </w:pPr>
  </w:style>
  <w:style w:type="table" w:styleId="ad">
    <w:name w:val="Table Grid"/>
    <w:basedOn w:val="a1"/>
    <w:rsid w:val="00E77E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rsid w:val="00EA54F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EA54FC"/>
    <w:rPr>
      <w:rFonts w:ascii="Tahoma" w:eastAsia="Andale Sans UI" w:hAnsi="Tahoma" w:cs="Tahoma"/>
      <w:kern w:val="1"/>
      <w:sz w:val="16"/>
      <w:szCs w:val="16"/>
    </w:rPr>
  </w:style>
  <w:style w:type="paragraph" w:styleId="af0">
    <w:name w:val="List Paragraph"/>
    <w:basedOn w:val="a"/>
    <w:uiPriority w:val="34"/>
    <w:qFormat/>
    <w:rsid w:val="00FA48B9"/>
    <w:pPr>
      <w:ind w:left="708"/>
    </w:pPr>
  </w:style>
  <w:style w:type="paragraph" w:styleId="af1">
    <w:name w:val="No Spacing"/>
    <w:uiPriority w:val="1"/>
    <w:qFormat/>
    <w:rsid w:val="003E0FFC"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customStyle="1" w:styleId="a5">
    <w:name w:val="Основной текст Знак"/>
    <w:basedOn w:val="a0"/>
    <w:link w:val="a4"/>
    <w:rsid w:val="007C6FC9"/>
    <w:rPr>
      <w:rFonts w:eastAsia="Andale Sans UI"/>
      <w:kern w:val="1"/>
      <w:sz w:val="24"/>
      <w:szCs w:val="24"/>
    </w:rPr>
  </w:style>
  <w:style w:type="character" w:customStyle="1" w:styleId="a7">
    <w:name w:val="Название Знак"/>
    <w:basedOn w:val="a0"/>
    <w:link w:val="a6"/>
    <w:rsid w:val="007C6FC9"/>
    <w:rPr>
      <w:rFonts w:ascii="Arial" w:eastAsia="Andale Sans UI" w:hAnsi="Arial" w:cs="Tahoma"/>
      <w:kern w:val="1"/>
      <w:sz w:val="28"/>
      <w:szCs w:val="28"/>
    </w:rPr>
  </w:style>
  <w:style w:type="character" w:customStyle="1" w:styleId="a9">
    <w:name w:val="Подзаголовок Знак"/>
    <w:basedOn w:val="a0"/>
    <w:link w:val="a8"/>
    <w:rsid w:val="007C6FC9"/>
    <w:rPr>
      <w:rFonts w:ascii="Arial" w:eastAsia="Andale Sans UI" w:hAnsi="Arial" w:cs="Tahoma"/>
      <w:i/>
      <w:iCs/>
      <w:kern w:val="1"/>
      <w:sz w:val="28"/>
      <w:szCs w:val="28"/>
    </w:rPr>
  </w:style>
  <w:style w:type="paragraph" w:styleId="af2">
    <w:name w:val="Body Text Indent"/>
    <w:basedOn w:val="a"/>
    <w:link w:val="af3"/>
    <w:rsid w:val="007C6FC9"/>
    <w:pPr>
      <w:suppressAutoHyphens w:val="0"/>
      <w:autoSpaceDE w:val="0"/>
      <w:autoSpaceDN w:val="0"/>
      <w:adjustRightInd w:val="0"/>
      <w:ind w:firstLine="567"/>
    </w:pPr>
    <w:rPr>
      <w:rFonts w:ascii="Arial" w:eastAsia="Times New Roman" w:hAnsi="Arial"/>
      <w:kern w:val="0"/>
    </w:rPr>
  </w:style>
  <w:style w:type="character" w:customStyle="1" w:styleId="af3">
    <w:name w:val="Основной текст с отступом Знак"/>
    <w:basedOn w:val="a0"/>
    <w:link w:val="af2"/>
    <w:rsid w:val="007C6FC9"/>
    <w:rPr>
      <w:rFonts w:ascii="Arial" w:hAnsi="Arial"/>
      <w:sz w:val="24"/>
      <w:szCs w:val="24"/>
    </w:rPr>
  </w:style>
  <w:style w:type="character" w:styleId="af4">
    <w:name w:val="Hyperlink"/>
    <w:rsid w:val="007C6FC9"/>
    <w:rPr>
      <w:color w:val="0000FF"/>
      <w:u w:val="single"/>
    </w:rPr>
  </w:style>
  <w:style w:type="paragraph" w:styleId="af5">
    <w:name w:val="Normal (Web)"/>
    <w:basedOn w:val="a"/>
    <w:rsid w:val="007C6FC9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apple-converted-space">
    <w:name w:val="apple-converted-space"/>
    <w:basedOn w:val="a0"/>
    <w:rsid w:val="007C6FC9"/>
  </w:style>
  <w:style w:type="character" w:styleId="af6">
    <w:name w:val="Strong"/>
    <w:qFormat/>
    <w:rsid w:val="007C6FC9"/>
    <w:rPr>
      <w:b/>
      <w:bCs/>
    </w:rPr>
  </w:style>
  <w:style w:type="paragraph" w:styleId="af7">
    <w:name w:val="footer"/>
    <w:basedOn w:val="a"/>
    <w:link w:val="af8"/>
    <w:rsid w:val="007C6FC9"/>
    <w:pPr>
      <w:widowControl/>
      <w:tabs>
        <w:tab w:val="center" w:pos="4677"/>
        <w:tab w:val="right" w:pos="9355"/>
      </w:tabs>
      <w:suppressAutoHyphens w:val="0"/>
    </w:pPr>
    <w:rPr>
      <w:rFonts w:eastAsia="Times New Roman"/>
      <w:kern w:val="0"/>
    </w:rPr>
  </w:style>
  <w:style w:type="character" w:customStyle="1" w:styleId="af8">
    <w:name w:val="Нижний колонтитул Знак"/>
    <w:basedOn w:val="a0"/>
    <w:link w:val="af7"/>
    <w:rsid w:val="007C6FC9"/>
    <w:rPr>
      <w:sz w:val="24"/>
      <w:szCs w:val="24"/>
    </w:rPr>
  </w:style>
  <w:style w:type="character" w:styleId="af9">
    <w:name w:val="page number"/>
    <w:basedOn w:val="a0"/>
    <w:rsid w:val="007C6FC9"/>
  </w:style>
  <w:style w:type="character" w:styleId="afa">
    <w:name w:val="Emphasis"/>
    <w:qFormat/>
    <w:rsid w:val="007C6FC9"/>
    <w:rPr>
      <w:i/>
      <w:iCs/>
    </w:rPr>
  </w:style>
  <w:style w:type="paragraph" w:customStyle="1" w:styleId="16">
    <w:name w:val="Знак1"/>
    <w:basedOn w:val="a"/>
    <w:rsid w:val="007C6FC9"/>
    <w:pPr>
      <w:widowControl/>
      <w:suppressAutoHyphens w:val="0"/>
      <w:spacing w:before="100" w:beforeAutospacing="1" w:after="100" w:afterAutospacing="1"/>
    </w:pPr>
    <w:rPr>
      <w:rFonts w:ascii="Tahoma" w:eastAsia="Times New Roman" w:hAnsi="Tahoma"/>
      <w:kern w:val="0"/>
      <w:sz w:val="20"/>
      <w:szCs w:val="20"/>
      <w:lang w:val="en-US" w:eastAsia="en-US"/>
    </w:rPr>
  </w:style>
  <w:style w:type="paragraph" w:styleId="afb">
    <w:name w:val="header"/>
    <w:basedOn w:val="a"/>
    <w:link w:val="afc"/>
    <w:rsid w:val="007C6FC9"/>
    <w:pPr>
      <w:widowControl/>
      <w:tabs>
        <w:tab w:val="center" w:pos="4677"/>
        <w:tab w:val="right" w:pos="9355"/>
      </w:tabs>
      <w:suppressAutoHyphens w:val="0"/>
    </w:pPr>
    <w:rPr>
      <w:rFonts w:eastAsia="Times New Roman"/>
      <w:kern w:val="0"/>
    </w:rPr>
  </w:style>
  <w:style w:type="character" w:customStyle="1" w:styleId="afc">
    <w:name w:val="Верхний колонтитул Знак"/>
    <w:basedOn w:val="a0"/>
    <w:link w:val="afb"/>
    <w:rsid w:val="007C6FC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 + Курсив"/>
    <w:rPr>
      <w:rFonts w:ascii="Candara" w:eastAsia="Candara" w:hAnsi="Candara" w:cs="Candara"/>
      <w:b w:val="0"/>
      <w:bCs w:val="0"/>
      <w:i/>
      <w:iCs/>
      <w:caps w:val="0"/>
      <w:smallCaps w:val="0"/>
      <w:strike w:val="0"/>
      <w:dstrike w:val="0"/>
      <w:spacing w:val="0"/>
      <w:sz w:val="26"/>
      <w:szCs w:val="26"/>
    </w:rPr>
  </w:style>
  <w:style w:type="character" w:customStyle="1" w:styleId="10">
    <w:name w:val="Заголовок №1 + Не полужирный;Курсив"/>
    <w:rPr>
      <w:rFonts w:ascii="Candara" w:eastAsia="Candara" w:hAnsi="Candara" w:cs="Candara"/>
      <w:b/>
      <w:bCs/>
      <w:i/>
      <w:iCs/>
      <w:caps w:val="0"/>
      <w:smallCaps w:val="0"/>
      <w:strike w:val="0"/>
      <w:dstrike w:val="0"/>
      <w:spacing w:val="0"/>
      <w:sz w:val="26"/>
      <w:szCs w:val="26"/>
    </w:rPr>
  </w:style>
  <w:style w:type="character" w:customStyle="1" w:styleId="1pt">
    <w:name w:val="Основной текст + Интервал 1 pt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30"/>
      <w:sz w:val="20"/>
      <w:szCs w:val="20"/>
    </w:rPr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MS PGothic" w:hAnsi="Arial" w:cs="Tahoma"/>
      <w:sz w:val="28"/>
      <w:szCs w:val="28"/>
    </w:rPr>
  </w:style>
  <w:style w:type="paragraph" w:styleId="a4">
    <w:name w:val="Body Text"/>
    <w:basedOn w:val="a"/>
    <w:link w:val="a5"/>
    <w:pPr>
      <w:spacing w:after="120"/>
    </w:pPr>
  </w:style>
  <w:style w:type="paragraph" w:styleId="a6">
    <w:name w:val="Title"/>
    <w:basedOn w:val="a"/>
    <w:next w:val="a4"/>
    <w:link w:val="a7"/>
    <w:qFormat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8">
    <w:name w:val="Subtitle"/>
    <w:basedOn w:val="a6"/>
    <w:next w:val="a4"/>
    <w:link w:val="a9"/>
    <w:qFormat/>
    <w:pPr>
      <w:jc w:val="center"/>
    </w:pPr>
    <w:rPr>
      <w:i/>
      <w:iCs/>
    </w:rPr>
  </w:style>
  <w:style w:type="paragraph" w:styleId="aa">
    <w:name w:val="List"/>
    <w:basedOn w:val="a4"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customStyle="1" w:styleId="13">
    <w:name w:val="Абзац списка1"/>
    <w:basedOn w:val="a"/>
    <w:pPr>
      <w:ind w:left="720"/>
    </w:pPr>
  </w:style>
  <w:style w:type="paragraph" w:customStyle="1" w:styleId="14">
    <w:name w:val="Заголовок №1"/>
    <w:basedOn w:val="a"/>
    <w:pPr>
      <w:shd w:val="clear" w:color="auto" w:fill="FFFFFF"/>
      <w:spacing w:after="420" w:line="0" w:lineRule="atLeast"/>
      <w:jc w:val="center"/>
    </w:pPr>
    <w:rPr>
      <w:rFonts w:ascii="Candara" w:eastAsia="Candara" w:hAnsi="Candara" w:cs="Candara"/>
      <w:b/>
      <w:bCs/>
      <w:sz w:val="26"/>
      <w:szCs w:val="26"/>
    </w:rPr>
  </w:style>
  <w:style w:type="paragraph" w:customStyle="1" w:styleId="15">
    <w:name w:val="Основной текст1"/>
    <w:basedOn w:val="a"/>
    <w:pPr>
      <w:shd w:val="clear" w:color="auto" w:fill="FFFFFF"/>
      <w:spacing w:line="0" w:lineRule="atLeast"/>
    </w:pPr>
    <w:rPr>
      <w:rFonts w:eastAsia="Times New Roman"/>
      <w:sz w:val="20"/>
      <w:szCs w:val="20"/>
    </w:rPr>
  </w:style>
  <w:style w:type="paragraph" w:customStyle="1" w:styleId="3">
    <w:name w:val="Основной текст (3)"/>
    <w:basedOn w:val="a"/>
    <w:pPr>
      <w:shd w:val="clear" w:color="auto" w:fill="FFFFFF"/>
      <w:spacing w:line="0" w:lineRule="atLeast"/>
      <w:jc w:val="both"/>
    </w:pPr>
    <w:rPr>
      <w:rFonts w:eastAsia="Times New Roman"/>
      <w:b/>
      <w:bCs/>
      <w:sz w:val="22"/>
      <w:szCs w:val="22"/>
    </w:rPr>
  </w:style>
  <w:style w:type="paragraph" w:customStyle="1" w:styleId="2">
    <w:name w:val="Основной текст (2)"/>
    <w:basedOn w:val="a"/>
    <w:pPr>
      <w:shd w:val="clear" w:color="auto" w:fill="FFFFFF"/>
      <w:spacing w:line="0" w:lineRule="atLeast"/>
      <w:jc w:val="both"/>
    </w:pPr>
    <w:rPr>
      <w:rFonts w:eastAsia="Times New Roman"/>
      <w:b/>
      <w:bCs/>
      <w:sz w:val="21"/>
      <w:szCs w:val="21"/>
    </w:rPr>
  </w:style>
  <w:style w:type="paragraph" w:customStyle="1" w:styleId="ab">
    <w:name w:val="Содержимое врезки"/>
    <w:basedOn w:val="a4"/>
  </w:style>
  <w:style w:type="paragraph" w:customStyle="1" w:styleId="ac">
    <w:name w:val="Содержимое таблицы"/>
    <w:basedOn w:val="a"/>
    <w:pPr>
      <w:suppressLineNumbers/>
    </w:pPr>
  </w:style>
  <w:style w:type="table" w:styleId="ad">
    <w:name w:val="Table Grid"/>
    <w:basedOn w:val="a1"/>
    <w:rsid w:val="00E77E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rsid w:val="00EA54F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EA54FC"/>
    <w:rPr>
      <w:rFonts w:ascii="Tahoma" w:eastAsia="Andale Sans UI" w:hAnsi="Tahoma" w:cs="Tahoma"/>
      <w:kern w:val="1"/>
      <w:sz w:val="16"/>
      <w:szCs w:val="16"/>
    </w:rPr>
  </w:style>
  <w:style w:type="paragraph" w:styleId="af0">
    <w:name w:val="List Paragraph"/>
    <w:basedOn w:val="a"/>
    <w:uiPriority w:val="34"/>
    <w:qFormat/>
    <w:rsid w:val="00FA48B9"/>
    <w:pPr>
      <w:ind w:left="708"/>
    </w:pPr>
  </w:style>
  <w:style w:type="paragraph" w:styleId="af1">
    <w:name w:val="No Spacing"/>
    <w:uiPriority w:val="1"/>
    <w:qFormat/>
    <w:rsid w:val="003E0FFC"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customStyle="1" w:styleId="a5">
    <w:name w:val="Основной текст Знак"/>
    <w:basedOn w:val="a0"/>
    <w:link w:val="a4"/>
    <w:rsid w:val="007C6FC9"/>
    <w:rPr>
      <w:rFonts w:eastAsia="Andale Sans UI"/>
      <w:kern w:val="1"/>
      <w:sz w:val="24"/>
      <w:szCs w:val="24"/>
    </w:rPr>
  </w:style>
  <w:style w:type="character" w:customStyle="1" w:styleId="a7">
    <w:name w:val="Название Знак"/>
    <w:basedOn w:val="a0"/>
    <w:link w:val="a6"/>
    <w:rsid w:val="007C6FC9"/>
    <w:rPr>
      <w:rFonts w:ascii="Arial" w:eastAsia="Andale Sans UI" w:hAnsi="Arial" w:cs="Tahoma"/>
      <w:kern w:val="1"/>
      <w:sz w:val="28"/>
      <w:szCs w:val="28"/>
    </w:rPr>
  </w:style>
  <w:style w:type="character" w:customStyle="1" w:styleId="a9">
    <w:name w:val="Подзаголовок Знак"/>
    <w:basedOn w:val="a0"/>
    <w:link w:val="a8"/>
    <w:rsid w:val="007C6FC9"/>
    <w:rPr>
      <w:rFonts w:ascii="Arial" w:eastAsia="Andale Sans UI" w:hAnsi="Arial" w:cs="Tahoma"/>
      <w:i/>
      <w:iCs/>
      <w:kern w:val="1"/>
      <w:sz w:val="28"/>
      <w:szCs w:val="28"/>
    </w:rPr>
  </w:style>
  <w:style w:type="paragraph" w:styleId="af2">
    <w:name w:val="Body Text Indent"/>
    <w:basedOn w:val="a"/>
    <w:link w:val="af3"/>
    <w:rsid w:val="007C6FC9"/>
    <w:pPr>
      <w:suppressAutoHyphens w:val="0"/>
      <w:autoSpaceDE w:val="0"/>
      <w:autoSpaceDN w:val="0"/>
      <w:adjustRightInd w:val="0"/>
      <w:ind w:firstLine="567"/>
    </w:pPr>
    <w:rPr>
      <w:rFonts w:ascii="Arial" w:eastAsia="Times New Roman" w:hAnsi="Arial"/>
      <w:kern w:val="0"/>
    </w:rPr>
  </w:style>
  <w:style w:type="character" w:customStyle="1" w:styleId="af3">
    <w:name w:val="Основной текст с отступом Знак"/>
    <w:basedOn w:val="a0"/>
    <w:link w:val="af2"/>
    <w:rsid w:val="007C6FC9"/>
    <w:rPr>
      <w:rFonts w:ascii="Arial" w:hAnsi="Arial"/>
      <w:sz w:val="24"/>
      <w:szCs w:val="24"/>
    </w:rPr>
  </w:style>
  <w:style w:type="character" w:styleId="af4">
    <w:name w:val="Hyperlink"/>
    <w:rsid w:val="007C6FC9"/>
    <w:rPr>
      <w:color w:val="0000FF"/>
      <w:u w:val="single"/>
    </w:rPr>
  </w:style>
  <w:style w:type="paragraph" w:styleId="af5">
    <w:name w:val="Normal (Web)"/>
    <w:basedOn w:val="a"/>
    <w:rsid w:val="007C6FC9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apple-converted-space">
    <w:name w:val="apple-converted-space"/>
    <w:basedOn w:val="a0"/>
    <w:rsid w:val="007C6FC9"/>
  </w:style>
  <w:style w:type="character" w:styleId="af6">
    <w:name w:val="Strong"/>
    <w:qFormat/>
    <w:rsid w:val="007C6FC9"/>
    <w:rPr>
      <w:b/>
      <w:bCs/>
    </w:rPr>
  </w:style>
  <w:style w:type="paragraph" w:styleId="af7">
    <w:name w:val="footer"/>
    <w:basedOn w:val="a"/>
    <w:link w:val="af8"/>
    <w:rsid w:val="007C6FC9"/>
    <w:pPr>
      <w:widowControl/>
      <w:tabs>
        <w:tab w:val="center" w:pos="4677"/>
        <w:tab w:val="right" w:pos="9355"/>
      </w:tabs>
      <w:suppressAutoHyphens w:val="0"/>
    </w:pPr>
    <w:rPr>
      <w:rFonts w:eastAsia="Times New Roman"/>
      <w:kern w:val="0"/>
    </w:rPr>
  </w:style>
  <w:style w:type="character" w:customStyle="1" w:styleId="af8">
    <w:name w:val="Нижний колонтитул Знак"/>
    <w:basedOn w:val="a0"/>
    <w:link w:val="af7"/>
    <w:rsid w:val="007C6FC9"/>
    <w:rPr>
      <w:sz w:val="24"/>
      <w:szCs w:val="24"/>
    </w:rPr>
  </w:style>
  <w:style w:type="character" w:styleId="af9">
    <w:name w:val="page number"/>
    <w:basedOn w:val="a0"/>
    <w:rsid w:val="007C6FC9"/>
  </w:style>
  <w:style w:type="character" w:styleId="afa">
    <w:name w:val="Emphasis"/>
    <w:qFormat/>
    <w:rsid w:val="007C6FC9"/>
    <w:rPr>
      <w:i/>
      <w:iCs/>
    </w:rPr>
  </w:style>
  <w:style w:type="paragraph" w:customStyle="1" w:styleId="16">
    <w:name w:val="Знак1"/>
    <w:basedOn w:val="a"/>
    <w:rsid w:val="007C6FC9"/>
    <w:pPr>
      <w:widowControl/>
      <w:suppressAutoHyphens w:val="0"/>
      <w:spacing w:before="100" w:beforeAutospacing="1" w:after="100" w:afterAutospacing="1"/>
    </w:pPr>
    <w:rPr>
      <w:rFonts w:ascii="Tahoma" w:eastAsia="Times New Roman" w:hAnsi="Tahoma"/>
      <w:kern w:val="0"/>
      <w:sz w:val="20"/>
      <w:szCs w:val="20"/>
      <w:lang w:val="en-US" w:eastAsia="en-US"/>
    </w:rPr>
  </w:style>
  <w:style w:type="paragraph" w:styleId="afb">
    <w:name w:val="header"/>
    <w:basedOn w:val="a"/>
    <w:link w:val="afc"/>
    <w:rsid w:val="007C6FC9"/>
    <w:pPr>
      <w:widowControl/>
      <w:tabs>
        <w:tab w:val="center" w:pos="4677"/>
        <w:tab w:val="right" w:pos="9355"/>
      </w:tabs>
      <w:suppressAutoHyphens w:val="0"/>
    </w:pPr>
    <w:rPr>
      <w:rFonts w:eastAsia="Times New Roman"/>
      <w:kern w:val="0"/>
    </w:rPr>
  </w:style>
  <w:style w:type="character" w:customStyle="1" w:styleId="afc">
    <w:name w:val="Верхний колонтитул Знак"/>
    <w:basedOn w:val="a0"/>
    <w:link w:val="afb"/>
    <w:rsid w:val="007C6FC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2%D0%B5%D0%BF%D0%BB%D0%BE%D1%81%D0%BD%D0%B0%D0%B1%D0%B6%D0%B5%D0%BD%D0%B8%D0%B5" TargetMode="External"/><Relationship Id="rId13" Type="http://schemas.openxmlformats.org/officeDocument/2006/relationships/hyperlink" Target="http://ru.wikipedia.org/wiki/%D0%91%D0%BE%D0%BB%D1%8C%D1%88%D0%BE%D0%B9_%D0%97%D0%B5%D0%BB%D0%B5%D0%BD%D1%87%D1%83%D0%BA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hyperlink" Target="http://ru.wikipedia.org/wiki/%D0%9F%D0%BE%D1%81%D0%B5%D0%BB%D0%B5%D0%BD%D0%B8%D0%B5" TargetMode="External"/><Relationship Id="rId12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A2%D0%B0%D1%80%D0%B8%D1%8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hyperlink" Target="http://ru.wikipedia.org/wiki/%D0%98%D0%BD%D0%B2%D0%B5%D1%81%D1%82%D0%B8%D1%86%D0%B8%D0%B8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AD%D0%BD%D0%B5%D1%80%D0%B3%D0%BE%D1%81%D0%B1%D0%B5%D1%80%D0%B5%D0%B6%D0%B5%D0%BD%D0%B8%D0%B5" TargetMode="External"/><Relationship Id="rId14" Type="http://schemas.openxmlformats.org/officeDocument/2006/relationships/hyperlink" Target="http://ru.wikipedia.org/wiki/%D0%A7%D0%B5%D1%80%D0%BA%D0%B5%D1%81%D1%81%D0%BA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D5C9B-9921-4747-85CD-8471769B0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33</Pages>
  <Words>9151</Words>
  <Characters>52161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                                проект</vt:lpstr>
    </vt:vector>
  </TitlesOfParts>
  <Company>MoBIL GROUP</Company>
  <LinksUpToDate>false</LinksUpToDate>
  <CharactersWithSpaces>61190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                                проект</dc:title>
  <dc:creator>Приёмная</dc:creator>
  <cp:lastModifiedBy>user</cp:lastModifiedBy>
  <cp:revision>4</cp:revision>
  <cp:lastPrinted>2013-11-27T12:33:00Z</cp:lastPrinted>
  <dcterms:created xsi:type="dcterms:W3CDTF">2013-11-29T06:38:00Z</dcterms:created>
  <dcterms:modified xsi:type="dcterms:W3CDTF">2016-04-13T07:58:00Z</dcterms:modified>
</cp:coreProperties>
</file>