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E2" w:rsidRDefault="00691CE2" w:rsidP="00691CE2">
      <w:pPr>
        <w:shd w:val="clear" w:color="auto" w:fill="FFFFFF"/>
        <w:suppressAutoHyphens w:val="0"/>
        <w:jc w:val="both"/>
        <w:rPr>
          <w:color w:val="000000"/>
          <w:sz w:val="28"/>
          <w:lang w:eastAsia="ru-RU"/>
        </w:rPr>
      </w:pPr>
    </w:p>
    <w:p w:rsidR="00691CE2" w:rsidRDefault="00691CE2" w:rsidP="00691CE2">
      <w:pPr>
        <w:shd w:val="clear" w:color="auto" w:fill="FFFFFF"/>
        <w:suppressAutoHyphens w:val="0"/>
        <w:jc w:val="righ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                                                              Приложение №2  </w:t>
      </w:r>
    </w:p>
    <w:p w:rsidR="00691CE2" w:rsidRDefault="00691CE2" w:rsidP="00691CE2">
      <w:pPr>
        <w:shd w:val="clear" w:color="auto" w:fill="FFFFFF"/>
        <w:suppressAutoHyphens w:val="0"/>
        <w:jc w:val="righ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к </w:t>
      </w:r>
      <w:r>
        <w:rPr>
          <w:color w:val="000000"/>
          <w:sz w:val="20"/>
          <w:szCs w:val="20"/>
          <w:lang w:eastAsia="ru-RU"/>
        </w:rPr>
        <w:t xml:space="preserve">постановлению администрации </w:t>
      </w:r>
    </w:p>
    <w:p w:rsidR="00691CE2" w:rsidRDefault="00691CE2" w:rsidP="00691CE2">
      <w:pPr>
        <w:shd w:val="clear" w:color="auto" w:fill="FFFFFF"/>
        <w:suppressAutoHyphens w:val="0"/>
        <w:jc w:val="right"/>
        <w:rPr>
          <w:color w:val="000000"/>
          <w:sz w:val="20"/>
          <w:szCs w:val="20"/>
          <w:lang w:eastAsia="ru-RU"/>
        </w:rPr>
      </w:pPr>
      <w:proofErr w:type="spellStart"/>
      <w:r>
        <w:rPr>
          <w:color w:val="000000"/>
          <w:sz w:val="20"/>
          <w:szCs w:val="20"/>
          <w:lang w:eastAsia="ru-RU"/>
        </w:rPr>
        <w:t>Зеленчукского</w:t>
      </w:r>
      <w:proofErr w:type="spellEnd"/>
      <w:r>
        <w:rPr>
          <w:color w:val="000000"/>
          <w:sz w:val="20"/>
          <w:szCs w:val="20"/>
          <w:lang w:eastAsia="ru-RU"/>
        </w:rPr>
        <w:t xml:space="preserve"> сельского поселения </w:t>
      </w:r>
    </w:p>
    <w:p w:rsidR="00691CE2" w:rsidRDefault="00691CE2" w:rsidP="00691CE2">
      <w:pPr>
        <w:shd w:val="clear" w:color="auto" w:fill="FFFFFF"/>
        <w:suppressAutoHyphens w:val="0"/>
        <w:jc w:val="right"/>
        <w:rPr>
          <w:b/>
          <w:bCs/>
          <w:caps/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от №041.08.2014г. №170</w:t>
      </w:r>
      <w:bookmarkStart w:id="0" w:name="_GoBack"/>
      <w:bookmarkEnd w:id="0"/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center"/>
        <w:outlineLvl w:val="3"/>
        <w:rPr>
          <w:b/>
          <w:bCs/>
          <w:caps/>
          <w:color w:val="000000"/>
          <w:sz w:val="28"/>
          <w:szCs w:val="20"/>
          <w:lang w:eastAsia="ru-RU"/>
        </w:rPr>
      </w:pPr>
      <w:r>
        <w:rPr>
          <w:b/>
          <w:bCs/>
          <w:caps/>
          <w:color w:val="000000"/>
          <w:sz w:val="28"/>
          <w:szCs w:val="20"/>
          <w:lang w:eastAsia="ru-RU"/>
        </w:rPr>
        <w:t>Положение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о порядке разработки и утверждения административных регламентов предоставления муниципальных услуг на территории </w:t>
      </w:r>
      <w:proofErr w:type="spellStart"/>
      <w:r>
        <w:rPr>
          <w:color w:val="000000"/>
          <w:sz w:val="20"/>
          <w:szCs w:val="20"/>
          <w:lang w:eastAsia="ru-RU"/>
        </w:rPr>
        <w:t>Зеленчукского</w:t>
      </w:r>
      <w:proofErr w:type="spellEnd"/>
      <w:r>
        <w:rPr>
          <w:color w:val="000000"/>
          <w:sz w:val="20"/>
          <w:szCs w:val="20"/>
          <w:lang w:eastAsia="ru-RU"/>
        </w:rPr>
        <w:t xml:space="preserve"> сельского поселения </w:t>
      </w:r>
      <w:proofErr w:type="spellStart"/>
      <w:r>
        <w:rPr>
          <w:color w:val="000000"/>
          <w:sz w:val="20"/>
          <w:szCs w:val="20"/>
          <w:lang w:eastAsia="ru-RU"/>
        </w:rPr>
        <w:t>Зеленчукского</w:t>
      </w:r>
      <w:proofErr w:type="spellEnd"/>
      <w:r>
        <w:rPr>
          <w:color w:val="000000"/>
          <w:sz w:val="20"/>
          <w:szCs w:val="20"/>
          <w:lang w:eastAsia="ru-RU"/>
        </w:rPr>
        <w:t xml:space="preserve"> муниципального района Карачаево-Черкесской Республики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center"/>
        <w:outlineLvl w:val="3"/>
        <w:rPr>
          <w:b/>
          <w:bCs/>
          <w:caps/>
          <w:color w:val="000000"/>
          <w:sz w:val="20"/>
          <w:szCs w:val="20"/>
          <w:lang w:eastAsia="ru-RU"/>
        </w:rPr>
      </w:pPr>
      <w:r>
        <w:rPr>
          <w:b/>
          <w:bCs/>
          <w:caps/>
          <w:color w:val="000000"/>
          <w:sz w:val="20"/>
          <w:szCs w:val="20"/>
          <w:lang w:eastAsia="ru-RU"/>
        </w:rPr>
        <w:t>1. Общие положения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1. </w:t>
      </w:r>
      <w:proofErr w:type="gramStart"/>
      <w:r>
        <w:rPr>
          <w:color w:val="000000"/>
          <w:sz w:val="20"/>
          <w:szCs w:val="20"/>
          <w:lang w:eastAsia="ru-RU"/>
        </w:rPr>
        <w:t xml:space="preserve">Положение о порядке разработки и утверждения административных регламентов предоставления муниципальных услуг (далее – Положение) разработано в соответствии с требованиями Федерального закона от 27.07.2010 г. № 210-ФЗ «Об организации предоставления государственных и муниципальных услуг» и устанавливает требования к разработке и утверждению административных регламентов предоставления муниципальных услуг на территории </w:t>
      </w:r>
      <w:proofErr w:type="spellStart"/>
      <w:r>
        <w:rPr>
          <w:color w:val="000000"/>
          <w:sz w:val="20"/>
          <w:szCs w:val="20"/>
          <w:lang w:eastAsia="ru-RU"/>
        </w:rPr>
        <w:t>Зеленчукского</w:t>
      </w:r>
      <w:proofErr w:type="spellEnd"/>
      <w:r>
        <w:rPr>
          <w:color w:val="000000"/>
          <w:sz w:val="20"/>
          <w:szCs w:val="20"/>
          <w:lang w:eastAsia="ru-RU"/>
        </w:rPr>
        <w:t xml:space="preserve"> сельского поселения </w:t>
      </w:r>
      <w:proofErr w:type="spellStart"/>
      <w:r>
        <w:rPr>
          <w:color w:val="000000"/>
          <w:sz w:val="20"/>
          <w:szCs w:val="20"/>
          <w:lang w:eastAsia="ru-RU"/>
        </w:rPr>
        <w:t>Зеленчукского</w:t>
      </w:r>
      <w:proofErr w:type="spellEnd"/>
      <w:r>
        <w:rPr>
          <w:color w:val="000000"/>
          <w:sz w:val="20"/>
          <w:szCs w:val="20"/>
          <w:lang w:eastAsia="ru-RU"/>
        </w:rPr>
        <w:t xml:space="preserve"> муниципального района Карачаево-Черкесской республики. </w:t>
      </w:r>
      <w:proofErr w:type="gramEnd"/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2. В настоящем Положении используются следующие термины и определения: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1) административный регламент – муниципальный правовой акт органа местного самоуправления </w:t>
      </w:r>
      <w:proofErr w:type="spellStart"/>
      <w:r>
        <w:rPr>
          <w:color w:val="000000"/>
          <w:sz w:val="20"/>
          <w:szCs w:val="20"/>
          <w:lang w:eastAsia="ru-RU"/>
        </w:rPr>
        <w:t>Зеленчукского</w:t>
      </w:r>
      <w:proofErr w:type="spellEnd"/>
      <w:r>
        <w:rPr>
          <w:color w:val="000000"/>
          <w:sz w:val="20"/>
          <w:szCs w:val="20"/>
          <w:lang w:eastAsia="ru-RU"/>
        </w:rPr>
        <w:t xml:space="preserve"> сельского поселения </w:t>
      </w:r>
      <w:proofErr w:type="spellStart"/>
      <w:r>
        <w:rPr>
          <w:color w:val="000000"/>
          <w:sz w:val="20"/>
          <w:szCs w:val="20"/>
          <w:lang w:eastAsia="ru-RU"/>
        </w:rPr>
        <w:t>Зеленчукского</w:t>
      </w:r>
      <w:proofErr w:type="spellEnd"/>
      <w:r>
        <w:rPr>
          <w:color w:val="000000"/>
          <w:sz w:val="20"/>
          <w:szCs w:val="20"/>
          <w:lang w:eastAsia="ru-RU"/>
        </w:rPr>
        <w:t xml:space="preserve"> муниципального района Карачаево-Черкесской Республики, устанавливающий порядок предоставления муниципальной услуги, стандарт предоставления муниципальной услуги;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2) муниципальная функция – функция исполнительно-распорядительного органа местного самоуправления – администрации </w:t>
      </w:r>
      <w:proofErr w:type="spellStart"/>
      <w:r>
        <w:rPr>
          <w:color w:val="000000"/>
          <w:sz w:val="20"/>
          <w:szCs w:val="20"/>
          <w:lang w:eastAsia="ru-RU"/>
        </w:rPr>
        <w:t>Зеленчукского</w:t>
      </w:r>
      <w:proofErr w:type="spellEnd"/>
      <w:r>
        <w:rPr>
          <w:color w:val="000000"/>
          <w:sz w:val="20"/>
          <w:szCs w:val="20"/>
          <w:lang w:eastAsia="ru-RU"/>
        </w:rPr>
        <w:t xml:space="preserve"> сельского поселения, установленная действующим законодательством;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3) муниципальная услуга – деятельность по реализации функций администрации </w:t>
      </w:r>
      <w:proofErr w:type="spellStart"/>
      <w:r>
        <w:rPr>
          <w:color w:val="000000"/>
          <w:sz w:val="20"/>
          <w:szCs w:val="20"/>
          <w:lang w:eastAsia="ru-RU"/>
        </w:rPr>
        <w:t>Зеленчукского</w:t>
      </w:r>
      <w:proofErr w:type="spellEnd"/>
      <w:r>
        <w:rPr>
          <w:color w:val="000000"/>
          <w:sz w:val="20"/>
          <w:szCs w:val="20"/>
          <w:lang w:eastAsia="ru-RU"/>
        </w:rPr>
        <w:t xml:space="preserve"> сельского поселения,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Федеральным законом от 06.10.2003 № 131-ФЗ «Об общих принципах организации местного самоуправления в Российской Федерации» и Уставом </w:t>
      </w:r>
      <w:proofErr w:type="spellStart"/>
      <w:r>
        <w:rPr>
          <w:color w:val="000000"/>
          <w:sz w:val="20"/>
          <w:szCs w:val="20"/>
          <w:lang w:eastAsia="ru-RU"/>
        </w:rPr>
        <w:t>Зеленчукского</w:t>
      </w:r>
      <w:proofErr w:type="spellEnd"/>
      <w:r>
        <w:rPr>
          <w:color w:val="000000"/>
          <w:sz w:val="20"/>
          <w:szCs w:val="20"/>
          <w:lang w:eastAsia="ru-RU"/>
        </w:rPr>
        <w:t xml:space="preserve"> сельского поселения;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4) организации в сфере предоставления муниципальных услуг – организации, участвующие в предоставлении муниципальных услуг, муниципальные учреждения и другие организации, в которых размещается муниципальное задание (заказ), или многофункциональные центры предоставления государственных и муниципальных услуг;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proofErr w:type="gramStart"/>
      <w:r>
        <w:rPr>
          <w:color w:val="000000"/>
          <w:sz w:val="20"/>
          <w:szCs w:val="20"/>
          <w:lang w:eastAsia="ru-RU"/>
        </w:rPr>
        <w:t xml:space="preserve">5) 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муниципальные услуги, либо в организации в сфере предоставления муниципальных услуг, с запросом о предоставлении муниципальной услуги, выраженным в устной, письменной или электронной форме; </w:t>
      </w:r>
      <w:proofErr w:type="gramEnd"/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6) предоставление муниципальных услуг в электронной форме – предоставление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proofErr w:type="gramStart"/>
      <w:r>
        <w:rPr>
          <w:color w:val="000000"/>
          <w:sz w:val="20"/>
          <w:szCs w:val="20"/>
          <w:lang w:eastAsia="ru-RU"/>
        </w:rPr>
        <w:t xml:space="preserve">7) портал государственных и муниципальных услуг –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</w:t>
      </w:r>
      <w:r>
        <w:rPr>
          <w:color w:val="000000"/>
          <w:sz w:val="20"/>
          <w:szCs w:val="20"/>
          <w:lang w:eastAsia="ru-RU"/>
        </w:rPr>
        <w:lastRenderedPageBreak/>
        <w:t xml:space="preserve">распространения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услуг; </w:t>
      </w:r>
      <w:proofErr w:type="gramEnd"/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proofErr w:type="gramStart"/>
      <w:r>
        <w:rPr>
          <w:color w:val="000000"/>
          <w:sz w:val="20"/>
          <w:szCs w:val="20"/>
          <w:lang w:eastAsia="ru-RU"/>
        </w:rPr>
        <w:t xml:space="preserve">8) многофункциональный центр предоставления государственных и муниципальных услуг (далее – многофункциональный центр) – российская организация независимо от организационно-правовой формы, отвечающая требованиям, установленным Федеральным законом от 27.07.2010 г. № 210-ФЗ «Об организации предоставления государственных и муниципальных услуг», и уполномоченная на организацию предоставления государственных и муниципальных услуг, в том числе в электронной форме, по принципу «одного окна». </w:t>
      </w:r>
      <w:proofErr w:type="gramEnd"/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center"/>
        <w:outlineLvl w:val="3"/>
        <w:rPr>
          <w:b/>
          <w:bCs/>
          <w:caps/>
          <w:color w:val="000000"/>
          <w:sz w:val="20"/>
          <w:szCs w:val="20"/>
          <w:lang w:eastAsia="ru-RU"/>
        </w:rPr>
      </w:pPr>
      <w:r>
        <w:rPr>
          <w:b/>
          <w:bCs/>
          <w:caps/>
          <w:color w:val="000000"/>
          <w:sz w:val="20"/>
          <w:szCs w:val="20"/>
          <w:lang w:eastAsia="ru-RU"/>
        </w:rPr>
        <w:t xml:space="preserve">2. Разработка административных регламентов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3. Административные регламенты разрабатываются специалистами </w:t>
      </w:r>
      <w:proofErr w:type="gramStart"/>
      <w:r>
        <w:rPr>
          <w:color w:val="000000"/>
          <w:sz w:val="20"/>
          <w:szCs w:val="20"/>
          <w:lang w:eastAsia="ru-RU"/>
        </w:rPr>
        <w:t>администрации</w:t>
      </w:r>
      <w:proofErr w:type="gramEnd"/>
      <w:r>
        <w:rPr>
          <w:color w:val="000000"/>
          <w:sz w:val="20"/>
          <w:szCs w:val="20"/>
          <w:lang w:eastAsia="ru-RU"/>
        </w:rPr>
        <w:t xml:space="preserve"> курирующими данную сферу деятельности администрации сельского </w:t>
      </w:r>
      <w:proofErr w:type="spellStart"/>
      <w:r>
        <w:rPr>
          <w:color w:val="000000"/>
          <w:sz w:val="20"/>
          <w:szCs w:val="20"/>
          <w:lang w:eastAsia="ru-RU"/>
        </w:rPr>
        <w:t>Зеленчукского</w:t>
      </w:r>
      <w:proofErr w:type="spellEnd"/>
      <w:r>
        <w:rPr>
          <w:color w:val="000000"/>
          <w:sz w:val="20"/>
          <w:szCs w:val="20"/>
          <w:lang w:eastAsia="ru-RU"/>
        </w:rPr>
        <w:t xml:space="preserve"> поселения, уполномоченными в соответствующей сфере деятельности (далее – специалисты администрации), в соответствии с законодательством Российской Федерации, Карачаево-Черкесской Республики, муниципальными правовыми актами органов местного самоуправления </w:t>
      </w:r>
      <w:proofErr w:type="spellStart"/>
      <w:r>
        <w:rPr>
          <w:color w:val="000000"/>
          <w:sz w:val="20"/>
          <w:szCs w:val="20"/>
          <w:lang w:eastAsia="ru-RU"/>
        </w:rPr>
        <w:t>Зеленчукского</w:t>
      </w:r>
      <w:proofErr w:type="spellEnd"/>
      <w:r>
        <w:rPr>
          <w:color w:val="000000"/>
          <w:sz w:val="20"/>
          <w:szCs w:val="20"/>
          <w:lang w:eastAsia="ru-RU"/>
        </w:rPr>
        <w:t xml:space="preserve"> сельского поселения </w:t>
      </w:r>
      <w:proofErr w:type="spellStart"/>
      <w:r>
        <w:rPr>
          <w:color w:val="000000"/>
          <w:sz w:val="20"/>
          <w:szCs w:val="20"/>
          <w:lang w:eastAsia="ru-RU"/>
        </w:rPr>
        <w:t>Зеленчукского</w:t>
      </w:r>
      <w:proofErr w:type="spellEnd"/>
      <w:r>
        <w:rPr>
          <w:color w:val="000000"/>
          <w:sz w:val="20"/>
          <w:szCs w:val="20"/>
          <w:lang w:eastAsia="ru-RU"/>
        </w:rPr>
        <w:t xml:space="preserve"> муниципального района Карачаево-Черкесской Республики (далее – муниципальными правовыми актами).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4. В административных регламентах не допускается установление полномочий, не предусмотренных действующим законодательством, а также установление ограничений в части реализации прав и свобод граждан, прав и законных интересов организаций, за исключением случаев, когда возможность и условия введения таких ограничений прямо предусмотрены законодательством Российской Федерации.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5. Специалист администрации одновременно с подготовкой административного регламента вносит предложения по изменению принятых муниципальных правовых актов, регламентирующих предоставление муниципальной услуги, либо по их отмене, включив необходимые положения указанных муниципальных правовых актов в подготовленный административный регламент.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outlineLvl w:val="3"/>
        <w:rPr>
          <w:b/>
          <w:bCs/>
          <w:caps/>
          <w:color w:val="000000"/>
          <w:sz w:val="20"/>
          <w:szCs w:val="20"/>
          <w:lang w:eastAsia="ru-RU"/>
        </w:rPr>
      </w:pPr>
      <w:r>
        <w:rPr>
          <w:b/>
          <w:bCs/>
          <w:caps/>
          <w:color w:val="000000"/>
          <w:sz w:val="20"/>
          <w:szCs w:val="20"/>
          <w:lang w:eastAsia="ru-RU"/>
        </w:rPr>
        <w:t xml:space="preserve">3. Структура административного регламента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6. Структура административного регламента включает следующие разделы: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1) общие положения;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2) стандарт предоставления муниципальной услуги;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3) состав, последовательность и сроки выполнения административных процедур, требования к порядку их выполнения, в том числе при выполнении административных процедур в электронной форме;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4) формы </w:t>
      </w:r>
      <w:proofErr w:type="gramStart"/>
      <w:r>
        <w:rPr>
          <w:color w:val="000000"/>
          <w:sz w:val="20"/>
          <w:szCs w:val="20"/>
          <w:lang w:eastAsia="ru-RU"/>
        </w:rPr>
        <w:t>контроля за</w:t>
      </w:r>
      <w:proofErr w:type="gramEnd"/>
      <w:r>
        <w:rPr>
          <w:color w:val="000000"/>
          <w:sz w:val="20"/>
          <w:szCs w:val="20"/>
          <w:lang w:eastAsia="ru-RU"/>
        </w:rPr>
        <w:t xml:space="preserve"> исполнением административного регламента;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5)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outlineLvl w:val="3"/>
        <w:rPr>
          <w:b/>
          <w:bCs/>
          <w:caps/>
          <w:color w:val="000000"/>
          <w:sz w:val="20"/>
          <w:szCs w:val="20"/>
          <w:lang w:eastAsia="ru-RU"/>
        </w:rPr>
      </w:pPr>
      <w:r>
        <w:rPr>
          <w:b/>
          <w:bCs/>
          <w:caps/>
          <w:color w:val="000000"/>
          <w:sz w:val="20"/>
          <w:szCs w:val="20"/>
          <w:lang w:eastAsia="ru-RU"/>
        </w:rPr>
        <w:t xml:space="preserve">4. Требования к разделу административного регламента, устанавливающему общие положения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7. Раздел административного регламента, устанавливающий общие положения, должен содержать: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1) цели разработки административного регламента;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2) перечень нормативных правовых актов, являющихся основанием для разработки административного регламента;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3) сведения о размещении информации об административном регламенте и предоставляемой муниципальной услуге в перечне (Реестре) муниципальных услуг </w:t>
      </w:r>
      <w:proofErr w:type="spellStart"/>
      <w:r>
        <w:rPr>
          <w:color w:val="000000"/>
          <w:sz w:val="20"/>
          <w:szCs w:val="20"/>
          <w:lang w:eastAsia="ru-RU"/>
        </w:rPr>
        <w:t>Зеленчукского</w:t>
      </w:r>
      <w:proofErr w:type="spellEnd"/>
      <w:r>
        <w:rPr>
          <w:color w:val="000000"/>
          <w:sz w:val="20"/>
          <w:szCs w:val="20"/>
          <w:lang w:eastAsia="ru-RU"/>
        </w:rPr>
        <w:t xml:space="preserve"> сельского поселения </w:t>
      </w:r>
      <w:proofErr w:type="spellStart"/>
      <w:r>
        <w:rPr>
          <w:color w:val="000000"/>
          <w:sz w:val="20"/>
          <w:szCs w:val="20"/>
          <w:lang w:eastAsia="ru-RU"/>
        </w:rPr>
        <w:t>Зеленчукского</w:t>
      </w:r>
      <w:proofErr w:type="spellEnd"/>
      <w:r>
        <w:rPr>
          <w:color w:val="000000"/>
          <w:sz w:val="20"/>
          <w:szCs w:val="20"/>
          <w:lang w:eastAsia="ru-RU"/>
        </w:rPr>
        <w:t xml:space="preserve"> муниципального района Карачаево-Черкесской Республики.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center"/>
        <w:outlineLvl w:val="3"/>
        <w:rPr>
          <w:b/>
          <w:bCs/>
          <w:caps/>
          <w:color w:val="000000"/>
          <w:sz w:val="20"/>
          <w:szCs w:val="20"/>
          <w:lang w:eastAsia="ru-RU"/>
        </w:rPr>
      </w:pP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outlineLvl w:val="3"/>
        <w:rPr>
          <w:b/>
          <w:bCs/>
          <w:caps/>
          <w:color w:val="000000"/>
          <w:sz w:val="20"/>
          <w:szCs w:val="20"/>
          <w:lang w:eastAsia="ru-RU"/>
        </w:rPr>
      </w:pPr>
      <w:r>
        <w:rPr>
          <w:b/>
          <w:bCs/>
          <w:caps/>
          <w:color w:val="000000"/>
          <w:sz w:val="20"/>
          <w:szCs w:val="20"/>
          <w:lang w:eastAsia="ru-RU"/>
        </w:rPr>
        <w:t>5. Требования к разделу административного регламента, устанавливающему стандарт представления муниципальной услуги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8. Раздел административного регламента, устанавливающий стандарт предоставления муниципальной услуги, должен содержать: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1) наименование муниципальной услуги;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2) наименование органа, предоставляющего муниципальную услугу;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3) результат предоставления муниципальной услуги;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4) срок предоставления муниципальной услуги;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5) правовые основания для предоставления муниципальной услуги;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7) исчерпывающий перечень оснований для отказа в приеме документов, необходимых для предоставления муниципальной услуги;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8) исчерпывающий перечень оснований для отказа в предоставлении муниципальной услуги;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действующим законодательством;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11) срок регистрации запроса заявителя о предоставлении муниципальной услуги;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12)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proofErr w:type="gramStart"/>
      <w:r>
        <w:rPr>
          <w:color w:val="000000"/>
          <w:sz w:val="20"/>
          <w:szCs w:val="20"/>
          <w:lang w:eastAsia="ru-RU"/>
        </w:rPr>
        <w:t xml:space="preserve">13) показатели доступности и качества муниципальных услуг; 14)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 </w:t>
      </w:r>
      <w:proofErr w:type="gramEnd"/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center"/>
        <w:outlineLvl w:val="3"/>
        <w:rPr>
          <w:b/>
          <w:bCs/>
          <w:caps/>
          <w:color w:val="000000"/>
          <w:sz w:val="20"/>
          <w:szCs w:val="20"/>
          <w:lang w:eastAsia="ru-RU"/>
        </w:rPr>
      </w:pPr>
      <w:r>
        <w:rPr>
          <w:b/>
          <w:bCs/>
          <w:caps/>
          <w:color w:val="000000"/>
          <w:sz w:val="20"/>
          <w:szCs w:val="20"/>
          <w:lang w:eastAsia="ru-RU"/>
        </w:rPr>
        <w:t>6. Требования к разделу административного регламента, устанавливающему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9. Раздел административного регламента, устанавливающий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состоит из следующих подразделов: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1) состав административных процедур;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2) последовательность и сроки выполнения административных процедур;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3) требования к порядку выполнения административных процедур;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lastRenderedPageBreak/>
        <w:t xml:space="preserve">4) особенности выполнения административных процедур в электронной форме.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10. В подразделе, устанавливающем состав административных процедур, указывается наименование (перечень) выполняемых административных процедур.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11. В подразделе, устанавливающем последовательность и сроки выполнения административных процедур, указываются алгоритм выполнения административных процедур (логическая последовательность административных действий, имеющих конечный результат) и сроки: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1) выполнения отдельных административных процедур, необходимых для предоставления муниципальной услуги;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2) приостановления выполнения административных процедур в случае, если возможность приостановления предусмотрена законодательством.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12. Описание каждой административной процедуры содержит следующие обязательные элементы: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1) юридические факты, являющиеся основанием для начала административной процедуры;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2) сведения о должностном лице или муниципальном служащем, ответственном за выполнение административной процедуры;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3) содержание административной процедуры, продолжительность и (или) максимальный срок её выполнения;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4) критерии принятия решений;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5) результат административной процедуры;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13. В подразделе, устанавливающем требования к порядку выполнения административных процедур, указываются требования к выполнению отдельных административных процедур.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14. В подразделе, устанавливающем особенности выполнения административных процедур в электронной форме, указываются: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proofErr w:type="gramStart"/>
      <w:r>
        <w:rPr>
          <w:color w:val="000000"/>
          <w:sz w:val="20"/>
          <w:szCs w:val="20"/>
          <w:lang w:eastAsia="ru-RU"/>
        </w:rPr>
        <w:t xml:space="preserve">1) алгоритм предоставления муниципальной услуги в электронной форме, в том числе информация о порядке подачи заявителем запроса и иных документов, необходимых для предоставления муниципальной услуги, и приёме таких запросов и документов с использованием единого портала государственных и муниципальных услуг, а также о получении заявителем результата предоставления муниципальной услуги, если иное не установлено федеральным законом; </w:t>
      </w:r>
      <w:proofErr w:type="gramEnd"/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2) информация о ходе выполнения запроса заявителя о предоставлении муниципальной услуги;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3) порядок взаимодействия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4) иные действия, необходимые для предоставления муниципальной услуги.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center"/>
        <w:outlineLvl w:val="3"/>
        <w:rPr>
          <w:b/>
          <w:bCs/>
          <w:caps/>
          <w:color w:val="000000"/>
          <w:sz w:val="20"/>
          <w:szCs w:val="20"/>
          <w:lang w:eastAsia="ru-RU"/>
        </w:rPr>
      </w:pPr>
      <w:r>
        <w:rPr>
          <w:b/>
          <w:bCs/>
          <w:caps/>
          <w:color w:val="000000"/>
          <w:sz w:val="20"/>
          <w:szCs w:val="20"/>
          <w:lang w:eastAsia="ru-RU"/>
        </w:rPr>
        <w:t xml:space="preserve">7. Требования к разделу административного регламента, устанавливающему формы </w:t>
      </w:r>
      <w:proofErr w:type="gramStart"/>
      <w:r>
        <w:rPr>
          <w:b/>
          <w:bCs/>
          <w:caps/>
          <w:color w:val="000000"/>
          <w:sz w:val="20"/>
          <w:szCs w:val="20"/>
          <w:lang w:eastAsia="ru-RU"/>
        </w:rPr>
        <w:t>контроля за</w:t>
      </w:r>
      <w:proofErr w:type="gramEnd"/>
      <w:r>
        <w:rPr>
          <w:b/>
          <w:bCs/>
          <w:caps/>
          <w:color w:val="000000"/>
          <w:sz w:val="20"/>
          <w:szCs w:val="20"/>
          <w:lang w:eastAsia="ru-RU"/>
        </w:rPr>
        <w:t xml:space="preserve"> исполнением административного регламента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15. Раздел административного регламента, устанавливающий порядок и формы </w:t>
      </w:r>
      <w:proofErr w:type="gramStart"/>
      <w:r>
        <w:rPr>
          <w:color w:val="000000"/>
          <w:sz w:val="20"/>
          <w:szCs w:val="20"/>
          <w:lang w:eastAsia="ru-RU"/>
        </w:rPr>
        <w:t>контроля за</w:t>
      </w:r>
      <w:proofErr w:type="gramEnd"/>
      <w:r>
        <w:rPr>
          <w:color w:val="000000"/>
          <w:sz w:val="20"/>
          <w:szCs w:val="20"/>
          <w:lang w:eastAsia="ru-RU"/>
        </w:rPr>
        <w:t xml:space="preserve"> исполнением административного регламента, состоит из следующих подразделов: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lastRenderedPageBreak/>
        <w:t xml:space="preserve">1) порядок осуществления текущего </w:t>
      </w:r>
      <w:proofErr w:type="gramStart"/>
      <w:r>
        <w:rPr>
          <w:color w:val="000000"/>
          <w:sz w:val="20"/>
          <w:szCs w:val="20"/>
          <w:lang w:eastAsia="ru-RU"/>
        </w:rPr>
        <w:t>контроля за</w:t>
      </w:r>
      <w:proofErr w:type="gramEnd"/>
      <w:r>
        <w:rPr>
          <w:color w:val="000000"/>
          <w:sz w:val="20"/>
          <w:szCs w:val="20"/>
          <w:lang w:eastAsia="ru-RU"/>
        </w:rPr>
        <w:t xml:space="preserve"> соблюдением и исполнением должностными лицами и муниципальными служащими административного регламента и иных нормативных правовых актов, а также принятием решений ответственными лицами;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2) порядок и периодичность осуществления плановых и внеплановых проверок полноты и качества исполнения административного регламента;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3) ответственность должностных лиц и муниципальных служащих уполномоченного органа администрации или организаций в сфере предоставления муниципальных услуг за решения и действия (бездействие), принимаемые (осуществляемые) в ходе исполнения административного регламента.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center"/>
        <w:outlineLvl w:val="3"/>
        <w:rPr>
          <w:b/>
          <w:bCs/>
          <w:caps/>
          <w:color w:val="000000"/>
          <w:sz w:val="20"/>
          <w:szCs w:val="20"/>
          <w:lang w:eastAsia="ru-RU"/>
        </w:rPr>
      </w:pPr>
      <w:r>
        <w:rPr>
          <w:b/>
          <w:bCs/>
          <w:caps/>
          <w:color w:val="000000"/>
          <w:sz w:val="20"/>
          <w:szCs w:val="20"/>
          <w:lang w:eastAsia="ru-RU"/>
        </w:rPr>
        <w:t>8. Требования к разделу административного регламента, устанавливающему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16. В разделе административного регламента, устанавливающего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должны быть указаны: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proofErr w:type="gramStart"/>
      <w:r>
        <w:rPr>
          <w:color w:val="000000"/>
          <w:sz w:val="20"/>
          <w:szCs w:val="20"/>
          <w:lang w:eastAsia="ru-RU"/>
        </w:rPr>
        <w:t xml:space="preserve">1)информация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процедур; </w:t>
      </w:r>
      <w:proofErr w:type="gramEnd"/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2)предмет (условия, форма и сроки) досудебного (внесудебного) обжалования;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3)исчерпывающий перечень оснований для отказа в рассмотрении жалобы;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4)основания для начала процедуры досудебного (внесудебного) обжалования;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5)права заявителя на получение информации и документов, необходимых для обоснования и рассмотрения жалобы;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6)вышестоящие должностные лица, которым может быть адресована жалоба заявителя в досудебном (внесудебном) порядке;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7)сроки рассмотрения жалобы;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8)результат досудебного (внесудебного) обжалования применительно к каждой административной процедуре либо инстанции обжалования.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outlineLvl w:val="3"/>
        <w:rPr>
          <w:b/>
          <w:bCs/>
          <w:caps/>
          <w:color w:val="000000"/>
          <w:sz w:val="20"/>
          <w:szCs w:val="20"/>
          <w:lang w:eastAsia="ru-RU"/>
        </w:rPr>
      </w:pPr>
      <w:r>
        <w:rPr>
          <w:b/>
          <w:bCs/>
          <w:caps/>
          <w:color w:val="000000"/>
          <w:sz w:val="20"/>
          <w:szCs w:val="20"/>
          <w:lang w:eastAsia="ru-RU"/>
        </w:rPr>
        <w:t>9. Экспертиза административного регламента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17.Специалист администрации осуществляет подготовку проекта постановления администрации </w:t>
      </w:r>
      <w:proofErr w:type="spellStart"/>
      <w:r>
        <w:rPr>
          <w:color w:val="000000"/>
          <w:sz w:val="20"/>
          <w:szCs w:val="20"/>
          <w:lang w:eastAsia="ru-RU"/>
        </w:rPr>
        <w:t>Зеленчукского</w:t>
      </w:r>
      <w:proofErr w:type="spellEnd"/>
      <w:r>
        <w:rPr>
          <w:color w:val="000000"/>
          <w:sz w:val="20"/>
          <w:szCs w:val="20"/>
          <w:lang w:eastAsia="ru-RU"/>
        </w:rPr>
        <w:t xml:space="preserve"> сельского поселения </w:t>
      </w:r>
      <w:proofErr w:type="spellStart"/>
      <w:r>
        <w:rPr>
          <w:color w:val="000000"/>
          <w:sz w:val="20"/>
          <w:szCs w:val="20"/>
          <w:lang w:eastAsia="ru-RU"/>
        </w:rPr>
        <w:t>Зеленчукского</w:t>
      </w:r>
      <w:proofErr w:type="spellEnd"/>
      <w:r>
        <w:rPr>
          <w:color w:val="000000"/>
          <w:sz w:val="20"/>
          <w:szCs w:val="20"/>
          <w:lang w:eastAsia="ru-RU"/>
        </w:rPr>
        <w:t xml:space="preserve"> муниципального района Карачаево-Черкесской Республики об утверждении административного регламента.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18. Проект административного регламента подлежит: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1) независимой экспертизе, проводимой в соответствии с пунктами 19 – 22 настоящего Положения;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2) правовой экспертизе, проводимой в соответствии с пунктом 23 настоящего Положения.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19. В целях проведения независимой экспертизы проекта административного регламента, предметом которой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организаций, специалист администрации: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lastRenderedPageBreak/>
        <w:t xml:space="preserve">1) размещает проект административного регламента информационном </w:t>
      </w:r>
      <w:proofErr w:type="gramStart"/>
      <w:r>
        <w:rPr>
          <w:color w:val="000000"/>
          <w:sz w:val="20"/>
          <w:szCs w:val="20"/>
          <w:lang w:eastAsia="ru-RU"/>
        </w:rPr>
        <w:t>стенде</w:t>
      </w:r>
      <w:proofErr w:type="gramEnd"/>
      <w:r>
        <w:rPr>
          <w:color w:val="000000"/>
          <w:sz w:val="20"/>
          <w:szCs w:val="20"/>
          <w:lang w:eastAsia="ru-RU"/>
        </w:rPr>
        <w:t xml:space="preserve"> администрации </w:t>
      </w:r>
      <w:proofErr w:type="spellStart"/>
      <w:r>
        <w:rPr>
          <w:color w:val="000000"/>
          <w:sz w:val="20"/>
          <w:szCs w:val="20"/>
          <w:lang w:eastAsia="ru-RU"/>
        </w:rPr>
        <w:t>Зеленчукского</w:t>
      </w:r>
      <w:proofErr w:type="spellEnd"/>
      <w:r>
        <w:rPr>
          <w:color w:val="000000"/>
          <w:sz w:val="20"/>
          <w:szCs w:val="20"/>
          <w:lang w:eastAsia="ru-RU"/>
        </w:rPr>
        <w:t xml:space="preserve"> сельского поселения.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2)рассматривает заключения независимой экспертизы по проекту административного регламента.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20.Со дня размещения проекта административного регламента является доступным заинтересованным лицам для ознакомления. Срок, отведённый для проведения независимой экспертизы, указывается при размещении проекта административного регламента на информационном стенде администрации </w:t>
      </w:r>
      <w:proofErr w:type="spellStart"/>
      <w:r>
        <w:rPr>
          <w:color w:val="000000"/>
          <w:sz w:val="20"/>
          <w:szCs w:val="20"/>
          <w:lang w:eastAsia="ru-RU"/>
        </w:rPr>
        <w:t>Зеленчукского</w:t>
      </w:r>
      <w:proofErr w:type="spellEnd"/>
      <w:r>
        <w:rPr>
          <w:color w:val="000000"/>
          <w:sz w:val="20"/>
          <w:szCs w:val="20"/>
          <w:lang w:eastAsia="ru-RU"/>
        </w:rPr>
        <w:t xml:space="preserve"> сельского поселения и не может быть менее одного месяца со дня его размещения.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21. Специалист администрации, являющийся разработчиком административного регламента, рассматривает все поступившие заключения независимой экспертизы и принимает решение по результатам каждой такой экспертизы в течение 10 дней со дня окончания срока, отведённого для проведения независимой экспертизы.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22. Не поступление заключения независимой экспертизы в администрацию </w:t>
      </w:r>
      <w:proofErr w:type="spellStart"/>
      <w:r>
        <w:rPr>
          <w:color w:val="000000"/>
          <w:sz w:val="20"/>
          <w:szCs w:val="20"/>
          <w:lang w:eastAsia="ru-RU"/>
        </w:rPr>
        <w:t>Зеленчукского</w:t>
      </w:r>
      <w:proofErr w:type="spellEnd"/>
      <w:r>
        <w:rPr>
          <w:color w:val="000000"/>
          <w:sz w:val="20"/>
          <w:szCs w:val="20"/>
          <w:lang w:eastAsia="ru-RU"/>
        </w:rPr>
        <w:t xml:space="preserve"> сельского поселения, являющуюся разработчиком административного регламента, в срок, отведённый для проведения независимой экспертизы, не является препятствием для проведения экспертизы, и последующего утверждения административного регламента.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23. Специалист администрации, являющийся разработчиком административного регламента, не позднее трех дней, со дня рассмотрения заключений независимой экспертизы, направляет проект административного регламента на правовую экспертизу заместителю главы администрации </w:t>
      </w:r>
      <w:proofErr w:type="spellStart"/>
      <w:r>
        <w:rPr>
          <w:color w:val="000000"/>
          <w:sz w:val="20"/>
          <w:szCs w:val="20"/>
          <w:lang w:eastAsia="ru-RU"/>
        </w:rPr>
        <w:t>Зеленчукского</w:t>
      </w:r>
      <w:proofErr w:type="spellEnd"/>
      <w:r>
        <w:rPr>
          <w:color w:val="000000"/>
          <w:sz w:val="20"/>
          <w:szCs w:val="20"/>
          <w:lang w:eastAsia="ru-RU"/>
        </w:rPr>
        <w:t xml:space="preserve"> сельского поселения курирующему данную сферу деятельности.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К проекту административного регламента прилагаются все заключения независимой экспертизы. Предметом правовой экспертизы проекта административного регламента является оценка соответствия проекта административного регламента требованиям, предъявляемым к ним Федеральным законом от 27.07.2010 № 210-ФЗ «Об организации предоставления государственных и муниципальных услуг» и принятыми в соответствии с ним иными нормативными правовыми актами, а также оценка учёта результатов независимой экспертизы в проекте административного регламента.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center"/>
        <w:outlineLvl w:val="3"/>
        <w:rPr>
          <w:b/>
          <w:bCs/>
          <w:caps/>
          <w:color w:val="000000"/>
          <w:sz w:val="20"/>
          <w:szCs w:val="20"/>
          <w:lang w:eastAsia="ru-RU"/>
        </w:rPr>
      </w:pPr>
      <w:r>
        <w:rPr>
          <w:b/>
          <w:bCs/>
          <w:caps/>
          <w:color w:val="000000"/>
          <w:sz w:val="20"/>
          <w:szCs w:val="20"/>
          <w:lang w:eastAsia="ru-RU"/>
        </w:rPr>
        <w:t>10. Утверждение административных регламентов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24. Административные регламенты утверждаются постановлением администрации </w:t>
      </w:r>
      <w:proofErr w:type="spellStart"/>
      <w:r>
        <w:rPr>
          <w:color w:val="000000"/>
          <w:sz w:val="20"/>
          <w:szCs w:val="20"/>
          <w:lang w:eastAsia="ru-RU"/>
        </w:rPr>
        <w:t>Зеленчукского</w:t>
      </w:r>
      <w:proofErr w:type="spellEnd"/>
      <w:r>
        <w:rPr>
          <w:color w:val="000000"/>
          <w:sz w:val="20"/>
          <w:szCs w:val="20"/>
          <w:lang w:eastAsia="ru-RU"/>
        </w:rPr>
        <w:t xml:space="preserve"> сельского поселения </w:t>
      </w:r>
      <w:proofErr w:type="spellStart"/>
      <w:r>
        <w:rPr>
          <w:color w:val="000000"/>
          <w:sz w:val="20"/>
          <w:szCs w:val="20"/>
          <w:lang w:eastAsia="ru-RU"/>
        </w:rPr>
        <w:t>Зеленчукского</w:t>
      </w:r>
      <w:proofErr w:type="spellEnd"/>
      <w:r>
        <w:rPr>
          <w:color w:val="000000"/>
          <w:sz w:val="20"/>
          <w:szCs w:val="20"/>
          <w:lang w:eastAsia="ru-RU"/>
        </w:rPr>
        <w:t xml:space="preserve"> муниципального района Карачаево-Черкесской Республики. </w:t>
      </w:r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25. </w:t>
      </w:r>
      <w:proofErr w:type="gramStart"/>
      <w:r>
        <w:rPr>
          <w:color w:val="000000"/>
          <w:sz w:val="20"/>
          <w:szCs w:val="20"/>
          <w:lang w:eastAsia="ru-RU"/>
        </w:rPr>
        <w:t xml:space="preserve">Специалист администрации одновременно с утверждением административного регламента вносит изменения в соответствующие муниципальные правовые акты, изданные администрацией, предусматривающие исключение положений, регламентирующих предоставление муниципальной услуги, либо, если положения таких муниципальных правовых актов включены в утвержденный административный регламент, отменяет их. </w:t>
      </w:r>
      <w:proofErr w:type="gramEnd"/>
    </w:p>
    <w:p w:rsidR="00691CE2" w:rsidRDefault="00691CE2" w:rsidP="00691CE2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26. Специалист администрации обеспечивает обязательное размещение утвержденных административных регламентов на информационном стенде администрации </w:t>
      </w:r>
      <w:proofErr w:type="spellStart"/>
      <w:r>
        <w:rPr>
          <w:color w:val="000000"/>
          <w:sz w:val="20"/>
          <w:szCs w:val="20"/>
          <w:lang w:eastAsia="ru-RU"/>
        </w:rPr>
        <w:t>Зеленчукского</w:t>
      </w:r>
      <w:proofErr w:type="spellEnd"/>
      <w:r>
        <w:rPr>
          <w:color w:val="000000"/>
          <w:sz w:val="20"/>
          <w:szCs w:val="20"/>
          <w:lang w:eastAsia="ru-RU"/>
        </w:rPr>
        <w:t xml:space="preserve"> сельского поселения и в местах предоставления муниципальной услуги</w:t>
      </w:r>
      <w:r>
        <w:rPr>
          <w:color w:val="000000"/>
          <w:sz w:val="22"/>
          <w:szCs w:val="22"/>
          <w:lang w:eastAsia="ru-RU"/>
        </w:rPr>
        <w:t xml:space="preserve">. </w:t>
      </w:r>
    </w:p>
    <w:p w:rsidR="008C0E55" w:rsidRDefault="008C0E55"/>
    <w:sectPr w:rsidR="008C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D0"/>
    <w:rsid w:val="00691CE2"/>
    <w:rsid w:val="008C0E55"/>
    <w:rsid w:val="00B4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2653</Words>
  <Characters>15125</Characters>
  <Application>Microsoft Office Word</Application>
  <DocSecurity>0</DocSecurity>
  <Lines>126</Lines>
  <Paragraphs>35</Paragraphs>
  <ScaleCrop>false</ScaleCrop>
  <Company/>
  <LinksUpToDate>false</LinksUpToDate>
  <CharactersWithSpaces>17743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Тамила</dc:creator>
  <cp:keywords/>
  <dc:description/>
  <cp:lastModifiedBy>Тамила</cp:lastModifiedBy>
  <cp:revision>2</cp:revision>
  <dcterms:created xsi:type="dcterms:W3CDTF">2014-08-05T05:57:00Z</dcterms:created>
  <dcterms:modified xsi:type="dcterms:W3CDTF">2014-08-05T05:58:00Z</dcterms:modified>
</cp:coreProperties>
</file>