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F4326E" w:rsidP="00F4326E">
      <w:pPr>
        <w:jc w:val="both"/>
        <w:rPr>
          <w:sz w:val="28"/>
        </w:rPr>
      </w:pPr>
    </w:p>
    <w:p w:rsidR="000700D8" w:rsidRDefault="000700D8" w:rsidP="00F4326E">
      <w:pPr>
        <w:jc w:val="both"/>
        <w:rPr>
          <w:sz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Pr="00F4326E" w:rsidRDefault="00F4326E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F4326E" w:rsidRDefault="006421D7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25.10</w:t>
      </w:r>
      <w:r w:rsidR="00712FF6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</w:t>
      </w:r>
      <w:r w:rsidR="00F4326E"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F4326E"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ст. Зеленчукская                                       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50</w:t>
      </w: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203BF7" w:rsidRPr="006421D7" w:rsidRDefault="00203BF7" w:rsidP="0043143D">
      <w:pPr>
        <w:pStyle w:val="ConsPlusNormal"/>
        <w:jc w:val="center"/>
        <w:rPr>
          <w:b/>
          <w:bCs/>
          <w:sz w:val="28"/>
          <w:szCs w:val="28"/>
        </w:rPr>
      </w:pPr>
      <w:r w:rsidRPr="006421D7">
        <w:rPr>
          <w:b/>
          <w:bCs/>
          <w:sz w:val="28"/>
          <w:szCs w:val="28"/>
        </w:rPr>
        <w:t>Об установлении земельного налога</w:t>
      </w:r>
    </w:p>
    <w:p w:rsidR="00203BF7" w:rsidRPr="006421D7" w:rsidRDefault="00203BF7" w:rsidP="0043143D">
      <w:pPr>
        <w:pStyle w:val="ConsPlusNormal"/>
        <w:jc w:val="center"/>
        <w:rPr>
          <w:b/>
          <w:bCs/>
          <w:sz w:val="28"/>
          <w:szCs w:val="28"/>
        </w:rPr>
      </w:pPr>
      <w:r w:rsidRPr="006421D7">
        <w:rPr>
          <w:b/>
          <w:bCs/>
          <w:sz w:val="28"/>
          <w:szCs w:val="28"/>
        </w:rPr>
        <w:t>на территории Зеленчукского сельского поселения</w:t>
      </w:r>
      <w:bookmarkStart w:id="0" w:name="_GoBack"/>
      <w:bookmarkEnd w:id="0"/>
    </w:p>
    <w:p w:rsidR="00203BF7" w:rsidRPr="00073B40" w:rsidRDefault="00203BF7" w:rsidP="00203BF7">
      <w:pPr>
        <w:pStyle w:val="ConsPlusNormal"/>
        <w:rPr>
          <w:sz w:val="28"/>
          <w:szCs w:val="28"/>
        </w:rPr>
      </w:pP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 xml:space="preserve">В соответствии с </w:t>
      </w:r>
      <w:hyperlink r:id="rId6" w:history="1">
        <w:r w:rsidRPr="00073B40">
          <w:rPr>
            <w:sz w:val="28"/>
            <w:szCs w:val="28"/>
          </w:rPr>
          <w:t>главой 31</w:t>
        </w:r>
      </w:hyperlink>
      <w:r w:rsidRPr="00073B40">
        <w:rPr>
          <w:sz w:val="28"/>
          <w:szCs w:val="28"/>
        </w:rPr>
        <w:t xml:space="preserve"> Налогового кодекса Российской Федерации, </w:t>
      </w:r>
      <w:r w:rsidR="00703F53">
        <w:rPr>
          <w:sz w:val="28"/>
          <w:szCs w:val="28"/>
        </w:rPr>
        <w:t xml:space="preserve">Федеральным законом от 06.10.2003г № 131-ФЗ « Об общих принципах организации местного самоуправления в Российской Федерации» и </w:t>
      </w:r>
      <w:r>
        <w:rPr>
          <w:color w:val="000000"/>
          <w:sz w:val="28"/>
          <w:szCs w:val="28"/>
        </w:rPr>
        <w:t>Уставом Зел</w:t>
      </w:r>
      <w:r w:rsidR="00703F53">
        <w:rPr>
          <w:color w:val="000000"/>
          <w:sz w:val="28"/>
          <w:szCs w:val="28"/>
        </w:rPr>
        <w:t>енчукского сельского поселения, С</w:t>
      </w:r>
      <w:r>
        <w:rPr>
          <w:color w:val="000000"/>
          <w:sz w:val="28"/>
          <w:szCs w:val="28"/>
        </w:rPr>
        <w:t>овет Зеленчукского сельского поселения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Pr="00203BF7" w:rsidRDefault="00203BF7" w:rsidP="00203B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3BF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3BF7" w:rsidRPr="00203BF7" w:rsidRDefault="00203BF7" w:rsidP="00203BF7">
      <w:pPr>
        <w:pStyle w:val="ConsPlusNormal"/>
        <w:rPr>
          <w:sz w:val="28"/>
          <w:szCs w:val="28"/>
        </w:rPr>
      </w:pP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>1. Установит</w:t>
      </w:r>
      <w:r>
        <w:rPr>
          <w:sz w:val="28"/>
          <w:szCs w:val="28"/>
        </w:rPr>
        <w:t xml:space="preserve">ь земельный налог на территории </w:t>
      </w:r>
      <w:r>
        <w:rPr>
          <w:bCs/>
          <w:sz w:val="28"/>
          <w:szCs w:val="28"/>
        </w:rPr>
        <w:t>Зеленчукского сельского поселения</w:t>
      </w:r>
      <w:r w:rsidRPr="00073B40">
        <w:rPr>
          <w:sz w:val="28"/>
          <w:szCs w:val="28"/>
        </w:rPr>
        <w:t>.</w:t>
      </w: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>2. Установить</w:t>
      </w:r>
      <w:r>
        <w:rPr>
          <w:sz w:val="28"/>
          <w:szCs w:val="28"/>
        </w:rPr>
        <w:t xml:space="preserve"> </w:t>
      </w:r>
      <w:r w:rsidRPr="00073B40">
        <w:rPr>
          <w:sz w:val="28"/>
          <w:szCs w:val="28"/>
        </w:rPr>
        <w:t>налоговые ставки  в зависимости от разрешенного использования земельных участков в следующих размерах:</w:t>
      </w:r>
    </w:p>
    <w:p w:rsidR="00203BF7" w:rsidRDefault="00203BF7" w:rsidP="00203BF7">
      <w:pPr>
        <w:pStyle w:val="ConsPlusNormal"/>
        <w:ind w:firstLine="540"/>
        <w:jc w:val="both"/>
        <w:rPr>
          <w:sz w:val="26"/>
          <w:szCs w:val="26"/>
        </w:rPr>
      </w:pPr>
    </w:p>
    <w:p w:rsidR="00BC50E6" w:rsidRPr="0066557D" w:rsidRDefault="00BC50E6" w:rsidP="00203BF7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200"/>
        <w:gridCol w:w="1440"/>
      </w:tblGrid>
      <w:tr w:rsidR="00203BF7" w:rsidRPr="0066557D" w:rsidTr="00EC651E">
        <w:trPr>
          <w:trHeight w:val="630"/>
        </w:trPr>
        <w:tc>
          <w:tcPr>
            <w:tcW w:w="725" w:type="dxa"/>
            <w:shd w:val="clear" w:color="auto" w:fill="auto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 xml:space="preserve">№   </w:t>
            </w:r>
            <w:proofErr w:type="gramStart"/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видов разрешенного использования земельных участков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Ставка, %</w:t>
            </w:r>
          </w:p>
        </w:tc>
      </w:tr>
      <w:tr w:rsidR="00203BF7" w:rsidRPr="0066557D" w:rsidTr="00EC651E">
        <w:trPr>
          <w:trHeight w:val="345"/>
        </w:trPr>
        <w:tc>
          <w:tcPr>
            <w:tcW w:w="725" w:type="dxa"/>
            <w:shd w:val="clear" w:color="auto" w:fill="auto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3</w:t>
            </w:r>
          </w:p>
        </w:tc>
      </w:tr>
      <w:tr w:rsidR="00203BF7" w:rsidRPr="0066557D" w:rsidTr="00EC651E">
        <w:trPr>
          <w:trHeight w:val="54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E62C7E" w:rsidP="00301985">
            <w:pPr>
              <w:jc w:val="center"/>
              <w:rPr>
                <w:sz w:val="26"/>
                <w:szCs w:val="26"/>
              </w:rPr>
            </w:pPr>
            <w:r w:rsidRPr="0018753A">
              <w:rPr>
                <w:sz w:val="26"/>
                <w:szCs w:val="26"/>
              </w:rPr>
              <w:t>0,</w:t>
            </w:r>
            <w:r w:rsidR="00301985">
              <w:rPr>
                <w:sz w:val="26"/>
                <w:szCs w:val="26"/>
              </w:rPr>
              <w:t>3</w:t>
            </w:r>
          </w:p>
        </w:tc>
      </w:tr>
      <w:tr w:rsidR="00203BF7" w:rsidRPr="0066557D" w:rsidTr="00EC651E">
        <w:trPr>
          <w:trHeight w:val="915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3F273B" w:rsidP="00301985">
            <w:pPr>
              <w:jc w:val="center"/>
              <w:rPr>
                <w:sz w:val="26"/>
                <w:szCs w:val="26"/>
              </w:rPr>
            </w:pPr>
            <w:r w:rsidRPr="003F273B">
              <w:rPr>
                <w:sz w:val="26"/>
                <w:szCs w:val="26"/>
              </w:rPr>
              <w:t>0,</w:t>
            </w:r>
            <w:r w:rsidR="00301985">
              <w:rPr>
                <w:sz w:val="26"/>
                <w:szCs w:val="26"/>
              </w:rPr>
              <w:t>3</w:t>
            </w:r>
          </w:p>
        </w:tc>
      </w:tr>
      <w:tr w:rsidR="00203BF7" w:rsidRPr="0066557D" w:rsidTr="002A6A3C">
        <w:trPr>
          <w:trHeight w:val="630"/>
        </w:trPr>
        <w:tc>
          <w:tcPr>
            <w:tcW w:w="725" w:type="dxa"/>
            <w:shd w:val="clear" w:color="auto" w:fill="auto"/>
          </w:tcPr>
          <w:p w:rsidR="00203BF7" w:rsidRPr="0066557D" w:rsidRDefault="00301985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034B1" w:rsidRPr="006034B1" w:rsidRDefault="006034B1" w:rsidP="006034B1">
            <w:pPr>
              <w:jc w:val="both"/>
              <w:rPr>
                <w:rFonts w:ascii="Times New Roman" w:hAnsi="Times New Roman"/>
              </w:rPr>
            </w:pPr>
            <w:r w:rsidRPr="006034B1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  <w:p w:rsidR="00203BF7" w:rsidRPr="006034B1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810591" w:rsidP="00301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01985">
              <w:rPr>
                <w:sz w:val="26"/>
                <w:szCs w:val="26"/>
              </w:rPr>
              <w:t>3</w:t>
            </w:r>
          </w:p>
        </w:tc>
      </w:tr>
      <w:tr w:rsidR="00703F53" w:rsidRPr="0066557D" w:rsidTr="002A6A3C">
        <w:trPr>
          <w:trHeight w:val="630"/>
        </w:trPr>
        <w:tc>
          <w:tcPr>
            <w:tcW w:w="725" w:type="dxa"/>
            <w:shd w:val="clear" w:color="auto" w:fill="auto"/>
          </w:tcPr>
          <w:p w:rsidR="00703F53" w:rsidRDefault="00301985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03F53" w:rsidRPr="006034B1" w:rsidRDefault="00703F53" w:rsidP="0070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F53" w:rsidRDefault="00703F53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2A6A3C" w:rsidRPr="0066557D" w:rsidTr="00EC651E">
        <w:trPr>
          <w:trHeight w:val="630"/>
        </w:trPr>
        <w:tc>
          <w:tcPr>
            <w:tcW w:w="725" w:type="dxa"/>
            <w:shd w:val="clear" w:color="auto" w:fill="auto"/>
          </w:tcPr>
          <w:p w:rsidR="002A6A3C" w:rsidRDefault="00301985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3C" w:rsidRPr="007B2AE5" w:rsidRDefault="002A6A3C" w:rsidP="000A6E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3C" w:rsidRDefault="002A6A3C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203BF7" w:rsidRPr="00073B40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 xml:space="preserve">3. Организации уплачивают авансовые платежи по налогу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 </w:t>
      </w:r>
    </w:p>
    <w:p w:rsidR="00203BF7" w:rsidRPr="00BC7142" w:rsidRDefault="00203BF7" w:rsidP="00203BF7">
      <w:pPr>
        <w:pStyle w:val="ConsPlusNormal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>4. Освобождаются от уплаты земельного налога: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073B40">
        <w:rPr>
          <w:sz w:val="28"/>
          <w:szCs w:val="28"/>
        </w:rPr>
        <w:t xml:space="preserve"> ветераны и инвалиды Великой Отечественной войны</w:t>
      </w:r>
      <w:r w:rsidR="00977EFC">
        <w:rPr>
          <w:sz w:val="28"/>
          <w:szCs w:val="28"/>
        </w:rPr>
        <w:t>, а также ветераны и инвалиды боевых действий</w:t>
      </w:r>
      <w:r w:rsidRPr="00073B40">
        <w:rPr>
          <w:sz w:val="28"/>
          <w:szCs w:val="28"/>
        </w:rPr>
        <w:t>;</w:t>
      </w:r>
    </w:p>
    <w:p w:rsidR="00977EFC" w:rsidRDefault="00977EFC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муниципальные бюджетные автономные и казенные учреждения, финансируемые из федерального и местного бюджетов;</w:t>
      </w:r>
    </w:p>
    <w:p w:rsidR="00977EFC" w:rsidRDefault="00977EFC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-организации и учреждения</w:t>
      </w:r>
      <w:r w:rsidR="00B370B1">
        <w:rPr>
          <w:sz w:val="28"/>
          <w:szCs w:val="28"/>
        </w:rPr>
        <w:t xml:space="preserve"> </w:t>
      </w:r>
      <w:r>
        <w:rPr>
          <w:sz w:val="28"/>
          <w:szCs w:val="28"/>
        </w:rPr>
        <w:t>- в отношении земельных участков, занятых кладбищами и скотомогильниками;</w:t>
      </w:r>
    </w:p>
    <w:p w:rsidR="00977EFC" w:rsidRPr="00073B40" w:rsidRDefault="00703F53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</w:t>
      </w:r>
      <w:r w:rsidR="003B44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A19">
        <w:rPr>
          <w:sz w:val="28"/>
          <w:szCs w:val="28"/>
        </w:rPr>
        <w:t xml:space="preserve"> </w:t>
      </w:r>
      <w:r w:rsidR="00977EFC">
        <w:rPr>
          <w:sz w:val="28"/>
          <w:szCs w:val="28"/>
        </w:rPr>
        <w:t>в отношении земельных участков, занятых административными зданиями органов местного самоуправления</w:t>
      </w:r>
      <w:r w:rsidR="009909F6">
        <w:rPr>
          <w:sz w:val="28"/>
          <w:szCs w:val="28"/>
        </w:rPr>
        <w:t>, земельных участков, находящихся в собственности сельских поселений</w:t>
      </w:r>
      <w:r w:rsidR="00977EFC">
        <w:rPr>
          <w:sz w:val="28"/>
          <w:szCs w:val="28"/>
        </w:rPr>
        <w:t>;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14AB">
        <w:rPr>
          <w:sz w:val="28"/>
          <w:szCs w:val="28"/>
        </w:rPr>
        <w:t xml:space="preserve">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r w:rsidR="00977EFC">
        <w:rPr>
          <w:sz w:val="28"/>
          <w:szCs w:val="28"/>
        </w:rPr>
        <w:t>Зеленчукского сельского поселения</w:t>
      </w:r>
      <w:r w:rsidRPr="006F14AB">
        <w:rPr>
          <w:sz w:val="28"/>
          <w:szCs w:val="28"/>
        </w:rPr>
        <w:t>, на срок такого строительства либо реконструкции.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B40">
        <w:rPr>
          <w:sz w:val="28"/>
          <w:szCs w:val="28"/>
        </w:rPr>
        <w:t xml:space="preserve">5. </w:t>
      </w:r>
      <w:proofErr w:type="gramStart"/>
      <w:r w:rsidRPr="00073B40">
        <w:rPr>
          <w:sz w:val="28"/>
          <w:szCs w:val="28"/>
        </w:rPr>
        <w:t xml:space="preserve">Налогоплательщики, имеющие право на уменьшение налогооблагаемой базы, в соответствии с </w:t>
      </w:r>
      <w:hyperlink r:id="rId7" w:history="1">
        <w:r w:rsidRPr="00073B40">
          <w:rPr>
            <w:sz w:val="28"/>
            <w:szCs w:val="28"/>
          </w:rPr>
          <w:t>пунктом 5 статьи 391</w:t>
        </w:r>
      </w:hyperlink>
      <w:r w:rsidRPr="00073B40">
        <w:rPr>
          <w:sz w:val="28"/>
          <w:szCs w:val="28"/>
        </w:rPr>
        <w:t xml:space="preserve"> Налогового кодекса Российской Федерации, до 1 февраля года, следующего за налоговым периодом, должны представить в налоговые органы документы, подтверждающие такое право.</w:t>
      </w:r>
      <w:proofErr w:type="gramEnd"/>
    </w:p>
    <w:p w:rsidR="00301985" w:rsidRDefault="00301985" w:rsidP="00203BF7">
      <w:pPr>
        <w:pStyle w:val="ConsPlusNormal"/>
        <w:jc w:val="both"/>
        <w:rPr>
          <w:sz w:val="28"/>
          <w:szCs w:val="28"/>
        </w:rPr>
      </w:pPr>
    </w:p>
    <w:p w:rsidR="00203BF7" w:rsidRDefault="00301985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BF7" w:rsidRPr="00073B40">
        <w:rPr>
          <w:sz w:val="28"/>
          <w:szCs w:val="28"/>
        </w:rPr>
        <w:t>6. Признать утратившими силу:</w:t>
      </w:r>
    </w:p>
    <w:p w:rsidR="00C24CE5" w:rsidRDefault="00B370B1" w:rsidP="00C24C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Зеленчукского сельского поселения</w:t>
      </w:r>
      <w:r w:rsidR="00810591">
        <w:rPr>
          <w:sz w:val="28"/>
          <w:szCs w:val="28"/>
        </w:rPr>
        <w:t xml:space="preserve"> от 29.08.</w:t>
      </w:r>
      <w:r w:rsidR="007F0FE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0591">
        <w:rPr>
          <w:sz w:val="28"/>
          <w:szCs w:val="28"/>
        </w:rPr>
        <w:t>6</w:t>
      </w:r>
      <w:r w:rsidR="006421D7">
        <w:rPr>
          <w:sz w:val="28"/>
          <w:szCs w:val="28"/>
        </w:rPr>
        <w:t xml:space="preserve"> </w:t>
      </w:r>
      <w:r w:rsidR="00810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591">
        <w:rPr>
          <w:sz w:val="28"/>
          <w:szCs w:val="28"/>
        </w:rPr>
        <w:t>43</w:t>
      </w:r>
      <w:r>
        <w:rPr>
          <w:sz w:val="28"/>
          <w:szCs w:val="28"/>
        </w:rPr>
        <w:t xml:space="preserve"> « Об установлении земельного налога</w:t>
      </w:r>
      <w:r w:rsidR="00810591">
        <w:rPr>
          <w:sz w:val="28"/>
          <w:szCs w:val="28"/>
        </w:rPr>
        <w:t xml:space="preserve"> на территории Зеленчукского сельского поселения </w:t>
      </w:r>
      <w:r>
        <w:rPr>
          <w:sz w:val="28"/>
          <w:szCs w:val="28"/>
        </w:rPr>
        <w:t>»</w:t>
      </w:r>
    </w:p>
    <w:p w:rsidR="00203BF7" w:rsidRDefault="00301985" w:rsidP="00C24C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CE5">
        <w:rPr>
          <w:sz w:val="28"/>
          <w:szCs w:val="28"/>
        </w:rPr>
        <w:t>7.  Настоящие решение вс</w:t>
      </w:r>
      <w:r w:rsidR="00E85E8A">
        <w:rPr>
          <w:sz w:val="28"/>
          <w:szCs w:val="28"/>
        </w:rPr>
        <w:t>тупает в силу с 01.01.2017 года</w:t>
      </w:r>
      <w:r>
        <w:rPr>
          <w:sz w:val="28"/>
          <w:szCs w:val="28"/>
        </w:rPr>
        <w:t xml:space="preserve">, но не ранее </w:t>
      </w:r>
      <w:r w:rsidR="00C24CE5">
        <w:rPr>
          <w:sz w:val="28"/>
          <w:szCs w:val="28"/>
        </w:rPr>
        <w:t xml:space="preserve"> </w:t>
      </w:r>
      <w:r>
        <w:rPr>
          <w:sz w:val="28"/>
          <w:szCs w:val="28"/>
        </w:rPr>
        <w:t>чем по истечении одного месяца  со дня его официального опубликования.</w:t>
      </w:r>
    </w:p>
    <w:p w:rsidR="00301985" w:rsidRDefault="00301985" w:rsidP="00C24CE5">
      <w:pPr>
        <w:pStyle w:val="ConsPlusNormal"/>
        <w:jc w:val="both"/>
        <w:rPr>
          <w:sz w:val="28"/>
          <w:szCs w:val="28"/>
        </w:rPr>
      </w:pPr>
    </w:p>
    <w:p w:rsidR="00C24CE5" w:rsidRPr="00C24CE5" w:rsidRDefault="00301985" w:rsidP="00C24C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8.Настоящее решение подлежит опубликованию в газете « Пресса 09».</w:t>
      </w:r>
    </w:p>
    <w:p w:rsidR="0049593B" w:rsidRDefault="0049593B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700D8"/>
    <w:rsid w:val="00095F8A"/>
    <w:rsid w:val="000A6E2C"/>
    <w:rsid w:val="00135F16"/>
    <w:rsid w:val="0018753A"/>
    <w:rsid w:val="001C2945"/>
    <w:rsid w:val="001E162E"/>
    <w:rsid w:val="001E2B77"/>
    <w:rsid w:val="00203BF7"/>
    <w:rsid w:val="002740A9"/>
    <w:rsid w:val="002A6A3C"/>
    <w:rsid w:val="002A7010"/>
    <w:rsid w:val="002D535C"/>
    <w:rsid w:val="002F27DD"/>
    <w:rsid w:val="00301985"/>
    <w:rsid w:val="0031326B"/>
    <w:rsid w:val="003411BD"/>
    <w:rsid w:val="003427CE"/>
    <w:rsid w:val="003677CB"/>
    <w:rsid w:val="003A79A0"/>
    <w:rsid w:val="003B2A19"/>
    <w:rsid w:val="003B4482"/>
    <w:rsid w:val="003C3507"/>
    <w:rsid w:val="003F273B"/>
    <w:rsid w:val="0043143D"/>
    <w:rsid w:val="004649BA"/>
    <w:rsid w:val="0049593B"/>
    <w:rsid w:val="004A4677"/>
    <w:rsid w:val="004E10EE"/>
    <w:rsid w:val="004E74DD"/>
    <w:rsid w:val="004F2715"/>
    <w:rsid w:val="005001B1"/>
    <w:rsid w:val="005059AF"/>
    <w:rsid w:val="005311B0"/>
    <w:rsid w:val="005373A0"/>
    <w:rsid w:val="00567063"/>
    <w:rsid w:val="005A7A43"/>
    <w:rsid w:val="005F6801"/>
    <w:rsid w:val="006034B1"/>
    <w:rsid w:val="00606AB9"/>
    <w:rsid w:val="006156F5"/>
    <w:rsid w:val="006242C1"/>
    <w:rsid w:val="00624E04"/>
    <w:rsid w:val="006421D7"/>
    <w:rsid w:val="00673550"/>
    <w:rsid w:val="00684821"/>
    <w:rsid w:val="006A4805"/>
    <w:rsid w:val="006B60B9"/>
    <w:rsid w:val="006B6299"/>
    <w:rsid w:val="006F454B"/>
    <w:rsid w:val="00703F53"/>
    <w:rsid w:val="00710151"/>
    <w:rsid w:val="00712FF6"/>
    <w:rsid w:val="00775BE5"/>
    <w:rsid w:val="007A6DFC"/>
    <w:rsid w:val="007B2AE5"/>
    <w:rsid w:val="007B71D8"/>
    <w:rsid w:val="007F0FE1"/>
    <w:rsid w:val="00810591"/>
    <w:rsid w:val="00897BB6"/>
    <w:rsid w:val="009738DF"/>
    <w:rsid w:val="00977EFC"/>
    <w:rsid w:val="009909F6"/>
    <w:rsid w:val="00A124C0"/>
    <w:rsid w:val="00A35924"/>
    <w:rsid w:val="00B10A71"/>
    <w:rsid w:val="00B25543"/>
    <w:rsid w:val="00B370B1"/>
    <w:rsid w:val="00B91D9A"/>
    <w:rsid w:val="00BC50E6"/>
    <w:rsid w:val="00BE7A51"/>
    <w:rsid w:val="00C17780"/>
    <w:rsid w:val="00C24CE5"/>
    <w:rsid w:val="00C37155"/>
    <w:rsid w:val="00C63A3A"/>
    <w:rsid w:val="00C732C1"/>
    <w:rsid w:val="00C75405"/>
    <w:rsid w:val="00CC2899"/>
    <w:rsid w:val="00CD48CD"/>
    <w:rsid w:val="00D02609"/>
    <w:rsid w:val="00D24E82"/>
    <w:rsid w:val="00D91ECD"/>
    <w:rsid w:val="00DD5FD7"/>
    <w:rsid w:val="00DE2632"/>
    <w:rsid w:val="00E05871"/>
    <w:rsid w:val="00E27DC0"/>
    <w:rsid w:val="00E62C7E"/>
    <w:rsid w:val="00E85E8A"/>
    <w:rsid w:val="00EA36F9"/>
    <w:rsid w:val="00F05ACE"/>
    <w:rsid w:val="00F2223E"/>
    <w:rsid w:val="00F4326E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1343607E8FBB7BBA7FDC09F9C21D5958F5556F27DA9A31A154D952AD8C791B7C732FD9CDZ1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89DEE4DE108EF1F107DB1B5BB0AA28CCBD43DD614633A07E947F791BA6534E4ED68A99035jFs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4494-D01B-4B31-ACC1-09C4B91D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User</cp:lastModifiedBy>
  <cp:revision>24</cp:revision>
  <cp:lastPrinted>2016-09-22T06:29:00Z</cp:lastPrinted>
  <dcterms:created xsi:type="dcterms:W3CDTF">2016-09-22T05:36:00Z</dcterms:created>
  <dcterms:modified xsi:type="dcterms:W3CDTF">2016-10-25T05:35:00Z</dcterms:modified>
</cp:coreProperties>
</file>