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8A" w:rsidRPr="00E14059" w:rsidRDefault="000E768A" w:rsidP="000E768A">
      <w:pPr>
        <w:ind w:right="121"/>
        <w:jc w:val="center"/>
        <w:rPr>
          <w:szCs w:val="28"/>
        </w:rPr>
      </w:pPr>
      <w:r w:rsidRPr="00E14059">
        <w:rPr>
          <w:szCs w:val="28"/>
        </w:rPr>
        <w:t>РОССИЙСКАЯ ФЕДЕРАЦИЯ</w:t>
      </w:r>
    </w:p>
    <w:p w:rsidR="000E768A" w:rsidRPr="00E14059" w:rsidRDefault="000E768A" w:rsidP="000E768A">
      <w:pPr>
        <w:ind w:right="121"/>
        <w:jc w:val="center"/>
        <w:rPr>
          <w:szCs w:val="28"/>
        </w:rPr>
      </w:pPr>
      <w:r w:rsidRPr="00E14059">
        <w:rPr>
          <w:szCs w:val="28"/>
        </w:rPr>
        <w:t>КАРАЧАЕВО-ЧЕРКЕССКАЯ РЕСПУБЛИКА</w:t>
      </w:r>
    </w:p>
    <w:p w:rsidR="000E768A" w:rsidRPr="00E14059" w:rsidRDefault="000E768A" w:rsidP="000E768A">
      <w:pPr>
        <w:ind w:right="121"/>
        <w:jc w:val="center"/>
        <w:rPr>
          <w:szCs w:val="28"/>
        </w:rPr>
      </w:pPr>
      <w:r w:rsidRPr="00E14059">
        <w:rPr>
          <w:szCs w:val="28"/>
        </w:rPr>
        <w:t>ЗЕЛЕНЧУКСКИЙ МУНИЦИПАЛЬНЫЙ РАЙОН</w:t>
      </w:r>
    </w:p>
    <w:p w:rsidR="000E768A" w:rsidRPr="00E14059" w:rsidRDefault="000E768A" w:rsidP="000E768A">
      <w:pPr>
        <w:ind w:right="121"/>
        <w:jc w:val="center"/>
        <w:rPr>
          <w:szCs w:val="28"/>
        </w:rPr>
      </w:pPr>
    </w:p>
    <w:p w:rsidR="000E768A" w:rsidRPr="00E14059" w:rsidRDefault="000E768A" w:rsidP="000E768A">
      <w:pPr>
        <w:ind w:right="121"/>
        <w:jc w:val="center"/>
        <w:rPr>
          <w:b/>
          <w:szCs w:val="28"/>
        </w:rPr>
      </w:pPr>
      <w:r w:rsidRPr="00E14059">
        <w:rPr>
          <w:b/>
          <w:szCs w:val="28"/>
        </w:rPr>
        <w:t>АДМИНИСТРАЦИЯ ЗЕЛЕНЧУКСКОГО СЕЛЬСКОГО ПОСЕЛЕНИЯ</w:t>
      </w:r>
    </w:p>
    <w:p w:rsidR="000E768A" w:rsidRPr="00E14059" w:rsidRDefault="000E768A" w:rsidP="000E768A">
      <w:pPr>
        <w:ind w:right="121"/>
        <w:jc w:val="center"/>
        <w:rPr>
          <w:b/>
          <w:szCs w:val="28"/>
        </w:rPr>
      </w:pPr>
      <w:r w:rsidRPr="00E14059">
        <w:rPr>
          <w:b/>
          <w:szCs w:val="28"/>
        </w:rPr>
        <w:t>ПОСТАНОВЛЕНИЕ</w:t>
      </w:r>
    </w:p>
    <w:p w:rsidR="000E768A" w:rsidRPr="00E14059" w:rsidRDefault="000E768A" w:rsidP="000E768A">
      <w:pPr>
        <w:ind w:right="121"/>
        <w:jc w:val="center"/>
        <w:rPr>
          <w:szCs w:val="28"/>
        </w:rPr>
      </w:pPr>
    </w:p>
    <w:p w:rsidR="000E768A" w:rsidRPr="00E14059" w:rsidRDefault="00E14059" w:rsidP="000E768A">
      <w:pPr>
        <w:ind w:right="121"/>
        <w:jc w:val="center"/>
        <w:rPr>
          <w:szCs w:val="28"/>
          <w:u w:val="single"/>
        </w:rPr>
      </w:pPr>
      <w:r>
        <w:rPr>
          <w:szCs w:val="28"/>
        </w:rPr>
        <w:t>11</w:t>
      </w:r>
      <w:r w:rsidR="000E768A" w:rsidRPr="00E14059">
        <w:rPr>
          <w:szCs w:val="28"/>
        </w:rPr>
        <w:t>.0</w:t>
      </w:r>
      <w:r>
        <w:rPr>
          <w:szCs w:val="28"/>
        </w:rPr>
        <w:t>9</w:t>
      </w:r>
      <w:r w:rsidR="000E768A" w:rsidRPr="00E14059">
        <w:rPr>
          <w:szCs w:val="28"/>
        </w:rPr>
        <w:t xml:space="preserve">.2015                            </w:t>
      </w:r>
      <w:proofErr w:type="spellStart"/>
      <w:r w:rsidR="000E768A" w:rsidRPr="00E14059">
        <w:rPr>
          <w:szCs w:val="28"/>
        </w:rPr>
        <w:t>ст-ца</w:t>
      </w:r>
      <w:proofErr w:type="spellEnd"/>
      <w:r w:rsidR="000E768A" w:rsidRPr="00E14059">
        <w:rPr>
          <w:szCs w:val="28"/>
        </w:rPr>
        <w:t xml:space="preserve"> Зеленчукская                           № </w:t>
      </w:r>
      <w:r>
        <w:rPr>
          <w:szCs w:val="28"/>
        </w:rPr>
        <w:t>170</w:t>
      </w:r>
      <w:r w:rsidR="000E768A" w:rsidRPr="00E14059">
        <w:rPr>
          <w:szCs w:val="28"/>
        </w:rPr>
        <w:t xml:space="preserve"> </w:t>
      </w:r>
    </w:p>
    <w:p w:rsidR="000E768A" w:rsidRPr="00E14059" w:rsidRDefault="000E768A" w:rsidP="000E768A">
      <w:pPr>
        <w:tabs>
          <w:tab w:val="left" w:pos="540"/>
        </w:tabs>
        <w:ind w:right="121"/>
        <w:rPr>
          <w:b/>
          <w:szCs w:val="28"/>
        </w:rPr>
      </w:pPr>
    </w:p>
    <w:p w:rsidR="006635E4" w:rsidRPr="00E14059" w:rsidRDefault="006635E4">
      <w:pPr>
        <w:pStyle w:val="ConsPlusTitle"/>
        <w:jc w:val="center"/>
        <w:rPr>
          <w:szCs w:val="28"/>
        </w:rPr>
      </w:pPr>
    </w:p>
    <w:p w:rsidR="006635E4" w:rsidRPr="00E14059" w:rsidRDefault="00FB3A75" w:rsidP="00FB3A75">
      <w:pPr>
        <w:pStyle w:val="ConsPlusTitle"/>
        <w:jc w:val="both"/>
        <w:rPr>
          <w:szCs w:val="28"/>
        </w:rPr>
      </w:pPr>
      <w:r w:rsidRPr="00E14059">
        <w:rPr>
          <w:szCs w:val="28"/>
        </w:rPr>
        <w:t xml:space="preserve">      </w:t>
      </w:r>
      <w:r w:rsidR="006635E4" w:rsidRPr="00E14059">
        <w:rPr>
          <w:szCs w:val="28"/>
        </w:rPr>
        <w:t>О</w:t>
      </w:r>
      <w:r w:rsidR="00CA3247" w:rsidRPr="00E14059">
        <w:rPr>
          <w:szCs w:val="28"/>
        </w:rPr>
        <w:t xml:space="preserve">б утверждении </w:t>
      </w:r>
      <w:r w:rsidRPr="00E14059">
        <w:rPr>
          <w:szCs w:val="28"/>
        </w:rPr>
        <w:t>П</w:t>
      </w:r>
      <w:r w:rsidR="00CA3247" w:rsidRPr="00E14059">
        <w:rPr>
          <w:szCs w:val="28"/>
        </w:rPr>
        <w:t>равил присвоения, изменения и аннулирования</w:t>
      </w:r>
    </w:p>
    <w:p w:rsidR="006635E4" w:rsidRPr="00E14059" w:rsidRDefault="00CA3247" w:rsidP="00FB3A75">
      <w:pPr>
        <w:pStyle w:val="ConsPlusTitle"/>
        <w:jc w:val="both"/>
        <w:rPr>
          <w:szCs w:val="28"/>
        </w:rPr>
      </w:pPr>
      <w:r w:rsidRPr="00E14059">
        <w:rPr>
          <w:szCs w:val="28"/>
        </w:rPr>
        <w:t xml:space="preserve">адресов в </w:t>
      </w:r>
      <w:proofErr w:type="spellStart"/>
      <w:r w:rsidRPr="00E14059">
        <w:rPr>
          <w:szCs w:val="28"/>
        </w:rPr>
        <w:t>Зеленчукском</w:t>
      </w:r>
      <w:proofErr w:type="spellEnd"/>
      <w:r w:rsidRPr="00E14059">
        <w:rPr>
          <w:szCs w:val="28"/>
        </w:rPr>
        <w:t xml:space="preserve"> сельском поселении</w:t>
      </w:r>
    </w:p>
    <w:p w:rsidR="006635E4" w:rsidRPr="00E14059" w:rsidRDefault="006635E4">
      <w:pPr>
        <w:pStyle w:val="ConsPlusNormal"/>
        <w:jc w:val="center"/>
        <w:rPr>
          <w:szCs w:val="28"/>
        </w:rPr>
      </w:pPr>
    </w:p>
    <w:p w:rsidR="00C3016E" w:rsidRPr="00E14059" w:rsidRDefault="00C3016E">
      <w:pPr>
        <w:pStyle w:val="ConsPlusNormal"/>
        <w:jc w:val="center"/>
        <w:rPr>
          <w:szCs w:val="28"/>
        </w:rPr>
      </w:pPr>
    </w:p>
    <w:p w:rsidR="00C3016E" w:rsidRPr="00E14059" w:rsidRDefault="006635E4" w:rsidP="00934709">
      <w:pPr>
        <w:pStyle w:val="ConsPlusNormal"/>
        <w:ind w:firstLine="540"/>
        <w:jc w:val="both"/>
        <w:rPr>
          <w:szCs w:val="28"/>
        </w:rPr>
      </w:pPr>
      <w:r w:rsidRPr="00E14059">
        <w:rPr>
          <w:szCs w:val="28"/>
        </w:rPr>
        <w:t xml:space="preserve">В соответствии с </w:t>
      </w:r>
      <w:hyperlink r:id="rId5" w:history="1">
        <w:r w:rsidRPr="00E14059">
          <w:rPr>
            <w:color w:val="0000FF"/>
            <w:szCs w:val="28"/>
          </w:rPr>
          <w:t>пунктом 4 части 1 статьи 5</w:t>
        </w:r>
      </w:hyperlink>
      <w:r w:rsidRPr="00E14059">
        <w:rPr>
          <w:szCs w:val="28"/>
        </w:rPr>
        <w:t xml:space="preserve"> Федерального закона от 28 декабря 2013 года N 443-ФЗ "О федеральной информационной системе и о внесении изменений в федеральный закон "Об общих принципах организации местного самоуправления в Российской Федерации"</w:t>
      </w:r>
      <w:r w:rsidR="00C3016E" w:rsidRPr="00E14059">
        <w:rPr>
          <w:szCs w:val="28"/>
        </w:rPr>
        <w:t>,</w:t>
      </w:r>
    </w:p>
    <w:p w:rsidR="00C3016E" w:rsidRPr="00E14059" w:rsidRDefault="00C3016E" w:rsidP="00C3016E">
      <w:pPr>
        <w:pStyle w:val="ConsPlusNormal"/>
        <w:ind w:firstLine="540"/>
        <w:jc w:val="center"/>
        <w:rPr>
          <w:szCs w:val="28"/>
        </w:rPr>
      </w:pPr>
    </w:p>
    <w:p w:rsidR="006635E4" w:rsidRPr="00E14059" w:rsidRDefault="00C3016E" w:rsidP="00C3016E">
      <w:pPr>
        <w:pStyle w:val="ConsPlusNormal"/>
        <w:ind w:firstLine="540"/>
        <w:jc w:val="center"/>
        <w:rPr>
          <w:szCs w:val="28"/>
        </w:rPr>
      </w:pPr>
      <w:r w:rsidRPr="00E14059">
        <w:rPr>
          <w:szCs w:val="28"/>
        </w:rPr>
        <w:t>ПОСТАНОВЛЯЮ:</w:t>
      </w:r>
    </w:p>
    <w:p w:rsidR="00934709" w:rsidRPr="00E14059" w:rsidRDefault="00934709" w:rsidP="00C3016E">
      <w:pPr>
        <w:pStyle w:val="ConsPlusNormal"/>
        <w:ind w:firstLine="540"/>
        <w:jc w:val="center"/>
        <w:rPr>
          <w:szCs w:val="28"/>
        </w:rPr>
      </w:pPr>
    </w:p>
    <w:p w:rsidR="006635E4" w:rsidRPr="00E14059" w:rsidRDefault="006635E4">
      <w:pPr>
        <w:pStyle w:val="ConsPlusNormal"/>
        <w:ind w:firstLine="540"/>
        <w:jc w:val="both"/>
        <w:rPr>
          <w:szCs w:val="28"/>
        </w:rPr>
      </w:pPr>
      <w:r w:rsidRPr="00E14059">
        <w:rPr>
          <w:szCs w:val="28"/>
        </w:rPr>
        <w:t xml:space="preserve">1. Утвердить </w:t>
      </w:r>
      <w:hyperlink w:anchor="P27" w:history="1">
        <w:r w:rsidRPr="00E14059">
          <w:rPr>
            <w:color w:val="0000FF"/>
            <w:szCs w:val="28"/>
          </w:rPr>
          <w:t>Правила</w:t>
        </w:r>
      </w:hyperlink>
      <w:r w:rsidRPr="00E14059">
        <w:rPr>
          <w:szCs w:val="28"/>
        </w:rPr>
        <w:t xml:space="preserve"> присвоения, изменения и аннулирования адресов (согласно приложению)</w:t>
      </w:r>
    </w:p>
    <w:p w:rsidR="006635E4" w:rsidRDefault="006635E4">
      <w:pPr>
        <w:pStyle w:val="ConsPlusNormal"/>
        <w:ind w:firstLine="540"/>
        <w:jc w:val="both"/>
        <w:rPr>
          <w:szCs w:val="28"/>
        </w:rPr>
      </w:pPr>
      <w:r w:rsidRPr="00E14059">
        <w:rPr>
          <w:szCs w:val="28"/>
        </w:rPr>
        <w:t xml:space="preserve">2. Обнародовать настоящее постановление </w:t>
      </w:r>
      <w:r w:rsidR="00E14059">
        <w:rPr>
          <w:szCs w:val="28"/>
        </w:rPr>
        <w:t xml:space="preserve">путем размещения </w:t>
      </w:r>
      <w:r w:rsidR="00934709" w:rsidRPr="00E14059">
        <w:rPr>
          <w:szCs w:val="28"/>
        </w:rPr>
        <w:t xml:space="preserve">на </w:t>
      </w:r>
      <w:r w:rsidRPr="00E14059">
        <w:rPr>
          <w:szCs w:val="28"/>
        </w:rPr>
        <w:t xml:space="preserve">официальном сайте администрации </w:t>
      </w:r>
      <w:r w:rsidR="00FE376C" w:rsidRPr="00E14059">
        <w:rPr>
          <w:szCs w:val="28"/>
        </w:rPr>
        <w:t>Зеленчукского сельского поселения</w:t>
      </w:r>
      <w:r w:rsidR="00E14059">
        <w:rPr>
          <w:szCs w:val="28"/>
        </w:rPr>
        <w:t xml:space="preserve"> </w:t>
      </w:r>
      <w:r w:rsidR="00A85D08">
        <w:rPr>
          <w:szCs w:val="28"/>
        </w:rPr>
        <w:t xml:space="preserve">и </w:t>
      </w:r>
      <w:r w:rsidR="00E14059" w:rsidRPr="00E14059">
        <w:rPr>
          <w:szCs w:val="28"/>
        </w:rPr>
        <w:t>на информационных стендах администрации</w:t>
      </w:r>
      <w:r w:rsidRPr="00E14059">
        <w:rPr>
          <w:szCs w:val="28"/>
        </w:rPr>
        <w:t>.</w:t>
      </w:r>
    </w:p>
    <w:p w:rsidR="00A85D08" w:rsidRPr="00E14059" w:rsidRDefault="00A85D08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3. Постановление вступает в силу </w:t>
      </w:r>
      <w:proofErr w:type="gramStart"/>
      <w:r>
        <w:rPr>
          <w:szCs w:val="28"/>
        </w:rPr>
        <w:t>с даты  размещения</w:t>
      </w:r>
      <w:proofErr w:type="gramEnd"/>
      <w:r>
        <w:rPr>
          <w:szCs w:val="28"/>
        </w:rPr>
        <w:t xml:space="preserve"> на офи</w:t>
      </w:r>
      <w:r w:rsidR="007B58C1">
        <w:rPr>
          <w:szCs w:val="28"/>
        </w:rPr>
        <w:t>ц</w:t>
      </w:r>
      <w:r>
        <w:rPr>
          <w:szCs w:val="28"/>
        </w:rPr>
        <w:t>иальном сайте</w:t>
      </w:r>
      <w:r w:rsidR="007B58C1">
        <w:rPr>
          <w:szCs w:val="28"/>
        </w:rPr>
        <w:t xml:space="preserve"> администрации Зеленчукского сельского поселения.</w:t>
      </w:r>
    </w:p>
    <w:p w:rsidR="006635E4" w:rsidRPr="00E14059" w:rsidRDefault="007B58C1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</w:t>
      </w:r>
      <w:r w:rsidR="006635E4" w:rsidRPr="00E14059">
        <w:rPr>
          <w:szCs w:val="28"/>
        </w:rPr>
        <w:t xml:space="preserve">. </w:t>
      </w:r>
      <w:proofErr w:type="gramStart"/>
      <w:r w:rsidR="006635E4" w:rsidRPr="00E14059">
        <w:rPr>
          <w:szCs w:val="28"/>
        </w:rPr>
        <w:t>Контроль за</w:t>
      </w:r>
      <w:proofErr w:type="gramEnd"/>
      <w:r w:rsidR="006635E4" w:rsidRPr="00E14059">
        <w:rPr>
          <w:szCs w:val="28"/>
        </w:rPr>
        <w:t xml:space="preserve"> исполнением постановления оставляю за собой.</w:t>
      </w:r>
    </w:p>
    <w:p w:rsidR="006635E4" w:rsidRPr="00E14059" w:rsidRDefault="006635E4">
      <w:pPr>
        <w:pStyle w:val="ConsPlusNormal"/>
        <w:jc w:val="right"/>
        <w:rPr>
          <w:szCs w:val="28"/>
        </w:rPr>
      </w:pPr>
    </w:p>
    <w:p w:rsidR="00FB3A75" w:rsidRPr="00E14059" w:rsidRDefault="00FB3A75">
      <w:pPr>
        <w:pStyle w:val="ConsPlusNormal"/>
        <w:jc w:val="right"/>
        <w:rPr>
          <w:szCs w:val="28"/>
        </w:rPr>
      </w:pPr>
    </w:p>
    <w:p w:rsidR="00934709" w:rsidRPr="00E14059" w:rsidRDefault="00934709">
      <w:pPr>
        <w:pStyle w:val="ConsPlusNormal"/>
        <w:jc w:val="right"/>
        <w:rPr>
          <w:szCs w:val="28"/>
        </w:rPr>
      </w:pPr>
    </w:p>
    <w:p w:rsidR="00934709" w:rsidRPr="00E14059" w:rsidRDefault="00934709">
      <w:pPr>
        <w:pStyle w:val="ConsPlusNormal"/>
        <w:jc w:val="right"/>
        <w:rPr>
          <w:szCs w:val="28"/>
        </w:rPr>
      </w:pPr>
    </w:p>
    <w:p w:rsidR="00FB3A75" w:rsidRPr="00E14059" w:rsidRDefault="00FB3A75">
      <w:pPr>
        <w:pStyle w:val="ConsPlusNormal"/>
        <w:jc w:val="right"/>
        <w:rPr>
          <w:szCs w:val="28"/>
        </w:rPr>
      </w:pPr>
    </w:p>
    <w:p w:rsidR="006635E4" w:rsidRPr="00E14059" w:rsidRDefault="00C3016E" w:rsidP="00FB3A75">
      <w:pPr>
        <w:pStyle w:val="ConsPlusNormal"/>
        <w:jc w:val="both"/>
        <w:rPr>
          <w:szCs w:val="28"/>
        </w:rPr>
      </w:pPr>
      <w:proofErr w:type="spellStart"/>
      <w:r w:rsidRPr="00E14059">
        <w:rPr>
          <w:szCs w:val="28"/>
        </w:rPr>
        <w:t>И.о</w:t>
      </w:r>
      <w:proofErr w:type="spellEnd"/>
      <w:r w:rsidRPr="00E14059">
        <w:rPr>
          <w:szCs w:val="28"/>
        </w:rPr>
        <w:t>. г</w:t>
      </w:r>
      <w:r w:rsidR="006635E4" w:rsidRPr="00E14059">
        <w:rPr>
          <w:szCs w:val="28"/>
        </w:rPr>
        <w:t>лав</w:t>
      </w:r>
      <w:r w:rsidRPr="00E14059">
        <w:rPr>
          <w:szCs w:val="28"/>
        </w:rPr>
        <w:t>ы</w:t>
      </w:r>
      <w:r w:rsidR="006635E4" w:rsidRPr="00E14059">
        <w:rPr>
          <w:szCs w:val="28"/>
        </w:rPr>
        <w:t xml:space="preserve"> администрации</w:t>
      </w:r>
    </w:p>
    <w:p w:rsidR="006635E4" w:rsidRPr="00E14059" w:rsidRDefault="00FE376C" w:rsidP="00FB3A75">
      <w:pPr>
        <w:pStyle w:val="ConsPlusNormal"/>
        <w:jc w:val="both"/>
        <w:rPr>
          <w:szCs w:val="28"/>
        </w:rPr>
      </w:pPr>
      <w:r w:rsidRPr="00E14059">
        <w:rPr>
          <w:szCs w:val="28"/>
        </w:rPr>
        <w:t>Зеленчукского сельского поселения</w:t>
      </w:r>
      <w:r w:rsidR="00FB3A75" w:rsidRPr="00E14059">
        <w:rPr>
          <w:szCs w:val="28"/>
        </w:rPr>
        <w:t xml:space="preserve">                                </w:t>
      </w:r>
      <w:proofErr w:type="spellStart"/>
      <w:r w:rsidR="007B58C1">
        <w:rPr>
          <w:szCs w:val="28"/>
        </w:rPr>
        <w:t>О.В.Хомякова</w:t>
      </w:r>
      <w:proofErr w:type="spellEnd"/>
    </w:p>
    <w:p w:rsidR="006635E4" w:rsidRPr="00E14059" w:rsidRDefault="006635E4">
      <w:pPr>
        <w:pStyle w:val="ConsPlusNormal"/>
        <w:jc w:val="right"/>
        <w:rPr>
          <w:szCs w:val="28"/>
        </w:rPr>
      </w:pPr>
    </w:p>
    <w:p w:rsidR="006635E4" w:rsidRPr="00E14059" w:rsidRDefault="006635E4">
      <w:pPr>
        <w:pStyle w:val="ConsPlusNormal"/>
        <w:jc w:val="right"/>
        <w:rPr>
          <w:szCs w:val="28"/>
        </w:rPr>
      </w:pPr>
    </w:p>
    <w:p w:rsidR="006635E4" w:rsidRPr="00E14059" w:rsidRDefault="006635E4">
      <w:pPr>
        <w:pStyle w:val="ConsPlusNormal"/>
        <w:jc w:val="right"/>
        <w:rPr>
          <w:szCs w:val="28"/>
        </w:rPr>
      </w:pPr>
    </w:p>
    <w:p w:rsidR="006635E4" w:rsidRPr="00E14059" w:rsidRDefault="006635E4">
      <w:pPr>
        <w:pStyle w:val="ConsPlusNormal"/>
        <w:jc w:val="right"/>
        <w:rPr>
          <w:szCs w:val="28"/>
        </w:rPr>
      </w:pPr>
    </w:p>
    <w:p w:rsidR="006635E4" w:rsidRPr="00E14059" w:rsidRDefault="006635E4">
      <w:pPr>
        <w:pStyle w:val="ConsPlusNormal"/>
        <w:jc w:val="right"/>
        <w:rPr>
          <w:szCs w:val="28"/>
        </w:rPr>
      </w:pPr>
    </w:p>
    <w:p w:rsidR="00C3016E" w:rsidRPr="00E14059" w:rsidRDefault="00C3016E">
      <w:pPr>
        <w:pStyle w:val="ConsPlusNormal"/>
        <w:jc w:val="right"/>
        <w:rPr>
          <w:szCs w:val="28"/>
        </w:rPr>
      </w:pPr>
    </w:p>
    <w:p w:rsidR="00C3016E" w:rsidRDefault="00C3016E">
      <w:pPr>
        <w:pStyle w:val="ConsPlusNormal"/>
        <w:jc w:val="right"/>
        <w:rPr>
          <w:szCs w:val="28"/>
        </w:rPr>
      </w:pPr>
    </w:p>
    <w:p w:rsidR="00C94864" w:rsidRDefault="00C94864">
      <w:pPr>
        <w:pStyle w:val="ConsPlusNormal"/>
        <w:jc w:val="right"/>
        <w:rPr>
          <w:szCs w:val="28"/>
        </w:rPr>
      </w:pPr>
    </w:p>
    <w:p w:rsidR="00C94864" w:rsidRPr="00E14059" w:rsidRDefault="00C94864">
      <w:pPr>
        <w:pStyle w:val="ConsPlusNormal"/>
        <w:jc w:val="right"/>
        <w:rPr>
          <w:szCs w:val="28"/>
        </w:rPr>
      </w:pPr>
      <w:bookmarkStart w:id="0" w:name="_GoBack"/>
      <w:bookmarkEnd w:id="0"/>
    </w:p>
    <w:p w:rsidR="00C3016E" w:rsidRPr="00E14059" w:rsidRDefault="00C3016E">
      <w:pPr>
        <w:pStyle w:val="ConsPlusNormal"/>
        <w:jc w:val="right"/>
        <w:rPr>
          <w:szCs w:val="28"/>
        </w:rPr>
      </w:pPr>
    </w:p>
    <w:p w:rsidR="00C3016E" w:rsidRPr="00E14059" w:rsidRDefault="00C3016E">
      <w:pPr>
        <w:pStyle w:val="ConsPlusNormal"/>
        <w:jc w:val="right"/>
        <w:rPr>
          <w:szCs w:val="28"/>
        </w:rPr>
      </w:pPr>
    </w:p>
    <w:p w:rsidR="00C3016E" w:rsidRPr="007B58C1" w:rsidRDefault="00C3016E">
      <w:pPr>
        <w:pStyle w:val="ConsPlusNormal"/>
        <w:jc w:val="right"/>
        <w:rPr>
          <w:sz w:val="20"/>
        </w:rPr>
      </w:pPr>
    </w:p>
    <w:tbl>
      <w:tblPr>
        <w:tblStyle w:val="a8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9530B6" w:rsidRPr="007B58C1" w:rsidTr="00C3016E">
        <w:trPr>
          <w:trHeight w:val="900"/>
        </w:trPr>
        <w:tc>
          <w:tcPr>
            <w:tcW w:w="4218" w:type="dxa"/>
          </w:tcPr>
          <w:p w:rsidR="00197864" w:rsidRPr="007B58C1" w:rsidRDefault="009530B6" w:rsidP="00197864">
            <w:pPr>
              <w:pStyle w:val="ConsPlusNormal"/>
              <w:rPr>
                <w:sz w:val="20"/>
              </w:rPr>
            </w:pPr>
            <w:r w:rsidRPr="007B58C1">
              <w:rPr>
                <w:sz w:val="20"/>
              </w:rPr>
              <w:lastRenderedPageBreak/>
              <w:t>Утверждено</w:t>
            </w:r>
          </w:p>
          <w:p w:rsidR="009530B6" w:rsidRPr="007B58C1" w:rsidRDefault="00197864" w:rsidP="00197864">
            <w:pPr>
              <w:pStyle w:val="ConsPlusNormal"/>
              <w:rPr>
                <w:sz w:val="20"/>
              </w:rPr>
            </w:pPr>
            <w:r w:rsidRPr="007B58C1">
              <w:rPr>
                <w:sz w:val="20"/>
              </w:rPr>
              <w:t>п</w:t>
            </w:r>
            <w:r w:rsidR="009530B6" w:rsidRPr="007B58C1">
              <w:rPr>
                <w:sz w:val="20"/>
              </w:rPr>
              <w:t>остановлением</w:t>
            </w:r>
            <w:r w:rsidRPr="007B58C1">
              <w:rPr>
                <w:sz w:val="20"/>
              </w:rPr>
              <w:t xml:space="preserve"> </w:t>
            </w:r>
            <w:r w:rsidR="009530B6" w:rsidRPr="007B58C1">
              <w:rPr>
                <w:sz w:val="20"/>
              </w:rPr>
              <w:t>главы администрации</w:t>
            </w:r>
          </w:p>
          <w:p w:rsidR="009530B6" w:rsidRPr="007B58C1" w:rsidRDefault="009530B6" w:rsidP="00197864">
            <w:pPr>
              <w:pStyle w:val="ConsPlusNormal"/>
              <w:rPr>
                <w:sz w:val="20"/>
              </w:rPr>
            </w:pPr>
            <w:r w:rsidRPr="007B58C1">
              <w:rPr>
                <w:sz w:val="20"/>
              </w:rPr>
              <w:t>Зеленчукского сельского поселения</w:t>
            </w:r>
          </w:p>
          <w:p w:rsidR="009530B6" w:rsidRPr="007B58C1" w:rsidRDefault="00197864" w:rsidP="007B58C1">
            <w:pPr>
              <w:pStyle w:val="ConsPlusNormal"/>
              <w:rPr>
                <w:sz w:val="20"/>
              </w:rPr>
            </w:pPr>
            <w:r w:rsidRPr="007B58C1">
              <w:rPr>
                <w:sz w:val="20"/>
              </w:rPr>
              <w:t>о</w:t>
            </w:r>
            <w:r w:rsidR="009530B6" w:rsidRPr="007B58C1">
              <w:rPr>
                <w:sz w:val="20"/>
              </w:rPr>
              <w:t xml:space="preserve">т </w:t>
            </w:r>
            <w:r w:rsidR="007B58C1" w:rsidRPr="007B58C1">
              <w:rPr>
                <w:sz w:val="20"/>
              </w:rPr>
              <w:t xml:space="preserve">   11</w:t>
            </w:r>
            <w:r w:rsidR="009530B6" w:rsidRPr="007B58C1">
              <w:rPr>
                <w:sz w:val="20"/>
              </w:rPr>
              <w:t>.0</w:t>
            </w:r>
            <w:r w:rsidR="007B58C1" w:rsidRPr="007B58C1">
              <w:rPr>
                <w:sz w:val="20"/>
              </w:rPr>
              <w:t>9</w:t>
            </w:r>
            <w:r w:rsidR="009530B6" w:rsidRPr="007B58C1">
              <w:rPr>
                <w:sz w:val="20"/>
              </w:rPr>
              <w:t xml:space="preserve">.2015 </w:t>
            </w:r>
            <w:r w:rsidR="00C3016E" w:rsidRPr="007B58C1">
              <w:rPr>
                <w:sz w:val="20"/>
              </w:rPr>
              <w:t xml:space="preserve">  № </w:t>
            </w:r>
            <w:r w:rsidR="009530B6" w:rsidRPr="007B58C1">
              <w:rPr>
                <w:sz w:val="20"/>
              </w:rPr>
              <w:t xml:space="preserve"> </w:t>
            </w:r>
            <w:r w:rsidR="007B58C1" w:rsidRPr="007B58C1">
              <w:rPr>
                <w:sz w:val="20"/>
              </w:rPr>
              <w:t>170</w:t>
            </w:r>
          </w:p>
        </w:tc>
      </w:tr>
    </w:tbl>
    <w:p w:rsidR="009530B6" w:rsidRPr="007B58C1" w:rsidRDefault="009530B6">
      <w:pPr>
        <w:pStyle w:val="ConsPlusNormal"/>
        <w:jc w:val="right"/>
        <w:rPr>
          <w:sz w:val="20"/>
        </w:rPr>
      </w:pPr>
    </w:p>
    <w:p w:rsidR="006635E4" w:rsidRPr="007B58C1" w:rsidRDefault="006635E4">
      <w:pPr>
        <w:pStyle w:val="ConsPlusNormal"/>
        <w:jc w:val="right"/>
        <w:rPr>
          <w:sz w:val="20"/>
        </w:rPr>
      </w:pPr>
    </w:p>
    <w:p w:rsidR="006635E4" w:rsidRPr="007B58C1" w:rsidRDefault="006635E4">
      <w:pPr>
        <w:pStyle w:val="ConsPlusTitle"/>
        <w:jc w:val="center"/>
        <w:rPr>
          <w:sz w:val="20"/>
        </w:rPr>
      </w:pPr>
      <w:bookmarkStart w:id="1" w:name="P27"/>
      <w:bookmarkEnd w:id="1"/>
      <w:r w:rsidRPr="007B58C1">
        <w:rPr>
          <w:sz w:val="20"/>
        </w:rPr>
        <w:t>ПРАВИЛА</w:t>
      </w:r>
    </w:p>
    <w:p w:rsidR="006635E4" w:rsidRPr="007B58C1" w:rsidRDefault="006635E4">
      <w:pPr>
        <w:pStyle w:val="ConsPlusTitle"/>
        <w:jc w:val="center"/>
        <w:rPr>
          <w:sz w:val="20"/>
        </w:rPr>
      </w:pPr>
      <w:r w:rsidRPr="007B58C1">
        <w:rPr>
          <w:sz w:val="20"/>
        </w:rPr>
        <w:t>ПРИСВОЕНИЯ, ИЗМЕНЕНИЯ И АННУЛИРОВАНИЯ АДРЕСОВ</w:t>
      </w:r>
    </w:p>
    <w:p w:rsidR="006635E4" w:rsidRPr="007B58C1" w:rsidRDefault="006635E4">
      <w:pPr>
        <w:pStyle w:val="ConsPlusTitle"/>
        <w:jc w:val="center"/>
        <w:rPr>
          <w:sz w:val="20"/>
        </w:rPr>
      </w:pPr>
      <w:r w:rsidRPr="007B58C1">
        <w:rPr>
          <w:sz w:val="20"/>
        </w:rPr>
        <w:t xml:space="preserve">НА ТЕРРИТОРИИ </w:t>
      </w:r>
      <w:r w:rsidR="00FE376C" w:rsidRPr="007B58C1">
        <w:rPr>
          <w:sz w:val="20"/>
        </w:rPr>
        <w:t>ЗЕЛЕНЧУКСКОГО СЕЛЬСКОГО ПОСЕЛЕНИЯ</w:t>
      </w:r>
    </w:p>
    <w:p w:rsidR="006635E4" w:rsidRPr="007B58C1" w:rsidRDefault="00FE376C">
      <w:pPr>
        <w:pStyle w:val="ConsPlusTitle"/>
        <w:jc w:val="center"/>
        <w:rPr>
          <w:sz w:val="20"/>
        </w:rPr>
      </w:pPr>
      <w:r w:rsidRPr="007B58C1">
        <w:rPr>
          <w:sz w:val="20"/>
        </w:rPr>
        <w:t>ЗЕЛЕНЧУКСКОГО МУНИЦИПАЛЬНОГО РАЙОНА</w:t>
      </w:r>
      <w:r w:rsidR="006635E4" w:rsidRPr="007B58C1">
        <w:rPr>
          <w:sz w:val="20"/>
        </w:rPr>
        <w:t xml:space="preserve"> КЧР</w:t>
      </w:r>
    </w:p>
    <w:p w:rsidR="006635E4" w:rsidRPr="007B58C1" w:rsidRDefault="006635E4">
      <w:pPr>
        <w:pStyle w:val="ConsPlusNormal"/>
        <w:jc w:val="center"/>
        <w:rPr>
          <w:sz w:val="20"/>
        </w:rPr>
      </w:pPr>
    </w:p>
    <w:p w:rsidR="006635E4" w:rsidRPr="007B58C1" w:rsidRDefault="006635E4">
      <w:pPr>
        <w:pStyle w:val="ConsPlusNormal"/>
        <w:jc w:val="center"/>
        <w:rPr>
          <w:sz w:val="20"/>
        </w:rPr>
      </w:pPr>
      <w:r w:rsidRPr="007B58C1">
        <w:rPr>
          <w:sz w:val="20"/>
        </w:rPr>
        <w:t>I. Общие положения</w:t>
      </w:r>
    </w:p>
    <w:p w:rsidR="006635E4" w:rsidRPr="007B58C1" w:rsidRDefault="006635E4">
      <w:pPr>
        <w:pStyle w:val="ConsPlusNormal"/>
        <w:jc w:val="center"/>
        <w:rPr>
          <w:sz w:val="20"/>
        </w:rPr>
      </w:pP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2. Понятия, используемые в настоящих Правилах, означают следующее: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proofErr w:type="gramStart"/>
      <w:r w:rsidRPr="007B58C1">
        <w:rPr>
          <w:sz w:val="20"/>
        </w:rPr>
        <w:t>"</w:t>
      </w:r>
      <w:proofErr w:type="spellStart"/>
      <w:r w:rsidRPr="007B58C1">
        <w:rPr>
          <w:sz w:val="20"/>
        </w:rPr>
        <w:t>адресообразующие</w:t>
      </w:r>
      <w:proofErr w:type="spellEnd"/>
      <w:r w:rsidRPr="007B58C1">
        <w:rPr>
          <w:sz w:val="20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proofErr w:type="gramEnd"/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proofErr w:type="gramStart"/>
      <w:r w:rsidRPr="007B58C1">
        <w:rPr>
          <w:sz w:val="20"/>
        </w:rPr>
        <w:t>"элемент планировочной структуры" - зона (массив), район (в том числе жилой район, микрорайон, квартал, промышленный район),</w:t>
      </w:r>
      <w:proofErr w:type="gramEnd"/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территории размещения садоводческих, огороднических и дачных некоммерческих объединений;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proofErr w:type="gramStart"/>
      <w:r w:rsidRPr="007B58C1">
        <w:rPr>
          <w:sz w:val="20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3. Адрес, присвоенный объекту адресации, должен отвечать следующим требованиям: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4. Присвоение, изменение и аннулирование адресов осуществляется без взимания платы.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bookmarkStart w:id="2" w:name="P48"/>
      <w:bookmarkEnd w:id="2"/>
      <w:r w:rsidRPr="007B58C1">
        <w:rPr>
          <w:sz w:val="20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6635E4" w:rsidRPr="007B58C1" w:rsidRDefault="006635E4">
      <w:pPr>
        <w:pStyle w:val="ConsPlusNormal"/>
        <w:jc w:val="center"/>
        <w:rPr>
          <w:sz w:val="20"/>
        </w:rPr>
      </w:pPr>
    </w:p>
    <w:p w:rsidR="006635E4" w:rsidRPr="007B58C1" w:rsidRDefault="006635E4">
      <w:pPr>
        <w:pStyle w:val="ConsPlusNormal"/>
        <w:jc w:val="center"/>
        <w:rPr>
          <w:sz w:val="20"/>
        </w:rPr>
      </w:pPr>
      <w:r w:rsidRPr="007B58C1">
        <w:rPr>
          <w:sz w:val="20"/>
        </w:rPr>
        <w:t>II. Порядок присвоения объекту адресации адреса,</w:t>
      </w:r>
    </w:p>
    <w:p w:rsidR="006635E4" w:rsidRPr="007B58C1" w:rsidRDefault="006635E4">
      <w:pPr>
        <w:pStyle w:val="ConsPlusNormal"/>
        <w:jc w:val="center"/>
        <w:rPr>
          <w:sz w:val="20"/>
        </w:rPr>
      </w:pPr>
      <w:r w:rsidRPr="007B58C1">
        <w:rPr>
          <w:sz w:val="20"/>
        </w:rPr>
        <w:t>изменения и аннулирования такого адреса</w:t>
      </w:r>
    </w:p>
    <w:p w:rsidR="006635E4" w:rsidRPr="007B58C1" w:rsidRDefault="006635E4">
      <w:pPr>
        <w:pStyle w:val="ConsPlusNormal"/>
        <w:jc w:val="center"/>
        <w:rPr>
          <w:sz w:val="20"/>
        </w:rPr>
      </w:pP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6. 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пунктах </w:t>
      </w:r>
      <w:hyperlink w:anchor="P107" w:history="1">
        <w:r w:rsidRPr="007B58C1">
          <w:rPr>
            <w:color w:val="0000FF"/>
            <w:sz w:val="20"/>
          </w:rPr>
          <w:t>27</w:t>
        </w:r>
      </w:hyperlink>
      <w:r w:rsidRPr="007B58C1">
        <w:rPr>
          <w:sz w:val="20"/>
        </w:rPr>
        <w:t xml:space="preserve"> и </w:t>
      </w:r>
      <w:hyperlink w:anchor="P113" w:history="1">
        <w:r w:rsidRPr="007B58C1">
          <w:rPr>
            <w:color w:val="0000FF"/>
            <w:sz w:val="20"/>
          </w:rPr>
          <w:t>29</w:t>
        </w:r>
      </w:hyperlink>
      <w:r w:rsidRPr="007B58C1">
        <w:rPr>
          <w:sz w:val="20"/>
        </w:rPr>
        <w:t xml:space="preserve"> настоящих Правил. </w:t>
      </w:r>
      <w:proofErr w:type="gramStart"/>
      <w:r w:rsidRPr="007B58C1">
        <w:rPr>
          <w:sz w:val="20"/>
        </w:rPr>
        <w:t xml:space="preserve"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6" w:history="1">
        <w:r w:rsidRPr="007B58C1">
          <w:rPr>
            <w:color w:val="0000FF"/>
            <w:sz w:val="20"/>
          </w:rPr>
          <w:t>пунктах 1</w:t>
        </w:r>
      </w:hyperlink>
      <w:r w:rsidRPr="007B58C1">
        <w:rPr>
          <w:sz w:val="20"/>
        </w:rPr>
        <w:t xml:space="preserve"> и </w:t>
      </w:r>
      <w:hyperlink r:id="rId7" w:history="1">
        <w:r w:rsidRPr="007B58C1">
          <w:rPr>
            <w:color w:val="0000FF"/>
            <w:sz w:val="20"/>
          </w:rPr>
          <w:t>3 части 2 статьи 27</w:t>
        </w:r>
      </w:hyperlink>
      <w:r w:rsidRPr="007B58C1">
        <w:rPr>
          <w:sz w:val="20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7B58C1">
        <w:rPr>
          <w:sz w:val="20"/>
        </w:rPr>
        <w:t xml:space="preserve"> </w:t>
      </w:r>
      <w:proofErr w:type="gramStart"/>
      <w:r w:rsidRPr="007B58C1">
        <w:rPr>
          <w:sz w:val="20"/>
        </w:rPr>
        <w:t>порядке</w:t>
      </w:r>
      <w:proofErr w:type="gramEnd"/>
      <w:r w:rsidRPr="007B58C1">
        <w:rPr>
          <w:sz w:val="20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7B58C1">
        <w:rPr>
          <w:sz w:val="20"/>
        </w:rPr>
        <w:t>адресообразующим</w:t>
      </w:r>
      <w:proofErr w:type="spellEnd"/>
      <w:r w:rsidRPr="007B58C1">
        <w:rPr>
          <w:sz w:val="20"/>
        </w:rPr>
        <w:t xml:space="preserve"> элементам наименований, об изменении и аннулировании их наименований.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bookmarkStart w:id="3" w:name="P56"/>
      <w:bookmarkEnd w:id="3"/>
      <w:r w:rsidRPr="007B58C1">
        <w:rPr>
          <w:sz w:val="20"/>
        </w:rPr>
        <w:t>8. Присвоение объекту адресации адреса осуществляется: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а) в отношении земельных участков в случаях: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 xml:space="preserve">подготовки документации по планировке территории в </w:t>
      </w:r>
      <w:proofErr w:type="gramStart"/>
      <w:r w:rsidRPr="007B58C1">
        <w:rPr>
          <w:sz w:val="20"/>
        </w:rPr>
        <w:t>отношении</w:t>
      </w:r>
      <w:proofErr w:type="gramEnd"/>
      <w:r w:rsidRPr="007B58C1">
        <w:rPr>
          <w:sz w:val="20"/>
        </w:rPr>
        <w:t xml:space="preserve"> застроенной и подлежащей застройке территории в соответствии с Градостроительным </w:t>
      </w:r>
      <w:hyperlink r:id="rId8" w:history="1">
        <w:r w:rsidRPr="007B58C1">
          <w:rPr>
            <w:color w:val="0000FF"/>
            <w:sz w:val="20"/>
          </w:rPr>
          <w:t>кодексом</w:t>
        </w:r>
      </w:hyperlink>
      <w:r w:rsidRPr="007B58C1">
        <w:rPr>
          <w:sz w:val="20"/>
        </w:rPr>
        <w:t xml:space="preserve"> Российской Федерации;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proofErr w:type="gramStart"/>
      <w:r w:rsidRPr="007B58C1">
        <w:rPr>
          <w:sz w:val="20"/>
        </w:rPr>
        <w:lastRenderedPageBreak/>
        <w:t xml:space="preserve">выполнения в отношении земельного участка в соответствии с требованиями, установленными Федеральным </w:t>
      </w:r>
      <w:hyperlink r:id="rId9" w:history="1">
        <w:r w:rsidRPr="007B58C1">
          <w:rPr>
            <w:color w:val="0000FF"/>
            <w:sz w:val="20"/>
          </w:rPr>
          <w:t>законом</w:t>
        </w:r>
      </w:hyperlink>
      <w:r w:rsidRPr="007B58C1">
        <w:rPr>
          <w:sz w:val="20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б) в отношении зданий, сооружений и объектов незавершенного строительства в случаях: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выдачи (получения) разрешения на строительство здания или сооружения;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proofErr w:type="gramStart"/>
      <w:r w:rsidRPr="007B58C1">
        <w:rPr>
          <w:sz w:val="20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0" w:history="1">
        <w:r w:rsidRPr="007B58C1">
          <w:rPr>
            <w:color w:val="0000FF"/>
            <w:sz w:val="20"/>
          </w:rPr>
          <w:t>законом</w:t>
        </w:r>
      </w:hyperlink>
      <w:r w:rsidRPr="007B58C1">
        <w:rPr>
          <w:sz w:val="20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7B58C1">
        <w:rPr>
          <w:sz w:val="20"/>
        </w:rPr>
        <w:t xml:space="preserve"> с Градостроительным </w:t>
      </w:r>
      <w:hyperlink r:id="rId11" w:history="1">
        <w:r w:rsidRPr="007B58C1">
          <w:rPr>
            <w:color w:val="0000FF"/>
            <w:sz w:val="20"/>
          </w:rPr>
          <w:t>кодексом</w:t>
        </w:r>
      </w:hyperlink>
      <w:r w:rsidRPr="007B58C1">
        <w:rPr>
          <w:sz w:val="20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в) в отношении помещений в случаях: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 xml:space="preserve"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2" w:history="1">
        <w:r w:rsidRPr="007B58C1">
          <w:rPr>
            <w:color w:val="0000FF"/>
            <w:sz w:val="20"/>
          </w:rPr>
          <w:t>законом</w:t>
        </w:r>
      </w:hyperlink>
      <w:r w:rsidRPr="007B58C1">
        <w:rPr>
          <w:sz w:val="20"/>
        </w:rPr>
        <w:t xml:space="preserve"> "О государственном кадастре недвижимости",</w:t>
      </w:r>
      <w:r w:rsidR="00D35509" w:rsidRPr="007B58C1">
        <w:rPr>
          <w:sz w:val="20"/>
        </w:rPr>
        <w:t xml:space="preserve"> </w:t>
      </w:r>
      <w:r w:rsidRPr="007B58C1">
        <w:rPr>
          <w:sz w:val="20"/>
        </w:rPr>
        <w:t>документов, содержащих необходимые для осуществления государственного кадастрового учета сведения о таком помещении.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10. В случае</w:t>
      </w:r>
      <w:proofErr w:type="gramStart"/>
      <w:r w:rsidRPr="007B58C1">
        <w:rPr>
          <w:sz w:val="20"/>
        </w:rPr>
        <w:t>,</w:t>
      </w:r>
      <w:proofErr w:type="gramEnd"/>
      <w:r w:rsidRPr="007B58C1">
        <w:rPr>
          <w:sz w:val="20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bookmarkStart w:id="4" w:name="P67"/>
      <w:bookmarkEnd w:id="4"/>
      <w:r w:rsidRPr="007B58C1">
        <w:rPr>
          <w:sz w:val="20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 xml:space="preserve">12. </w:t>
      </w:r>
      <w:proofErr w:type="gramStart"/>
      <w:r w:rsidRPr="007B58C1">
        <w:rPr>
          <w:sz w:val="20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7B58C1">
        <w:rPr>
          <w:sz w:val="20"/>
        </w:rPr>
        <w:t xml:space="preserve"> реестра.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 xml:space="preserve">13. </w:t>
      </w:r>
      <w:proofErr w:type="gramStart"/>
      <w:r w:rsidRPr="007B58C1">
        <w:rPr>
          <w:sz w:val="20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bookmarkStart w:id="5" w:name="P70"/>
      <w:bookmarkEnd w:id="5"/>
      <w:r w:rsidRPr="007B58C1">
        <w:rPr>
          <w:sz w:val="20"/>
        </w:rPr>
        <w:t>14. Аннулирование адреса объекта адресации осуществляется в случаях: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bookmarkStart w:id="6" w:name="P71"/>
      <w:bookmarkEnd w:id="6"/>
      <w:r w:rsidRPr="007B58C1">
        <w:rPr>
          <w:sz w:val="20"/>
        </w:rPr>
        <w:t>а) прекращения существования объекта адресации;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bookmarkStart w:id="7" w:name="P72"/>
      <w:bookmarkEnd w:id="7"/>
      <w:r w:rsidRPr="007B58C1">
        <w:rPr>
          <w:sz w:val="20"/>
        </w:rPr>
        <w:t xml:space="preserve">б) отказа в осуществлении кадастрового учета объекта адресации по основаниям, указанным в </w:t>
      </w:r>
      <w:hyperlink r:id="rId13" w:history="1">
        <w:r w:rsidRPr="007B58C1">
          <w:rPr>
            <w:color w:val="0000FF"/>
            <w:sz w:val="20"/>
          </w:rPr>
          <w:t>пунктах 1</w:t>
        </w:r>
      </w:hyperlink>
      <w:r w:rsidRPr="007B58C1">
        <w:rPr>
          <w:sz w:val="20"/>
        </w:rPr>
        <w:t xml:space="preserve"> и </w:t>
      </w:r>
      <w:hyperlink r:id="rId14" w:history="1">
        <w:r w:rsidRPr="007B58C1">
          <w:rPr>
            <w:color w:val="0000FF"/>
            <w:sz w:val="20"/>
          </w:rPr>
          <w:t>3 части 2 статьи 27</w:t>
        </w:r>
      </w:hyperlink>
      <w:r w:rsidRPr="007B58C1">
        <w:rPr>
          <w:sz w:val="20"/>
        </w:rPr>
        <w:t xml:space="preserve"> Федерального закона "О государственном кадастре недвижимости";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в) присвоения объекту адресации нового адреса.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5" w:history="1">
        <w:r w:rsidRPr="007B58C1">
          <w:rPr>
            <w:color w:val="0000FF"/>
            <w:sz w:val="20"/>
          </w:rPr>
          <w:t>частях 4</w:t>
        </w:r>
      </w:hyperlink>
      <w:r w:rsidRPr="007B58C1">
        <w:rPr>
          <w:sz w:val="20"/>
        </w:rPr>
        <w:t xml:space="preserve"> и </w:t>
      </w:r>
      <w:hyperlink r:id="rId16" w:history="1">
        <w:r w:rsidRPr="007B58C1">
          <w:rPr>
            <w:color w:val="0000FF"/>
            <w:sz w:val="20"/>
          </w:rPr>
          <w:t>5 статьи 24</w:t>
        </w:r>
      </w:hyperlink>
      <w:r w:rsidRPr="007B58C1">
        <w:rPr>
          <w:sz w:val="20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bookmarkStart w:id="8" w:name="P77"/>
      <w:bookmarkEnd w:id="8"/>
      <w:r w:rsidRPr="007B58C1">
        <w:rPr>
          <w:sz w:val="20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19. При присвоении объекту адресации адреса или аннулировании его адреса уполномоченный орган обязан: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а) определить возможность присвоения объекту адресации адреса или аннулирования его адреса;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б) провести осмотр местонахождения объекта адресации (при необходимости);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</w:t>
      </w:r>
      <w:r w:rsidRPr="007B58C1">
        <w:rPr>
          <w:sz w:val="20"/>
        </w:rPr>
        <w:lastRenderedPageBreak/>
        <w:t>присвоении объекту адресации адреса или аннулировании его адреса.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21. Решение уполномоченного органа о присвоении объекту адресации адреса принимается одновременно: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17" w:history="1">
        <w:r w:rsidRPr="007B58C1">
          <w:rPr>
            <w:color w:val="0000FF"/>
            <w:sz w:val="20"/>
          </w:rPr>
          <w:t>кодексом</w:t>
        </w:r>
      </w:hyperlink>
      <w:r w:rsidRPr="007B58C1">
        <w:rPr>
          <w:sz w:val="20"/>
        </w:rPr>
        <w:t xml:space="preserve"> Российской Федерации;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18" w:history="1">
        <w:r w:rsidRPr="007B58C1">
          <w:rPr>
            <w:color w:val="0000FF"/>
            <w:sz w:val="20"/>
          </w:rPr>
          <w:t>кодексом</w:t>
        </w:r>
      </w:hyperlink>
      <w:r w:rsidRPr="007B58C1">
        <w:rPr>
          <w:sz w:val="20"/>
        </w:rPr>
        <w:t xml:space="preserve"> Российской Федерации;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г) с утверждением проекта планировки территории;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д) с принятием решения о строительстве объекта адресации.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22. Решение уполномоченного органа о присвоении объекту адресации адреса содержит: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присвоенный объекту адресации адрес;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реквизиты и наименования документов, на основании которых принято решение о присвоении адреса;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описание местоположения объекта адресации;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кадастровые номера, адреса и сведения об объектах недвижимости, из которых образуется объект адресации;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другие необходимые сведения, определенные уполномоченным органом.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23. Решение уполномоченного органа об аннулировании адреса объекта адресации содержит: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аннулируемый адрес объекта адресации;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уникальный номер аннулируемого адреса объекта адресации в государственном адресном реестре;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причину аннулирования адреса объекта адресации;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другие необходимые сведения, определенные уполномоченным органом.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bookmarkStart w:id="9" w:name="P104"/>
      <w:bookmarkEnd w:id="9"/>
      <w:r w:rsidRPr="007B58C1">
        <w:rPr>
          <w:sz w:val="20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bookmarkStart w:id="10" w:name="P107"/>
      <w:bookmarkEnd w:id="10"/>
      <w:r w:rsidRPr="007B58C1">
        <w:rPr>
          <w:sz w:val="20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а) право хозяйственного ведения;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б) право оперативного управления;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в) право пожизненно наследуемого владения;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г) право постоянного (бессрочного) пользования.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 xml:space="preserve">28. Заявление составляется лицами, указанными в </w:t>
      </w:r>
      <w:hyperlink w:anchor="P104" w:history="1">
        <w:r w:rsidRPr="007B58C1">
          <w:rPr>
            <w:color w:val="0000FF"/>
            <w:sz w:val="20"/>
          </w:rPr>
          <w:t>пункте 24</w:t>
        </w:r>
      </w:hyperlink>
      <w:r w:rsidRPr="007B58C1">
        <w:rPr>
          <w:sz w:val="20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bookmarkStart w:id="11" w:name="P113"/>
      <w:bookmarkEnd w:id="11"/>
      <w:r w:rsidRPr="007B58C1">
        <w:rPr>
          <w:sz w:val="20"/>
        </w:rPr>
        <w:t xml:space="preserve">29. </w:t>
      </w:r>
      <w:proofErr w:type="gramStart"/>
      <w:r w:rsidRPr="007B58C1">
        <w:rPr>
          <w:sz w:val="20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proofErr w:type="gramStart"/>
      <w:r w:rsidRPr="007B58C1">
        <w:rPr>
          <w:sz w:val="20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lastRenderedPageBreak/>
        <w:t xml:space="preserve">31. </w:t>
      </w:r>
      <w:proofErr w:type="gramStart"/>
      <w:r w:rsidRPr="007B58C1">
        <w:rPr>
          <w:sz w:val="20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7B58C1">
        <w:rPr>
          <w:sz w:val="20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 Заявление представляется в уполномоченный орган или многофункциональный центр по месту нахождения объекта адресации.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32. Заявление подписывается заявителем либо представителем заявителя.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</w:t>
      </w:r>
      <w:proofErr w:type="gramStart"/>
      <w:r w:rsidRPr="007B58C1">
        <w:rPr>
          <w:sz w:val="20"/>
        </w:rPr>
        <w:t>о</w:t>
      </w:r>
      <w:proofErr w:type="gramEnd"/>
      <w:r w:rsidRPr="007B58C1">
        <w:rPr>
          <w:sz w:val="20"/>
        </w:rPr>
        <w:t xml:space="preserve"> государственной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bookmarkStart w:id="12" w:name="P127"/>
      <w:bookmarkEnd w:id="12"/>
      <w:r w:rsidRPr="007B58C1">
        <w:rPr>
          <w:sz w:val="20"/>
        </w:rPr>
        <w:t>34. К заявлению прилагаются следующие документы: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 xml:space="preserve">а) правоустанавливающие и (или) </w:t>
      </w:r>
      <w:proofErr w:type="spellStart"/>
      <w:r w:rsidRPr="007B58C1">
        <w:rPr>
          <w:sz w:val="20"/>
        </w:rPr>
        <w:t>правоудостоверяющие</w:t>
      </w:r>
      <w:proofErr w:type="spellEnd"/>
      <w:r w:rsidRPr="007B58C1">
        <w:rPr>
          <w:sz w:val="20"/>
        </w:rPr>
        <w:t xml:space="preserve"> документы на объект (объекты) адресации;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е) решение органа местного самоуправления о переводе жилого помещения в нежилое помещение или нежилого помещения в жилое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</w:t>
      </w:r>
      <w:hyperlink w:anchor="P71" w:history="1">
        <w:r w:rsidRPr="007B58C1">
          <w:rPr>
            <w:color w:val="0000FF"/>
            <w:sz w:val="20"/>
          </w:rPr>
          <w:t>"а" пункта 14</w:t>
        </w:r>
      </w:hyperlink>
      <w:r w:rsidRPr="007B58C1">
        <w:rPr>
          <w:sz w:val="20"/>
        </w:rPr>
        <w:t xml:space="preserve"> настоящих Правил);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72" w:history="1">
        <w:r w:rsidRPr="007B58C1">
          <w:rPr>
            <w:color w:val="0000FF"/>
            <w:sz w:val="20"/>
          </w:rPr>
          <w:t>подпункте "б" пункта 14</w:t>
        </w:r>
      </w:hyperlink>
      <w:r w:rsidRPr="007B58C1">
        <w:rPr>
          <w:sz w:val="20"/>
        </w:rPr>
        <w:t xml:space="preserve"> настоящих Правил).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 xml:space="preserve">35. </w:t>
      </w:r>
      <w:proofErr w:type="gramStart"/>
      <w:r w:rsidRPr="007B58C1">
        <w:rPr>
          <w:sz w:val="20"/>
        </w:rPr>
        <w:t>Уполномоченные органы запрашивают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127" w:history="1">
        <w:r w:rsidRPr="007B58C1">
          <w:rPr>
            <w:color w:val="0000FF"/>
            <w:sz w:val="20"/>
          </w:rPr>
          <w:t>пункте 34</w:t>
        </w:r>
      </w:hyperlink>
      <w:r w:rsidRPr="007B58C1">
        <w:rPr>
          <w:sz w:val="20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 xml:space="preserve">Документы, указанные в </w:t>
      </w:r>
      <w:hyperlink w:anchor="P127" w:history="1">
        <w:r w:rsidRPr="007B58C1">
          <w:rPr>
            <w:color w:val="0000FF"/>
            <w:sz w:val="20"/>
          </w:rPr>
          <w:t>пункте 34</w:t>
        </w:r>
      </w:hyperlink>
      <w:r w:rsidRPr="007B58C1">
        <w:rPr>
          <w:sz w:val="20"/>
        </w:rPr>
        <w:t xml:space="preserve"> настоящих Правил, представляемые в уполномоченный орган в форме </w:t>
      </w:r>
      <w:r w:rsidRPr="007B58C1">
        <w:rPr>
          <w:sz w:val="20"/>
        </w:rPr>
        <w:lastRenderedPageBreak/>
        <w:t>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 xml:space="preserve">36. Если заявление и документы, указанные в </w:t>
      </w:r>
      <w:hyperlink w:anchor="P127" w:history="1">
        <w:r w:rsidRPr="007B58C1">
          <w:rPr>
            <w:color w:val="0000FF"/>
            <w:sz w:val="20"/>
          </w:rPr>
          <w:t>пункте 34</w:t>
        </w:r>
      </w:hyperlink>
      <w:r w:rsidRPr="007B58C1">
        <w:rPr>
          <w:sz w:val="20"/>
        </w:rPr>
        <w:t xml:space="preserve"> настоящих Правил, </w:t>
      </w:r>
      <w:r w:rsidR="00D35509" w:rsidRPr="007B58C1">
        <w:rPr>
          <w:sz w:val="20"/>
        </w:rPr>
        <w:t xml:space="preserve"> </w:t>
      </w:r>
      <w:r w:rsidRPr="007B58C1">
        <w:rPr>
          <w:sz w:val="20"/>
        </w:rPr>
        <w:t>представляются заявителем (представителем</w:t>
      </w:r>
      <w:r w:rsidR="00D35509" w:rsidRPr="007B58C1">
        <w:rPr>
          <w:sz w:val="20"/>
        </w:rPr>
        <w:t xml:space="preserve"> </w:t>
      </w:r>
      <w:r w:rsidRPr="007B58C1">
        <w:rPr>
          <w:sz w:val="20"/>
        </w:rPr>
        <w:t>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В случае</w:t>
      </w:r>
      <w:proofErr w:type="gramStart"/>
      <w:r w:rsidRPr="007B58C1">
        <w:rPr>
          <w:sz w:val="20"/>
        </w:rPr>
        <w:t>,</w:t>
      </w:r>
      <w:proofErr w:type="gramEnd"/>
      <w:r w:rsidRPr="007B58C1">
        <w:rPr>
          <w:sz w:val="20"/>
        </w:rPr>
        <w:t xml:space="preserve"> если заявление и документы, указанные в </w:t>
      </w:r>
      <w:hyperlink w:anchor="P127" w:history="1">
        <w:r w:rsidRPr="007B58C1">
          <w:rPr>
            <w:color w:val="0000FF"/>
            <w:sz w:val="20"/>
          </w:rPr>
          <w:t>пункте 34</w:t>
        </w:r>
      </w:hyperlink>
      <w:r w:rsidRPr="007B58C1">
        <w:rPr>
          <w:sz w:val="20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 xml:space="preserve">Получение заявления и документов, указанных в </w:t>
      </w:r>
      <w:hyperlink w:anchor="P127" w:history="1">
        <w:r w:rsidRPr="007B58C1">
          <w:rPr>
            <w:color w:val="0000FF"/>
            <w:sz w:val="20"/>
          </w:rPr>
          <w:t>пункте 34</w:t>
        </w:r>
      </w:hyperlink>
      <w:r w:rsidRPr="007B58C1">
        <w:rPr>
          <w:sz w:val="20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proofErr w:type="gramStart"/>
      <w:r w:rsidRPr="007B58C1">
        <w:rPr>
          <w:sz w:val="20"/>
        </w:rPr>
        <w:t xml:space="preserve">Сообщение о получении заявления и документов, указанных в </w:t>
      </w:r>
      <w:hyperlink w:anchor="P127" w:history="1">
        <w:r w:rsidRPr="007B58C1">
          <w:rPr>
            <w:color w:val="0000FF"/>
            <w:sz w:val="20"/>
          </w:rPr>
          <w:t>пункте 34</w:t>
        </w:r>
      </w:hyperlink>
      <w:r w:rsidRPr="007B58C1">
        <w:rPr>
          <w:sz w:val="20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 xml:space="preserve">Сообщение о получении заявления и документов, указанных в </w:t>
      </w:r>
      <w:hyperlink w:anchor="P127" w:history="1">
        <w:r w:rsidRPr="007B58C1">
          <w:rPr>
            <w:color w:val="0000FF"/>
            <w:sz w:val="20"/>
          </w:rPr>
          <w:t>пункте 34</w:t>
        </w:r>
      </w:hyperlink>
      <w:r w:rsidRPr="007B58C1">
        <w:rPr>
          <w:sz w:val="20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bookmarkStart w:id="13" w:name="P148"/>
      <w:bookmarkEnd w:id="13"/>
      <w:r w:rsidRPr="007B58C1">
        <w:rPr>
          <w:sz w:val="20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bookmarkStart w:id="14" w:name="P149"/>
      <w:bookmarkEnd w:id="14"/>
      <w:r w:rsidRPr="007B58C1">
        <w:rPr>
          <w:sz w:val="20"/>
        </w:rPr>
        <w:t xml:space="preserve">38. В случае представления заявления через многофункциональный центр срок, указанный в </w:t>
      </w:r>
      <w:hyperlink w:anchor="P148" w:history="1">
        <w:r w:rsidRPr="007B58C1">
          <w:rPr>
            <w:color w:val="0000FF"/>
            <w:sz w:val="20"/>
          </w:rPr>
          <w:t>пункте 37</w:t>
        </w:r>
      </w:hyperlink>
      <w:r w:rsidRPr="007B58C1">
        <w:rPr>
          <w:sz w:val="20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127" w:history="1">
        <w:r w:rsidRPr="007B58C1">
          <w:rPr>
            <w:color w:val="0000FF"/>
            <w:sz w:val="20"/>
          </w:rPr>
          <w:t>пункте 34</w:t>
        </w:r>
      </w:hyperlink>
      <w:r w:rsidRPr="007B58C1">
        <w:rPr>
          <w:sz w:val="20"/>
        </w:rPr>
        <w:t xml:space="preserve"> настоящих Правил (при их наличии), в уполномоченный орган.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</w:t>
      </w:r>
      <w:hyperlink w:anchor="P148" w:history="1">
        <w:r w:rsidRPr="007B58C1">
          <w:rPr>
            <w:color w:val="0000FF"/>
            <w:sz w:val="20"/>
          </w:rPr>
          <w:t>37</w:t>
        </w:r>
      </w:hyperlink>
      <w:r w:rsidRPr="007B58C1">
        <w:rPr>
          <w:sz w:val="20"/>
        </w:rPr>
        <w:t xml:space="preserve"> и </w:t>
      </w:r>
      <w:hyperlink w:anchor="P149" w:history="1">
        <w:r w:rsidRPr="007B58C1">
          <w:rPr>
            <w:color w:val="0000FF"/>
            <w:sz w:val="20"/>
          </w:rPr>
          <w:t>38</w:t>
        </w:r>
      </w:hyperlink>
      <w:r w:rsidRPr="007B58C1">
        <w:rPr>
          <w:sz w:val="20"/>
        </w:rPr>
        <w:t xml:space="preserve"> настоящих Правил;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7B58C1">
        <w:rPr>
          <w:sz w:val="20"/>
        </w:rPr>
        <w:t>днем</w:t>
      </w:r>
      <w:proofErr w:type="gramEnd"/>
      <w:r w:rsidRPr="007B58C1">
        <w:rPr>
          <w:sz w:val="20"/>
        </w:rPr>
        <w:t xml:space="preserve"> со дня истечения установленного пунктами </w:t>
      </w:r>
      <w:hyperlink w:anchor="P148" w:history="1">
        <w:r w:rsidRPr="007B58C1">
          <w:rPr>
            <w:color w:val="0000FF"/>
            <w:sz w:val="20"/>
          </w:rPr>
          <w:t>37</w:t>
        </w:r>
      </w:hyperlink>
      <w:r w:rsidRPr="007B58C1">
        <w:rPr>
          <w:sz w:val="20"/>
        </w:rPr>
        <w:t xml:space="preserve"> и </w:t>
      </w:r>
      <w:hyperlink w:anchor="P149" w:history="1">
        <w:r w:rsidRPr="007B58C1">
          <w:rPr>
            <w:color w:val="0000FF"/>
            <w:sz w:val="20"/>
          </w:rPr>
          <w:t>38</w:t>
        </w:r>
      </w:hyperlink>
      <w:r w:rsidRPr="007B58C1">
        <w:rPr>
          <w:sz w:val="20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7B58C1">
        <w:rPr>
          <w:sz w:val="20"/>
        </w:rPr>
        <w:t>центр</w:t>
      </w:r>
      <w:proofErr w:type="gramEnd"/>
      <w:r w:rsidRPr="007B58C1">
        <w:rPr>
          <w:sz w:val="20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</w:t>
      </w:r>
      <w:hyperlink w:anchor="P148" w:history="1">
        <w:r w:rsidRPr="007B58C1">
          <w:rPr>
            <w:color w:val="0000FF"/>
            <w:sz w:val="20"/>
          </w:rPr>
          <w:t>37</w:t>
        </w:r>
      </w:hyperlink>
      <w:r w:rsidRPr="007B58C1">
        <w:rPr>
          <w:sz w:val="20"/>
        </w:rPr>
        <w:t xml:space="preserve"> и </w:t>
      </w:r>
      <w:hyperlink w:anchor="P149" w:history="1">
        <w:r w:rsidRPr="007B58C1">
          <w:rPr>
            <w:color w:val="0000FF"/>
            <w:sz w:val="20"/>
          </w:rPr>
          <w:t>38</w:t>
        </w:r>
      </w:hyperlink>
      <w:r w:rsidRPr="007B58C1">
        <w:rPr>
          <w:sz w:val="20"/>
        </w:rPr>
        <w:t xml:space="preserve"> настоящих Правил.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bookmarkStart w:id="15" w:name="P154"/>
      <w:bookmarkEnd w:id="15"/>
      <w:r w:rsidRPr="007B58C1">
        <w:rPr>
          <w:sz w:val="20"/>
        </w:rPr>
        <w:t>40. В присвоении объекту адресации адреса или аннулировании его адреса может быть отказано в случаях, если: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proofErr w:type="gramStart"/>
      <w:r w:rsidRPr="007B58C1">
        <w:rPr>
          <w:sz w:val="20"/>
        </w:rPr>
        <w:t xml:space="preserve">а) с заявлением о присвоении объекту адресации адреса обратилось лицо, не указанное в пунктах </w:t>
      </w:r>
      <w:hyperlink w:anchor="P107" w:history="1">
        <w:r w:rsidRPr="007B58C1">
          <w:rPr>
            <w:color w:val="0000FF"/>
            <w:sz w:val="20"/>
          </w:rPr>
          <w:t>27</w:t>
        </w:r>
      </w:hyperlink>
      <w:r w:rsidRPr="007B58C1">
        <w:rPr>
          <w:sz w:val="20"/>
        </w:rPr>
        <w:t xml:space="preserve"> и </w:t>
      </w:r>
      <w:hyperlink w:anchor="P113" w:history="1">
        <w:r w:rsidRPr="007B58C1">
          <w:rPr>
            <w:color w:val="0000FF"/>
            <w:sz w:val="20"/>
          </w:rPr>
          <w:t>29</w:t>
        </w:r>
      </w:hyperlink>
      <w:r w:rsidRPr="007B58C1">
        <w:rPr>
          <w:sz w:val="20"/>
        </w:rPr>
        <w:t xml:space="preserve"> настоящих Правил;</w:t>
      </w:r>
      <w:proofErr w:type="gramEnd"/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7B58C1">
        <w:rPr>
          <w:sz w:val="20"/>
        </w:rPr>
        <w:t>необходимых</w:t>
      </w:r>
      <w:proofErr w:type="gramEnd"/>
      <w:r w:rsidRPr="007B58C1">
        <w:rPr>
          <w:sz w:val="20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 xml:space="preserve">г) отсутствуют случаи и условия для присвоения объекту адресации адреса или аннулирования его адреса, указанные в пунктах </w:t>
      </w:r>
      <w:hyperlink w:anchor="P48" w:history="1">
        <w:r w:rsidRPr="007B58C1">
          <w:rPr>
            <w:color w:val="0000FF"/>
            <w:sz w:val="20"/>
          </w:rPr>
          <w:t>5</w:t>
        </w:r>
      </w:hyperlink>
      <w:r w:rsidRPr="007B58C1">
        <w:rPr>
          <w:sz w:val="20"/>
        </w:rPr>
        <w:t xml:space="preserve">, </w:t>
      </w:r>
      <w:hyperlink w:anchor="P56" w:history="1">
        <w:r w:rsidRPr="007B58C1">
          <w:rPr>
            <w:color w:val="0000FF"/>
            <w:sz w:val="20"/>
          </w:rPr>
          <w:t>8</w:t>
        </w:r>
      </w:hyperlink>
      <w:r w:rsidRPr="007B58C1">
        <w:rPr>
          <w:sz w:val="20"/>
        </w:rPr>
        <w:t xml:space="preserve"> - </w:t>
      </w:r>
      <w:hyperlink w:anchor="P67" w:history="1">
        <w:r w:rsidRPr="007B58C1">
          <w:rPr>
            <w:color w:val="0000FF"/>
            <w:sz w:val="20"/>
          </w:rPr>
          <w:t>11</w:t>
        </w:r>
      </w:hyperlink>
      <w:r w:rsidRPr="007B58C1">
        <w:rPr>
          <w:sz w:val="20"/>
        </w:rPr>
        <w:t xml:space="preserve"> и </w:t>
      </w:r>
      <w:hyperlink w:anchor="P70" w:history="1">
        <w:r w:rsidRPr="007B58C1">
          <w:rPr>
            <w:color w:val="0000FF"/>
            <w:sz w:val="20"/>
          </w:rPr>
          <w:t>14</w:t>
        </w:r>
      </w:hyperlink>
      <w:r w:rsidRPr="007B58C1">
        <w:rPr>
          <w:sz w:val="20"/>
        </w:rPr>
        <w:t xml:space="preserve"> - </w:t>
      </w:r>
      <w:hyperlink w:anchor="P77" w:history="1">
        <w:r w:rsidRPr="007B58C1">
          <w:rPr>
            <w:color w:val="0000FF"/>
            <w:sz w:val="20"/>
          </w:rPr>
          <w:t>18</w:t>
        </w:r>
      </w:hyperlink>
      <w:r w:rsidRPr="007B58C1">
        <w:rPr>
          <w:sz w:val="20"/>
        </w:rPr>
        <w:t xml:space="preserve"> настоящих Правил.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154" w:history="1">
        <w:r w:rsidRPr="007B58C1">
          <w:rPr>
            <w:color w:val="0000FF"/>
            <w:sz w:val="20"/>
          </w:rPr>
          <w:t>пункта 40</w:t>
        </w:r>
      </w:hyperlink>
      <w:r w:rsidRPr="007B58C1">
        <w:rPr>
          <w:sz w:val="20"/>
        </w:rPr>
        <w:t xml:space="preserve"> настоящих Правил, являющиеся основанием для принятия такого решения.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6635E4" w:rsidRPr="007B58C1" w:rsidRDefault="006635E4">
      <w:pPr>
        <w:pStyle w:val="ConsPlusNormal"/>
        <w:jc w:val="center"/>
        <w:rPr>
          <w:sz w:val="20"/>
        </w:rPr>
      </w:pPr>
    </w:p>
    <w:p w:rsidR="006635E4" w:rsidRPr="007B58C1" w:rsidRDefault="006635E4">
      <w:pPr>
        <w:pStyle w:val="ConsPlusNormal"/>
        <w:jc w:val="center"/>
        <w:rPr>
          <w:sz w:val="20"/>
        </w:rPr>
      </w:pPr>
      <w:r w:rsidRPr="007B58C1">
        <w:rPr>
          <w:sz w:val="20"/>
        </w:rPr>
        <w:t>III. Структура адреса</w:t>
      </w:r>
    </w:p>
    <w:p w:rsidR="006635E4" w:rsidRPr="007B58C1" w:rsidRDefault="006635E4">
      <w:pPr>
        <w:pStyle w:val="ConsPlusNormal"/>
        <w:jc w:val="center"/>
        <w:rPr>
          <w:sz w:val="20"/>
        </w:rPr>
      </w:pP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bookmarkStart w:id="16" w:name="P165"/>
      <w:bookmarkEnd w:id="16"/>
      <w:r w:rsidRPr="007B58C1">
        <w:rPr>
          <w:sz w:val="20"/>
        </w:rPr>
        <w:lastRenderedPageBreak/>
        <w:t xml:space="preserve">44. Структура адреса включает в себя следующую последовательность </w:t>
      </w:r>
      <w:proofErr w:type="spellStart"/>
      <w:r w:rsidRPr="007B58C1">
        <w:rPr>
          <w:sz w:val="20"/>
        </w:rPr>
        <w:t>адресообразующих</w:t>
      </w:r>
      <w:proofErr w:type="spellEnd"/>
      <w:r w:rsidRPr="007B58C1">
        <w:rPr>
          <w:sz w:val="20"/>
        </w:rPr>
        <w:t xml:space="preserve"> элементов, описанных идентифицирующими их реквизитами (далее - реквизит адреса):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а) наименование страны (Российская Федерация);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б) наименование субъекта Российской Федерации;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д) наименование населенного пункта;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е) наименование элемента планировочной структуры;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ж) наименование элемента улично-дорожной сети;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з) номер земельного участка;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и) тип и номер здания, сооружения или объекта незавершенного строительства;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к) тип и номер помещения, расположенного в здании или сооружении.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7B58C1">
        <w:rPr>
          <w:sz w:val="20"/>
        </w:rPr>
        <w:t>адресообразующих</w:t>
      </w:r>
      <w:proofErr w:type="spellEnd"/>
      <w:r w:rsidRPr="007B58C1">
        <w:rPr>
          <w:sz w:val="20"/>
        </w:rPr>
        <w:t xml:space="preserve"> элементов в структуре адреса, указанная в </w:t>
      </w:r>
      <w:hyperlink w:anchor="P165" w:history="1">
        <w:r w:rsidRPr="007B58C1">
          <w:rPr>
            <w:color w:val="0000FF"/>
            <w:sz w:val="20"/>
          </w:rPr>
          <w:t>пункте 44</w:t>
        </w:r>
      </w:hyperlink>
      <w:r w:rsidRPr="007B58C1">
        <w:rPr>
          <w:sz w:val="20"/>
        </w:rPr>
        <w:t xml:space="preserve"> настоящих Правил.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 xml:space="preserve">46. Перечень </w:t>
      </w:r>
      <w:proofErr w:type="spellStart"/>
      <w:r w:rsidRPr="007B58C1">
        <w:rPr>
          <w:sz w:val="20"/>
        </w:rPr>
        <w:t>адресообразующих</w:t>
      </w:r>
      <w:proofErr w:type="spellEnd"/>
      <w:r w:rsidRPr="007B58C1">
        <w:rPr>
          <w:sz w:val="20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bookmarkStart w:id="17" w:name="P178"/>
      <w:bookmarkEnd w:id="17"/>
      <w:r w:rsidRPr="007B58C1">
        <w:rPr>
          <w:sz w:val="20"/>
        </w:rPr>
        <w:t xml:space="preserve">47. Обязательными </w:t>
      </w:r>
      <w:proofErr w:type="spellStart"/>
      <w:r w:rsidRPr="007B58C1">
        <w:rPr>
          <w:sz w:val="20"/>
        </w:rPr>
        <w:t>адресообразующими</w:t>
      </w:r>
      <w:proofErr w:type="spellEnd"/>
      <w:r w:rsidRPr="007B58C1">
        <w:rPr>
          <w:sz w:val="20"/>
        </w:rPr>
        <w:t xml:space="preserve"> элементами для всех видов объектов адресации являются: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а) страна;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б) субъект Российской Федерации;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г) городское или сельское поселение в составе муниципального района (для муниципального района);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д) населенный пункт.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 xml:space="preserve">48. Иные </w:t>
      </w:r>
      <w:proofErr w:type="spellStart"/>
      <w:r w:rsidRPr="007B58C1">
        <w:rPr>
          <w:sz w:val="20"/>
        </w:rPr>
        <w:t>адресообразующие</w:t>
      </w:r>
      <w:proofErr w:type="spellEnd"/>
      <w:r w:rsidRPr="007B58C1">
        <w:rPr>
          <w:sz w:val="20"/>
        </w:rPr>
        <w:t xml:space="preserve"> элементы применяются в зависимости от вида объекта адресации.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 xml:space="preserve">49. Структура адреса земельного участка в дополнение к обязательным </w:t>
      </w:r>
      <w:proofErr w:type="spellStart"/>
      <w:r w:rsidRPr="007B58C1">
        <w:rPr>
          <w:sz w:val="20"/>
        </w:rPr>
        <w:t>адресообразующим</w:t>
      </w:r>
      <w:proofErr w:type="spellEnd"/>
      <w:r w:rsidRPr="007B58C1">
        <w:rPr>
          <w:sz w:val="20"/>
        </w:rPr>
        <w:t xml:space="preserve"> элементам, указанным в </w:t>
      </w:r>
      <w:hyperlink w:anchor="P178" w:history="1">
        <w:r w:rsidRPr="007B58C1">
          <w:rPr>
            <w:color w:val="0000FF"/>
            <w:sz w:val="20"/>
          </w:rPr>
          <w:t>пункте 47</w:t>
        </w:r>
      </w:hyperlink>
      <w:r w:rsidRPr="007B58C1">
        <w:rPr>
          <w:sz w:val="20"/>
        </w:rPr>
        <w:t xml:space="preserve"> настоящих Правил, включает в себя следующие </w:t>
      </w:r>
      <w:proofErr w:type="spellStart"/>
      <w:r w:rsidRPr="007B58C1">
        <w:rPr>
          <w:sz w:val="20"/>
        </w:rPr>
        <w:t>адресообразующие</w:t>
      </w:r>
      <w:proofErr w:type="spellEnd"/>
      <w:r w:rsidRPr="007B58C1">
        <w:rPr>
          <w:sz w:val="20"/>
        </w:rPr>
        <w:t xml:space="preserve"> элементы, описанные идентифицирующими их реквизитами: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а) наименование элемента планировочной структуры (при наличии);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б) наименование элемента улично-дорожной сети (при наличии);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в) номер земельного участка.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7B58C1">
        <w:rPr>
          <w:sz w:val="20"/>
        </w:rPr>
        <w:t>адресообразующим</w:t>
      </w:r>
      <w:proofErr w:type="spellEnd"/>
      <w:r w:rsidRPr="007B58C1">
        <w:rPr>
          <w:sz w:val="20"/>
        </w:rPr>
        <w:t xml:space="preserve"> элементам, указанным в </w:t>
      </w:r>
      <w:hyperlink w:anchor="P178" w:history="1">
        <w:r w:rsidRPr="007B58C1">
          <w:rPr>
            <w:color w:val="0000FF"/>
            <w:sz w:val="20"/>
          </w:rPr>
          <w:t>пункте 47</w:t>
        </w:r>
      </w:hyperlink>
      <w:r w:rsidRPr="007B58C1">
        <w:rPr>
          <w:sz w:val="20"/>
        </w:rPr>
        <w:t xml:space="preserve"> настоящих Правил,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 xml:space="preserve">включает в себя следующие </w:t>
      </w:r>
      <w:proofErr w:type="spellStart"/>
      <w:r w:rsidRPr="007B58C1">
        <w:rPr>
          <w:sz w:val="20"/>
        </w:rPr>
        <w:t>адресообразующие</w:t>
      </w:r>
      <w:proofErr w:type="spellEnd"/>
      <w:r w:rsidRPr="007B58C1">
        <w:rPr>
          <w:sz w:val="20"/>
        </w:rPr>
        <w:t xml:space="preserve"> элементы, описанные идентифицирующими их реквизитами: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а) наименование элемента планировочной структуры (при наличии);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б) наименование элемента улично-дорожной сети (при наличии);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в) тип и номер здания, сооружения или объекта незавершенного строительства.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51. Структура адреса помещения в пределах здания (сооружения)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 xml:space="preserve">в дополнение к обязательным </w:t>
      </w:r>
      <w:proofErr w:type="spellStart"/>
      <w:r w:rsidRPr="007B58C1">
        <w:rPr>
          <w:sz w:val="20"/>
        </w:rPr>
        <w:t>адресообразующим</w:t>
      </w:r>
      <w:proofErr w:type="spellEnd"/>
      <w:r w:rsidRPr="007B58C1">
        <w:rPr>
          <w:sz w:val="20"/>
        </w:rPr>
        <w:t xml:space="preserve"> элементам, указанным в </w:t>
      </w:r>
      <w:hyperlink w:anchor="P178" w:history="1">
        <w:r w:rsidRPr="007B58C1">
          <w:rPr>
            <w:color w:val="0000FF"/>
            <w:sz w:val="20"/>
          </w:rPr>
          <w:t>пункте 47</w:t>
        </w:r>
      </w:hyperlink>
      <w:r w:rsidRPr="007B58C1">
        <w:rPr>
          <w:sz w:val="20"/>
        </w:rPr>
        <w:t xml:space="preserve"> настоящих Правил, включает в себя следующие </w:t>
      </w:r>
      <w:proofErr w:type="spellStart"/>
      <w:r w:rsidRPr="007B58C1">
        <w:rPr>
          <w:sz w:val="20"/>
        </w:rPr>
        <w:t>адресообразующие</w:t>
      </w:r>
      <w:proofErr w:type="spellEnd"/>
      <w:r w:rsidRPr="007B58C1">
        <w:rPr>
          <w:sz w:val="20"/>
        </w:rPr>
        <w:t xml:space="preserve"> элементы, описанные идентифицирующими их реквизитами: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а) наименование элемента планировочной структуры (при наличии);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б) наименование элемента улично-дорожной сети (при наличии);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в) тип и номер здания, сооружения;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г) тип и номер помещения в пределах здания, сооружения;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д) тип и номер помещения в пределах квартиры (в отношении коммунальных квартир).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7B58C1">
        <w:rPr>
          <w:sz w:val="20"/>
        </w:rPr>
        <w:t>адресообразующих</w:t>
      </w:r>
      <w:proofErr w:type="spellEnd"/>
      <w:r w:rsidRPr="007B58C1">
        <w:rPr>
          <w:sz w:val="20"/>
        </w:rPr>
        <w:t xml:space="preserve"> элементов устанавливаются Министерством финансов Российской Федерации.</w:t>
      </w:r>
    </w:p>
    <w:p w:rsidR="006635E4" w:rsidRPr="007B58C1" w:rsidRDefault="006635E4">
      <w:pPr>
        <w:pStyle w:val="ConsPlusNormal"/>
        <w:jc w:val="center"/>
        <w:rPr>
          <w:sz w:val="20"/>
        </w:rPr>
      </w:pPr>
    </w:p>
    <w:p w:rsidR="006635E4" w:rsidRPr="007B58C1" w:rsidRDefault="006635E4">
      <w:pPr>
        <w:pStyle w:val="ConsPlusNormal"/>
        <w:jc w:val="center"/>
        <w:rPr>
          <w:sz w:val="20"/>
        </w:rPr>
      </w:pPr>
      <w:r w:rsidRPr="007B58C1">
        <w:rPr>
          <w:sz w:val="20"/>
        </w:rPr>
        <w:t>IV. Правила написания наименований и нумерации</w:t>
      </w:r>
    </w:p>
    <w:p w:rsidR="006635E4" w:rsidRPr="007B58C1" w:rsidRDefault="006635E4">
      <w:pPr>
        <w:pStyle w:val="ConsPlusNormal"/>
        <w:jc w:val="center"/>
        <w:rPr>
          <w:sz w:val="20"/>
        </w:rPr>
      </w:pPr>
      <w:r w:rsidRPr="007B58C1">
        <w:rPr>
          <w:sz w:val="20"/>
        </w:rPr>
        <w:t>объектов адресации</w:t>
      </w:r>
    </w:p>
    <w:p w:rsidR="006635E4" w:rsidRPr="007B58C1" w:rsidRDefault="006635E4">
      <w:pPr>
        <w:pStyle w:val="ConsPlusNormal"/>
        <w:jc w:val="center"/>
        <w:rPr>
          <w:sz w:val="20"/>
        </w:rPr>
      </w:pP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 xml:space="preserve">Наименования населенных пунктов должны соответствовать соответствующим наименованиям, </w:t>
      </w:r>
      <w:r w:rsidRPr="007B58C1">
        <w:rPr>
          <w:sz w:val="20"/>
        </w:rPr>
        <w:lastRenderedPageBreak/>
        <w:t>внесенным в Государственный каталог географических названий.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19" w:history="1">
        <w:r w:rsidRPr="007B58C1">
          <w:rPr>
            <w:color w:val="0000FF"/>
            <w:sz w:val="20"/>
          </w:rPr>
          <w:t>Конституции</w:t>
        </w:r>
      </w:hyperlink>
      <w:r w:rsidRPr="007B58C1">
        <w:rPr>
          <w:sz w:val="20"/>
        </w:rPr>
        <w:t xml:space="preserve"> Российской Федерации.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proofErr w:type="gramStart"/>
      <w:r w:rsidRPr="007B58C1">
        <w:rPr>
          <w:sz w:val="20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7B58C1">
        <w:rPr>
          <w:sz w:val="20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а) "</w:t>
      </w:r>
      <w:proofErr w:type="gramStart"/>
      <w:r w:rsidRPr="007B58C1">
        <w:rPr>
          <w:sz w:val="20"/>
        </w:rPr>
        <w:t>-"</w:t>
      </w:r>
      <w:proofErr w:type="gramEnd"/>
      <w:r w:rsidRPr="007B58C1">
        <w:rPr>
          <w:sz w:val="20"/>
        </w:rPr>
        <w:t xml:space="preserve"> - дефис;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б) "</w:t>
      </w:r>
      <w:proofErr w:type="gramStart"/>
      <w:r w:rsidRPr="007B58C1">
        <w:rPr>
          <w:sz w:val="20"/>
        </w:rPr>
        <w:t>."</w:t>
      </w:r>
      <w:proofErr w:type="gramEnd"/>
      <w:r w:rsidRPr="007B58C1">
        <w:rPr>
          <w:sz w:val="20"/>
        </w:rPr>
        <w:t xml:space="preserve"> - точка;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в</w:t>
      </w:r>
      <w:proofErr w:type="gramStart"/>
      <w:r w:rsidRPr="007B58C1">
        <w:rPr>
          <w:sz w:val="20"/>
        </w:rPr>
        <w:t xml:space="preserve">) "(" - </w:t>
      </w:r>
      <w:proofErr w:type="gramEnd"/>
      <w:r w:rsidRPr="007B58C1">
        <w:rPr>
          <w:sz w:val="20"/>
        </w:rPr>
        <w:t>открывающая круглая скобка;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proofErr w:type="gramStart"/>
      <w:r w:rsidRPr="007B58C1">
        <w:rPr>
          <w:sz w:val="20"/>
        </w:rPr>
        <w:t>г) ")" - закрывающая круглая скобка;</w:t>
      </w:r>
      <w:proofErr w:type="gramEnd"/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д) "</w:t>
      </w:r>
      <w:r w:rsidR="0065775C" w:rsidRPr="007B58C1">
        <w:rPr>
          <w:sz w:val="20"/>
        </w:rPr>
        <w:t>№ " - знак номера;</w:t>
      </w:r>
    </w:p>
    <w:p w:rsidR="0065775C" w:rsidRPr="007B58C1" w:rsidRDefault="008C4819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 xml:space="preserve">ж) "/ "   - </w:t>
      </w:r>
      <w:r w:rsidR="007163A5" w:rsidRPr="007B58C1">
        <w:rPr>
          <w:sz w:val="20"/>
        </w:rPr>
        <w:t>косая черта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7B58C1">
        <w:rPr>
          <w:sz w:val="20"/>
        </w:rPr>
        <w:t>сети, представляющие собой имя и фамилию или звание и фамилию употребляются</w:t>
      </w:r>
      <w:proofErr w:type="gramEnd"/>
      <w:r w:rsidRPr="007B58C1">
        <w:rPr>
          <w:sz w:val="20"/>
        </w:rPr>
        <w:t xml:space="preserve"> с полным написанием имени и фамилии или звания и фамилии.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  <w:r w:rsidRPr="007B58C1">
        <w:rPr>
          <w:sz w:val="20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6635E4" w:rsidRPr="007B58C1" w:rsidRDefault="006635E4">
      <w:pPr>
        <w:pStyle w:val="ConsPlusNormal"/>
        <w:ind w:firstLine="540"/>
        <w:jc w:val="both"/>
        <w:rPr>
          <w:sz w:val="20"/>
        </w:rPr>
      </w:pPr>
    </w:p>
    <w:p w:rsidR="00CF6DB8" w:rsidRPr="007B58C1" w:rsidRDefault="00CF6DB8">
      <w:pPr>
        <w:rPr>
          <w:sz w:val="20"/>
          <w:szCs w:val="20"/>
        </w:rPr>
      </w:pPr>
    </w:p>
    <w:p w:rsidR="007B58C1" w:rsidRPr="007B58C1" w:rsidRDefault="007B58C1">
      <w:pPr>
        <w:rPr>
          <w:sz w:val="20"/>
          <w:szCs w:val="20"/>
        </w:rPr>
      </w:pPr>
    </w:p>
    <w:sectPr w:rsidR="007B58C1" w:rsidRPr="007B58C1" w:rsidSect="00C948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E4"/>
    <w:rsid w:val="000E768A"/>
    <w:rsid w:val="00197864"/>
    <w:rsid w:val="001C3469"/>
    <w:rsid w:val="005F2A08"/>
    <w:rsid w:val="0065775C"/>
    <w:rsid w:val="006635E4"/>
    <w:rsid w:val="006956F7"/>
    <w:rsid w:val="006D3137"/>
    <w:rsid w:val="007163A5"/>
    <w:rsid w:val="007B58C1"/>
    <w:rsid w:val="007E2F6C"/>
    <w:rsid w:val="0085130F"/>
    <w:rsid w:val="00886553"/>
    <w:rsid w:val="008C4819"/>
    <w:rsid w:val="00903CFA"/>
    <w:rsid w:val="00934709"/>
    <w:rsid w:val="009530B6"/>
    <w:rsid w:val="00A85D08"/>
    <w:rsid w:val="00AD6957"/>
    <w:rsid w:val="00C3016E"/>
    <w:rsid w:val="00C94864"/>
    <w:rsid w:val="00CA3247"/>
    <w:rsid w:val="00CF6DB8"/>
    <w:rsid w:val="00D35509"/>
    <w:rsid w:val="00E14059"/>
    <w:rsid w:val="00FB3A75"/>
    <w:rsid w:val="00F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8A"/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65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8865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5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65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3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3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86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655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paragraph" w:styleId="a3">
    <w:name w:val="No Spacing"/>
    <w:uiPriority w:val="1"/>
    <w:qFormat/>
    <w:rsid w:val="005F2A08"/>
    <w:rPr>
      <w:rFonts w:ascii="Times New Roman" w:hAnsi="Times New Roman" w:cs="Arial Unicode MS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886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6553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5130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5130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paragraph" w:styleId="a4">
    <w:name w:val="Title"/>
    <w:basedOn w:val="a"/>
    <w:link w:val="a5"/>
    <w:uiPriority w:val="10"/>
    <w:qFormat/>
    <w:rsid w:val="008513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51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5F2A08"/>
    <w:pPr>
      <w:ind w:left="720"/>
      <w:contextualSpacing/>
    </w:pPr>
    <w:rPr>
      <w:rFonts w:eastAsia="Arial Unicode MS" w:cs="Arial Unicode MS"/>
      <w:lang w:eastAsia="en-US"/>
    </w:rPr>
  </w:style>
  <w:style w:type="character" w:styleId="a7">
    <w:name w:val="Strong"/>
    <w:basedOn w:val="a0"/>
    <w:uiPriority w:val="22"/>
    <w:qFormat/>
    <w:rsid w:val="005F2A08"/>
    <w:rPr>
      <w:b/>
      <w:bCs/>
    </w:rPr>
  </w:style>
  <w:style w:type="paragraph" w:customStyle="1" w:styleId="ConsPlusNormal">
    <w:name w:val="ConsPlusNormal"/>
    <w:rsid w:val="006635E4"/>
    <w:pPr>
      <w:widowControl w:val="0"/>
      <w:autoSpaceDE w:val="0"/>
      <w:autoSpaceDN w:val="0"/>
    </w:pPr>
    <w:rPr>
      <w:rFonts w:ascii="Times New Roman" w:eastAsia="Times New Roman" w:hAnsi="Times New Roman"/>
      <w:sz w:val="28"/>
      <w:lang w:eastAsia="ru-RU"/>
    </w:rPr>
  </w:style>
  <w:style w:type="paragraph" w:customStyle="1" w:styleId="ConsPlusTitle">
    <w:name w:val="ConsPlusTitle"/>
    <w:rsid w:val="006635E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lang w:eastAsia="ru-RU"/>
    </w:rPr>
  </w:style>
  <w:style w:type="paragraph" w:customStyle="1" w:styleId="ConsPlusTitlePage">
    <w:name w:val="ConsPlusTitlePage"/>
    <w:rsid w:val="006635E4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table" w:styleId="a8">
    <w:name w:val="Table Grid"/>
    <w:basedOn w:val="a1"/>
    <w:uiPriority w:val="59"/>
    <w:rsid w:val="00953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68A"/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65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8865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5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65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30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3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86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655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paragraph" w:styleId="a3">
    <w:name w:val="No Spacing"/>
    <w:uiPriority w:val="1"/>
    <w:qFormat/>
    <w:rsid w:val="005F2A08"/>
    <w:rPr>
      <w:rFonts w:ascii="Times New Roman" w:hAnsi="Times New Roman" w:cs="Arial Unicode MS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886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6553"/>
    <w:rPr>
      <w:rFonts w:asciiTheme="majorHAnsi" w:eastAsiaTheme="majorEastAsia" w:hAnsiTheme="majorHAnsi" w:cstheme="majorBidi"/>
      <w:b/>
      <w:bCs/>
      <w:color w:val="4F81BD" w:themeColor="accent1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5130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5130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paragraph" w:styleId="a4">
    <w:name w:val="Title"/>
    <w:basedOn w:val="a"/>
    <w:link w:val="a5"/>
    <w:uiPriority w:val="10"/>
    <w:qFormat/>
    <w:rsid w:val="008513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51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5F2A08"/>
    <w:pPr>
      <w:ind w:left="720"/>
      <w:contextualSpacing/>
    </w:pPr>
    <w:rPr>
      <w:rFonts w:eastAsia="Arial Unicode MS" w:cs="Arial Unicode MS"/>
      <w:lang w:eastAsia="en-US"/>
    </w:rPr>
  </w:style>
  <w:style w:type="character" w:styleId="a7">
    <w:name w:val="Strong"/>
    <w:basedOn w:val="a0"/>
    <w:uiPriority w:val="22"/>
    <w:qFormat/>
    <w:rsid w:val="005F2A08"/>
    <w:rPr>
      <w:b/>
      <w:bCs/>
    </w:rPr>
  </w:style>
  <w:style w:type="paragraph" w:customStyle="1" w:styleId="ConsPlusNormal">
    <w:name w:val="ConsPlusNormal"/>
    <w:rsid w:val="006635E4"/>
    <w:pPr>
      <w:widowControl w:val="0"/>
      <w:autoSpaceDE w:val="0"/>
      <w:autoSpaceDN w:val="0"/>
    </w:pPr>
    <w:rPr>
      <w:rFonts w:ascii="Times New Roman" w:eastAsia="Times New Roman" w:hAnsi="Times New Roman"/>
      <w:sz w:val="28"/>
      <w:lang w:eastAsia="ru-RU"/>
    </w:rPr>
  </w:style>
  <w:style w:type="paragraph" w:customStyle="1" w:styleId="ConsPlusTitle">
    <w:name w:val="ConsPlusTitle"/>
    <w:rsid w:val="006635E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lang w:eastAsia="ru-RU"/>
    </w:rPr>
  </w:style>
  <w:style w:type="paragraph" w:customStyle="1" w:styleId="ConsPlusTitlePage">
    <w:name w:val="ConsPlusTitlePage"/>
    <w:rsid w:val="006635E4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table" w:styleId="a8">
    <w:name w:val="Table Grid"/>
    <w:basedOn w:val="a1"/>
    <w:uiPriority w:val="59"/>
    <w:rsid w:val="009530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B8ADC50C9F4FA0D2F1FB2F5488BD2D311C47EE1BC17B92D09B62C188r3b1J" TargetMode="External"/><Relationship Id="rId13" Type="http://schemas.openxmlformats.org/officeDocument/2006/relationships/hyperlink" Target="consultantplus://offline/ref=1AB8ADC50C9F4FA0D2F1FB2F5488BD2D311C44EA18C47B92D09B62C18831705F043C47258C18F589rEbEJ" TargetMode="External"/><Relationship Id="rId18" Type="http://schemas.openxmlformats.org/officeDocument/2006/relationships/hyperlink" Target="consultantplus://offline/ref=1AB8ADC50C9F4FA0D2F1FB2F5488BD2D311C47EE1BC17B92D09B62C188r3b1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AB8ADC50C9F4FA0D2F1FB2F5488BD2D311C47EE1BC37B92D09B62C18831705F043C4725r8bCJ" TargetMode="External"/><Relationship Id="rId12" Type="http://schemas.openxmlformats.org/officeDocument/2006/relationships/hyperlink" Target="consultantplus://offline/ref=1AB8ADC50C9F4FA0D2F1FB2F5488BD2D311C47EE1BC37B92D09B62C188r3b1J" TargetMode="External"/><Relationship Id="rId17" Type="http://schemas.openxmlformats.org/officeDocument/2006/relationships/hyperlink" Target="consultantplus://offline/ref=1AB8ADC50C9F4FA0D2F1FB2F5488BD2D311C47ED1DC47B92D09B62C188r3b1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B8ADC50C9F4FA0D2F1FB2F5488BD2D311C47EE1BC37B92D09B62C18831705F043C4723r8bE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B8ADC50C9F4FA0D2F1FB2F5488BD2D311C47EE1BC37B92D09B62C18831705F043C47258C18F589rEbEJ" TargetMode="External"/><Relationship Id="rId11" Type="http://schemas.openxmlformats.org/officeDocument/2006/relationships/hyperlink" Target="consultantplus://offline/ref=1AB8ADC50C9F4FA0D2F1FB2F5488BD2D311C47EE1BC17B92D09B62C188r3b1J" TargetMode="External"/><Relationship Id="rId5" Type="http://schemas.openxmlformats.org/officeDocument/2006/relationships/hyperlink" Target="consultantplus://offline/ref=1AB8ADC50C9F4FA0D2F1FB2F5488BD2D311E41E91FC57B92D09B62C18831705F043C47258C18F789rEb7J" TargetMode="External"/><Relationship Id="rId15" Type="http://schemas.openxmlformats.org/officeDocument/2006/relationships/hyperlink" Target="consultantplus://offline/ref=1AB8ADC50C9F4FA0D2F1FB2F5488BD2D311C47EE1BC37B92D09B62C18831705F043C472788r1bEJ" TargetMode="External"/><Relationship Id="rId10" Type="http://schemas.openxmlformats.org/officeDocument/2006/relationships/hyperlink" Target="consultantplus://offline/ref=1AB8ADC50C9F4FA0D2F1FB2F5488BD2D311C47EE1BC37B92D09B62C188r3b1J" TargetMode="External"/><Relationship Id="rId19" Type="http://schemas.openxmlformats.org/officeDocument/2006/relationships/hyperlink" Target="consultantplus://offline/ref=1AB8ADC50C9F4FA0D2F1FB2F5488BD2D321340E913962C9081CE6CrCb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B8ADC50C9F4FA0D2F1FB2F5488BD2D311C47EE1BC37B92D09B62C188r3b1J" TargetMode="External"/><Relationship Id="rId14" Type="http://schemas.openxmlformats.org/officeDocument/2006/relationships/hyperlink" Target="consultantplus://offline/ref=1AB8ADC50C9F4FA0D2F1FB2F5488BD2D311C47EE1BC37B92D09B62C18831705F043C4725r8b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5688</Words>
  <Characters>32428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2015-08-27T12:31:00Z</dcterms:created>
  <dcterms:modified xsi:type="dcterms:W3CDTF">2015-09-12T14:21:00Z</dcterms:modified>
</cp:coreProperties>
</file>