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A6" w:rsidRDefault="000215A6" w:rsidP="000215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РОССИЙСКАЯ ФЕДЕРАЦИЯ</w:t>
      </w:r>
    </w:p>
    <w:p w:rsidR="000215A6" w:rsidRDefault="000215A6" w:rsidP="000215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КАРАЧАЕВО-ЧЕРКЕССКАЯ РЕСПУБЛИКА</w:t>
      </w:r>
    </w:p>
    <w:p w:rsidR="000215A6" w:rsidRDefault="000215A6" w:rsidP="000215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ЗЕЛЕНЧУКСКИЙ МУНИЦИПАЛЬНЫЙ РАЙОН</w:t>
      </w:r>
    </w:p>
    <w:p w:rsidR="000215A6" w:rsidRDefault="000215A6" w:rsidP="000215A6">
      <w:pPr>
        <w:rPr>
          <w:sz w:val="40"/>
          <w:szCs w:val="40"/>
        </w:rPr>
      </w:pPr>
    </w:p>
    <w:p w:rsidR="000215A6" w:rsidRDefault="000215A6" w:rsidP="000215A6">
      <w:pPr>
        <w:rPr>
          <w:sz w:val="40"/>
          <w:szCs w:val="40"/>
        </w:rPr>
      </w:pPr>
      <w:r>
        <w:rPr>
          <w:sz w:val="40"/>
          <w:szCs w:val="40"/>
        </w:rPr>
        <w:t>СОВЕТ ЗЕЛЕНЧУКСКОГО СЕЛЬСКОГО ПОСЕЛЕНИЯ</w:t>
      </w:r>
    </w:p>
    <w:p w:rsidR="000215A6" w:rsidRDefault="000215A6" w:rsidP="000215A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</w:p>
    <w:p w:rsidR="000215A6" w:rsidRDefault="000215A6" w:rsidP="000215A6">
      <w:pPr>
        <w:rPr>
          <w:sz w:val="36"/>
          <w:szCs w:val="36"/>
        </w:rPr>
      </w:pPr>
      <w:r>
        <w:rPr>
          <w:sz w:val="40"/>
          <w:szCs w:val="40"/>
        </w:rPr>
        <w:t xml:space="preserve">                                </w:t>
      </w:r>
      <w:r>
        <w:rPr>
          <w:sz w:val="36"/>
          <w:szCs w:val="36"/>
        </w:rPr>
        <w:t xml:space="preserve"> РЕШЕНИЕ</w:t>
      </w:r>
    </w:p>
    <w:p w:rsidR="000215A6" w:rsidRDefault="000215A6" w:rsidP="000215A6"/>
    <w:p w:rsidR="000215A6" w:rsidRDefault="000215A6" w:rsidP="000215A6">
      <w:pPr>
        <w:rPr>
          <w:sz w:val="28"/>
          <w:szCs w:val="28"/>
        </w:rPr>
      </w:pPr>
      <w:r>
        <w:rPr>
          <w:sz w:val="28"/>
          <w:szCs w:val="28"/>
        </w:rPr>
        <w:t xml:space="preserve">10.08.12 г.                       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еленчукская</w:t>
      </w:r>
      <w:proofErr w:type="spellEnd"/>
      <w:r>
        <w:rPr>
          <w:sz w:val="28"/>
          <w:szCs w:val="28"/>
        </w:rPr>
        <w:t xml:space="preserve">                                                   №87</w:t>
      </w:r>
    </w:p>
    <w:p w:rsidR="00F65DCD" w:rsidRDefault="00F65DCD"/>
    <w:p w:rsidR="000215A6" w:rsidRDefault="000215A6"/>
    <w:p w:rsidR="000215A6" w:rsidRDefault="000215A6" w:rsidP="004D2831">
      <w:pPr>
        <w:jc w:val="both"/>
        <w:rPr>
          <w:sz w:val="28"/>
        </w:rPr>
      </w:pPr>
      <w:r>
        <w:rPr>
          <w:sz w:val="28"/>
        </w:rPr>
        <w:t xml:space="preserve">Об отмене Решения Совета </w:t>
      </w:r>
      <w:proofErr w:type="spellStart"/>
      <w:r>
        <w:rPr>
          <w:sz w:val="28"/>
        </w:rPr>
        <w:t>Зеленчукского</w:t>
      </w:r>
      <w:proofErr w:type="spellEnd"/>
      <w:r>
        <w:rPr>
          <w:sz w:val="28"/>
        </w:rPr>
        <w:t xml:space="preserve"> сельского поселения №76 от         05 июля 2012года «Об отмене Решения Совета №32 от 07.10.2011года «Об изъятии муниципального имущества из хозяйственного ведения муниципального унитарного предприятия «Управляющая компания жилищно-коммунального хозяйства </w:t>
      </w:r>
      <w:proofErr w:type="spellStart"/>
      <w:r>
        <w:rPr>
          <w:sz w:val="28"/>
        </w:rPr>
        <w:t>Зеленчукского</w:t>
      </w:r>
      <w:proofErr w:type="spellEnd"/>
      <w:r>
        <w:rPr>
          <w:sz w:val="28"/>
        </w:rPr>
        <w:t xml:space="preserve"> района»</w:t>
      </w:r>
    </w:p>
    <w:p w:rsidR="00D859AF" w:rsidRDefault="00D859AF" w:rsidP="004D2831">
      <w:pPr>
        <w:jc w:val="both"/>
        <w:rPr>
          <w:sz w:val="28"/>
        </w:rPr>
      </w:pPr>
    </w:p>
    <w:p w:rsidR="00D859AF" w:rsidRDefault="00D859AF" w:rsidP="004D2831">
      <w:pPr>
        <w:jc w:val="both"/>
        <w:rPr>
          <w:sz w:val="28"/>
        </w:rPr>
      </w:pPr>
    </w:p>
    <w:p w:rsidR="004D2831" w:rsidRDefault="00D859AF" w:rsidP="004D2831">
      <w:pPr>
        <w:jc w:val="both"/>
        <w:rPr>
          <w:sz w:val="28"/>
        </w:rPr>
      </w:pPr>
      <w:r>
        <w:rPr>
          <w:sz w:val="28"/>
        </w:rPr>
        <w:t xml:space="preserve">В </w:t>
      </w:r>
      <w:r w:rsidR="003F453A">
        <w:rPr>
          <w:sz w:val="28"/>
        </w:rPr>
        <w:t>связи с вновь открывшимися обстоятельствами</w:t>
      </w:r>
      <w:r w:rsidR="004D2831">
        <w:rPr>
          <w:sz w:val="28"/>
        </w:rPr>
        <w:t xml:space="preserve">, в том числе: </w:t>
      </w:r>
    </w:p>
    <w:p w:rsidR="004D2831" w:rsidRDefault="004D2831" w:rsidP="004D2831">
      <w:pPr>
        <w:jc w:val="both"/>
        <w:rPr>
          <w:sz w:val="28"/>
        </w:rPr>
      </w:pPr>
    </w:p>
    <w:p w:rsidR="004D2831" w:rsidRDefault="004D2831" w:rsidP="004D2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Постановление</w:t>
      </w:r>
      <w:r>
        <w:rPr>
          <w:sz w:val="28"/>
          <w:szCs w:val="28"/>
        </w:rPr>
        <w:t xml:space="preserve"> судьи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районного суда </w:t>
      </w:r>
      <w:proofErr w:type="spellStart"/>
      <w:r>
        <w:rPr>
          <w:sz w:val="28"/>
          <w:szCs w:val="28"/>
        </w:rPr>
        <w:t>Баббучиева</w:t>
      </w:r>
      <w:proofErr w:type="spellEnd"/>
      <w:r>
        <w:rPr>
          <w:sz w:val="28"/>
          <w:szCs w:val="28"/>
        </w:rPr>
        <w:t xml:space="preserve"> И.Х. от 05 июля 2012года «О разрешении наложения а</w:t>
      </w:r>
      <w:r>
        <w:rPr>
          <w:sz w:val="28"/>
          <w:szCs w:val="28"/>
        </w:rPr>
        <w:t xml:space="preserve">реста на имущество»                     </w:t>
      </w:r>
    </w:p>
    <w:p w:rsidR="00915F24" w:rsidRDefault="004D2831" w:rsidP="004D2831">
      <w:pPr>
        <w:jc w:val="both"/>
        <w:rPr>
          <w:sz w:val="28"/>
        </w:rPr>
      </w:pPr>
      <w:r>
        <w:rPr>
          <w:sz w:val="28"/>
          <w:szCs w:val="28"/>
        </w:rPr>
        <w:t xml:space="preserve">2. </w:t>
      </w:r>
      <w:bookmarkStart w:id="0" w:name="_GoBack"/>
      <w:bookmarkEnd w:id="0"/>
      <w:r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наложения ареста на имущество от 11.07.2012года </w:t>
      </w:r>
      <w:proofErr w:type="spellStart"/>
      <w:r>
        <w:rPr>
          <w:sz w:val="28"/>
          <w:szCs w:val="28"/>
        </w:rPr>
        <w:t>пре</w:t>
      </w:r>
      <w:r>
        <w:rPr>
          <w:sz w:val="28"/>
          <w:szCs w:val="28"/>
        </w:rPr>
        <w:t>дписующий</w:t>
      </w:r>
      <w:proofErr w:type="spellEnd"/>
      <w:r>
        <w:rPr>
          <w:sz w:val="28"/>
          <w:szCs w:val="28"/>
        </w:rPr>
        <w:t xml:space="preserve"> следующее «…имущество, на которое наложен </w:t>
      </w:r>
      <w:proofErr w:type="gramStart"/>
      <w:r>
        <w:rPr>
          <w:sz w:val="28"/>
          <w:szCs w:val="28"/>
        </w:rPr>
        <w:t>арест</w:t>
      </w:r>
      <w:proofErr w:type="gramEnd"/>
      <w:r>
        <w:rPr>
          <w:sz w:val="28"/>
          <w:szCs w:val="28"/>
        </w:rPr>
        <w:t xml:space="preserve"> передано на хранение гл. бухгалтеру администрации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сельского поселения Мироненко Л.П. согласно которого запрещено распоряжаться указанными о</w:t>
      </w:r>
      <w:r>
        <w:rPr>
          <w:sz w:val="28"/>
          <w:szCs w:val="28"/>
        </w:rPr>
        <w:t xml:space="preserve">бъектами недвижимого имущества», </w:t>
      </w:r>
      <w:r w:rsidR="00915F24">
        <w:rPr>
          <w:sz w:val="28"/>
        </w:rPr>
        <w:t xml:space="preserve">Совет </w:t>
      </w:r>
      <w:proofErr w:type="spellStart"/>
      <w:r w:rsidR="00915F24">
        <w:rPr>
          <w:sz w:val="28"/>
        </w:rPr>
        <w:t>Зеленчукского</w:t>
      </w:r>
      <w:proofErr w:type="spellEnd"/>
      <w:r w:rsidR="00915F24">
        <w:rPr>
          <w:sz w:val="28"/>
        </w:rPr>
        <w:t xml:space="preserve"> сельского поселения</w:t>
      </w:r>
    </w:p>
    <w:p w:rsidR="00915F24" w:rsidRDefault="00915F24" w:rsidP="004D2831">
      <w:pPr>
        <w:jc w:val="both"/>
        <w:rPr>
          <w:sz w:val="28"/>
        </w:rPr>
      </w:pPr>
    </w:p>
    <w:p w:rsidR="00915F24" w:rsidRDefault="00915F24" w:rsidP="004D2831">
      <w:pPr>
        <w:jc w:val="both"/>
        <w:rPr>
          <w:sz w:val="28"/>
        </w:rPr>
      </w:pPr>
      <w:r>
        <w:rPr>
          <w:sz w:val="28"/>
        </w:rPr>
        <w:t>РЕШИЛ:</w:t>
      </w:r>
    </w:p>
    <w:p w:rsidR="004D2831" w:rsidRDefault="004D2831" w:rsidP="004D2831">
      <w:pPr>
        <w:jc w:val="both"/>
        <w:rPr>
          <w:sz w:val="28"/>
        </w:rPr>
      </w:pPr>
    </w:p>
    <w:p w:rsidR="004D2831" w:rsidRDefault="004D2831" w:rsidP="004D2831">
      <w:pPr>
        <w:jc w:val="both"/>
        <w:rPr>
          <w:sz w:val="28"/>
          <w:szCs w:val="28"/>
        </w:rPr>
      </w:pPr>
      <w:r>
        <w:rPr>
          <w:sz w:val="28"/>
        </w:rPr>
        <w:t xml:space="preserve">Решение Совета </w:t>
      </w:r>
      <w:proofErr w:type="spellStart"/>
      <w:r>
        <w:rPr>
          <w:sz w:val="28"/>
        </w:rPr>
        <w:t>Зеленчукского</w:t>
      </w:r>
      <w:proofErr w:type="spellEnd"/>
      <w:r>
        <w:rPr>
          <w:sz w:val="28"/>
        </w:rPr>
        <w:t xml:space="preserve"> сельского </w:t>
      </w:r>
      <w:r>
        <w:rPr>
          <w:sz w:val="28"/>
          <w:szCs w:val="28"/>
        </w:rPr>
        <w:t xml:space="preserve"> поселения №76 от 05 июля 2012г. «Об отмене Решения Совета №32 от 07.10.2011года «Об изъятии муниципального имущества из хозяйственного ведения муниципального унитарного предприятия «Управляющая компания жилищно-коммунального хозяйства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отменить.</w:t>
      </w:r>
    </w:p>
    <w:p w:rsidR="004D2831" w:rsidRDefault="004D2831" w:rsidP="00D859AF">
      <w:pPr>
        <w:jc w:val="both"/>
        <w:rPr>
          <w:sz w:val="28"/>
          <w:szCs w:val="28"/>
        </w:rPr>
      </w:pPr>
    </w:p>
    <w:p w:rsidR="004D2831" w:rsidRDefault="004D2831" w:rsidP="00D859AF">
      <w:pPr>
        <w:jc w:val="both"/>
        <w:rPr>
          <w:sz w:val="28"/>
          <w:szCs w:val="28"/>
        </w:rPr>
      </w:pPr>
    </w:p>
    <w:p w:rsidR="004D2831" w:rsidRPr="00EA4E7B" w:rsidRDefault="004D2831" w:rsidP="004D2831">
      <w:pPr>
        <w:rPr>
          <w:sz w:val="28"/>
          <w:szCs w:val="28"/>
        </w:rPr>
      </w:pPr>
      <w:r w:rsidRPr="00EA4E7B">
        <w:rPr>
          <w:sz w:val="28"/>
          <w:szCs w:val="28"/>
        </w:rPr>
        <w:t xml:space="preserve">Председатель Совета </w:t>
      </w:r>
    </w:p>
    <w:p w:rsidR="004D2831" w:rsidRPr="00EA4E7B" w:rsidRDefault="004D2831" w:rsidP="004D2831">
      <w:pPr>
        <w:rPr>
          <w:sz w:val="28"/>
          <w:szCs w:val="28"/>
        </w:rPr>
      </w:pPr>
      <w:proofErr w:type="spellStart"/>
      <w:r w:rsidRPr="00EA4E7B">
        <w:rPr>
          <w:sz w:val="28"/>
          <w:szCs w:val="28"/>
        </w:rPr>
        <w:t>Зеленчукского</w:t>
      </w:r>
      <w:proofErr w:type="spellEnd"/>
      <w:r w:rsidRPr="00EA4E7B">
        <w:rPr>
          <w:sz w:val="28"/>
          <w:szCs w:val="28"/>
        </w:rPr>
        <w:t xml:space="preserve"> сельского поселения                                   </w:t>
      </w:r>
      <w:proofErr w:type="spellStart"/>
      <w:r w:rsidRPr="00EA4E7B">
        <w:rPr>
          <w:sz w:val="28"/>
          <w:szCs w:val="28"/>
        </w:rPr>
        <w:t>П.Д.Кочубеев</w:t>
      </w:r>
      <w:proofErr w:type="spellEnd"/>
    </w:p>
    <w:p w:rsidR="004D2831" w:rsidRPr="000215A6" w:rsidRDefault="004D2831" w:rsidP="00D859AF">
      <w:pPr>
        <w:jc w:val="both"/>
        <w:rPr>
          <w:sz w:val="28"/>
        </w:rPr>
      </w:pPr>
    </w:p>
    <w:sectPr w:rsidR="004D2831" w:rsidRPr="0002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A6"/>
    <w:rsid w:val="000215A6"/>
    <w:rsid w:val="00193ADB"/>
    <w:rsid w:val="003F453A"/>
    <w:rsid w:val="00451CC7"/>
    <w:rsid w:val="004857F5"/>
    <w:rsid w:val="004D2831"/>
    <w:rsid w:val="00915F24"/>
    <w:rsid w:val="00D859AF"/>
    <w:rsid w:val="00F6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2012-08-24T06:31:00Z</cp:lastPrinted>
  <dcterms:created xsi:type="dcterms:W3CDTF">2012-08-21T06:00:00Z</dcterms:created>
  <dcterms:modified xsi:type="dcterms:W3CDTF">2012-08-24T07:21:00Z</dcterms:modified>
</cp:coreProperties>
</file>