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E48" w:rsidRPr="00F73491" w:rsidRDefault="008B6E48" w:rsidP="00202F42">
      <w:pPr>
        <w:ind w:right="121"/>
        <w:jc w:val="center"/>
        <w:rPr>
          <w:sz w:val="26"/>
          <w:szCs w:val="26"/>
        </w:rPr>
      </w:pPr>
      <w:r w:rsidRPr="00F73491">
        <w:rPr>
          <w:sz w:val="26"/>
          <w:szCs w:val="26"/>
        </w:rPr>
        <w:t>РОССИЙСКАЯ ФЕДЕРАЦИЯ</w:t>
      </w:r>
    </w:p>
    <w:p w:rsidR="00EC379C" w:rsidRPr="00F73491" w:rsidRDefault="0016020D" w:rsidP="00202F42">
      <w:pPr>
        <w:ind w:right="121"/>
        <w:jc w:val="center"/>
        <w:rPr>
          <w:sz w:val="26"/>
          <w:szCs w:val="26"/>
        </w:rPr>
      </w:pPr>
      <w:r w:rsidRPr="00F73491">
        <w:rPr>
          <w:sz w:val="26"/>
          <w:szCs w:val="26"/>
        </w:rPr>
        <w:t>КАРАЧАЕВО-ЧЕРКЕССКАЯ РЕСПУБЛИКА</w:t>
      </w:r>
    </w:p>
    <w:p w:rsidR="008B6E48" w:rsidRPr="00F73491" w:rsidRDefault="0016020D" w:rsidP="00202F42">
      <w:pPr>
        <w:ind w:right="121"/>
        <w:jc w:val="center"/>
        <w:rPr>
          <w:sz w:val="26"/>
          <w:szCs w:val="26"/>
        </w:rPr>
      </w:pPr>
      <w:r w:rsidRPr="00F73491">
        <w:rPr>
          <w:sz w:val="26"/>
          <w:szCs w:val="26"/>
        </w:rPr>
        <w:t>ЗЕЛЕНЧУКСКИЙ МУНИЦИПАЛЬНЫЙ РАЙОН</w:t>
      </w:r>
    </w:p>
    <w:p w:rsidR="0052104C" w:rsidRPr="0052104C" w:rsidRDefault="0052104C" w:rsidP="00465804">
      <w:pPr>
        <w:ind w:right="121"/>
        <w:jc w:val="center"/>
        <w:rPr>
          <w:b/>
          <w:sz w:val="16"/>
          <w:szCs w:val="16"/>
        </w:rPr>
      </w:pPr>
    </w:p>
    <w:p w:rsidR="00465804" w:rsidRPr="00F73491" w:rsidRDefault="00B92BBF" w:rsidP="00465804">
      <w:pPr>
        <w:ind w:right="121"/>
        <w:jc w:val="center"/>
        <w:rPr>
          <w:b/>
          <w:caps/>
          <w:sz w:val="26"/>
          <w:szCs w:val="26"/>
        </w:rPr>
      </w:pPr>
      <w:r w:rsidRPr="00F73491">
        <w:rPr>
          <w:b/>
          <w:sz w:val="26"/>
          <w:szCs w:val="26"/>
        </w:rPr>
        <w:t>АДМИНИСТРАЦИЯ</w:t>
      </w:r>
      <w:r w:rsidR="00BC13D7" w:rsidRPr="00F73491">
        <w:rPr>
          <w:b/>
          <w:sz w:val="26"/>
          <w:szCs w:val="26"/>
        </w:rPr>
        <w:t xml:space="preserve"> </w:t>
      </w:r>
      <w:r w:rsidR="00465804" w:rsidRPr="00F73491">
        <w:rPr>
          <w:b/>
          <w:sz w:val="26"/>
          <w:szCs w:val="26"/>
        </w:rPr>
        <w:t xml:space="preserve"> ЗЕЛЕНЧУКСКОГО СЕЛЬСКОГО ПОСЕЛЕНИЯ</w:t>
      </w:r>
    </w:p>
    <w:p w:rsidR="001F5CF9" w:rsidRPr="00F73491" w:rsidRDefault="001F5CF9" w:rsidP="00202F42">
      <w:pPr>
        <w:ind w:right="121"/>
        <w:jc w:val="center"/>
        <w:rPr>
          <w:b/>
          <w:sz w:val="26"/>
          <w:szCs w:val="26"/>
        </w:rPr>
      </w:pPr>
    </w:p>
    <w:p w:rsidR="0016020D" w:rsidRPr="00F73491" w:rsidRDefault="00B92BBF" w:rsidP="00202F42">
      <w:pPr>
        <w:ind w:right="121"/>
        <w:jc w:val="center"/>
        <w:rPr>
          <w:b/>
          <w:sz w:val="26"/>
          <w:szCs w:val="26"/>
        </w:rPr>
      </w:pPr>
      <w:r w:rsidRPr="00F73491">
        <w:rPr>
          <w:b/>
          <w:sz w:val="26"/>
          <w:szCs w:val="26"/>
        </w:rPr>
        <w:t>ПОСТАНОВЛЕНИЕ</w:t>
      </w:r>
    </w:p>
    <w:p w:rsidR="00465804" w:rsidRPr="00F73491" w:rsidRDefault="00465804" w:rsidP="00202F42">
      <w:pPr>
        <w:ind w:right="121"/>
        <w:jc w:val="center"/>
        <w:rPr>
          <w:b/>
          <w:sz w:val="26"/>
          <w:szCs w:val="26"/>
        </w:rPr>
      </w:pPr>
    </w:p>
    <w:p w:rsidR="003D75FA" w:rsidRPr="00F73491" w:rsidRDefault="00E613F3" w:rsidP="00A67BFD">
      <w:pPr>
        <w:ind w:right="121"/>
        <w:jc w:val="center"/>
        <w:rPr>
          <w:sz w:val="26"/>
          <w:szCs w:val="26"/>
        </w:rPr>
      </w:pPr>
      <w:r>
        <w:rPr>
          <w:sz w:val="26"/>
          <w:szCs w:val="26"/>
        </w:rPr>
        <w:t>24</w:t>
      </w:r>
      <w:r w:rsidR="003651E0">
        <w:rPr>
          <w:sz w:val="26"/>
          <w:szCs w:val="26"/>
        </w:rPr>
        <w:t>.01</w:t>
      </w:r>
      <w:r w:rsidR="000420C1" w:rsidRPr="00F73491">
        <w:rPr>
          <w:sz w:val="26"/>
          <w:szCs w:val="26"/>
        </w:rPr>
        <w:t>.20</w:t>
      </w:r>
      <w:r w:rsidR="00B05D23" w:rsidRPr="00F73491">
        <w:rPr>
          <w:sz w:val="26"/>
          <w:szCs w:val="26"/>
        </w:rPr>
        <w:t>1</w:t>
      </w:r>
      <w:r w:rsidR="003651E0">
        <w:rPr>
          <w:sz w:val="26"/>
          <w:szCs w:val="26"/>
        </w:rPr>
        <w:t>2г.</w:t>
      </w:r>
      <w:r w:rsidR="000420C1" w:rsidRPr="00F73491">
        <w:rPr>
          <w:sz w:val="26"/>
          <w:szCs w:val="26"/>
        </w:rPr>
        <w:t xml:space="preserve"> </w:t>
      </w:r>
      <w:r w:rsidR="008B6E48" w:rsidRPr="00F73491">
        <w:rPr>
          <w:sz w:val="26"/>
          <w:szCs w:val="26"/>
        </w:rPr>
        <w:t xml:space="preserve">                          </w:t>
      </w:r>
      <w:proofErr w:type="spellStart"/>
      <w:r w:rsidR="008B6E48" w:rsidRPr="00F73491">
        <w:rPr>
          <w:sz w:val="26"/>
          <w:szCs w:val="26"/>
        </w:rPr>
        <w:t>ст</w:t>
      </w:r>
      <w:r w:rsidR="004F1EDE" w:rsidRPr="00F73491">
        <w:rPr>
          <w:sz w:val="26"/>
          <w:szCs w:val="26"/>
        </w:rPr>
        <w:t>-ца</w:t>
      </w:r>
      <w:proofErr w:type="spellEnd"/>
      <w:r w:rsidR="008B6E48" w:rsidRPr="00F73491">
        <w:rPr>
          <w:sz w:val="26"/>
          <w:szCs w:val="26"/>
        </w:rPr>
        <w:t xml:space="preserve"> Зеленчукская                           №</w:t>
      </w:r>
      <w:r w:rsidR="00603488" w:rsidRPr="00F73491">
        <w:rPr>
          <w:sz w:val="26"/>
          <w:szCs w:val="26"/>
        </w:rPr>
        <w:t xml:space="preserve"> </w:t>
      </w:r>
      <w:r w:rsidR="003E428C" w:rsidRPr="00F73491">
        <w:rPr>
          <w:sz w:val="26"/>
          <w:szCs w:val="26"/>
        </w:rPr>
        <w:t xml:space="preserve"> </w:t>
      </w:r>
      <w:r>
        <w:rPr>
          <w:sz w:val="26"/>
          <w:szCs w:val="26"/>
        </w:rPr>
        <w:t>05</w:t>
      </w:r>
      <w:r w:rsidR="008B6E48" w:rsidRPr="00F73491">
        <w:rPr>
          <w:sz w:val="26"/>
          <w:szCs w:val="26"/>
        </w:rPr>
        <w:t xml:space="preserve">      </w:t>
      </w:r>
    </w:p>
    <w:p w:rsidR="008B6E48" w:rsidRPr="00F73491" w:rsidRDefault="008B6E48" w:rsidP="008B6E48">
      <w:pPr>
        <w:tabs>
          <w:tab w:val="left" w:pos="540"/>
        </w:tabs>
        <w:ind w:right="121" w:firstLine="540"/>
        <w:rPr>
          <w:sz w:val="26"/>
          <w:szCs w:val="26"/>
        </w:rPr>
      </w:pPr>
      <w:r w:rsidRPr="00F73491">
        <w:rPr>
          <w:sz w:val="26"/>
          <w:szCs w:val="26"/>
        </w:rPr>
        <w:t xml:space="preserve">                                   </w:t>
      </w:r>
    </w:p>
    <w:p w:rsidR="00D72EFE" w:rsidRPr="00F73491" w:rsidRDefault="005076D4" w:rsidP="007443E5">
      <w:pPr>
        <w:rPr>
          <w:b/>
          <w:sz w:val="26"/>
          <w:szCs w:val="26"/>
        </w:rPr>
      </w:pPr>
      <w:r w:rsidRPr="00F73491">
        <w:rPr>
          <w:b/>
          <w:sz w:val="26"/>
          <w:szCs w:val="26"/>
        </w:rPr>
        <w:t xml:space="preserve">   </w:t>
      </w:r>
      <w:r w:rsidR="007443E5" w:rsidRPr="00F73491">
        <w:rPr>
          <w:b/>
          <w:sz w:val="26"/>
          <w:szCs w:val="26"/>
        </w:rPr>
        <w:t xml:space="preserve"> </w:t>
      </w:r>
      <w:r w:rsidR="000C3ECE" w:rsidRPr="00F73491">
        <w:rPr>
          <w:b/>
          <w:sz w:val="26"/>
          <w:szCs w:val="26"/>
        </w:rPr>
        <w:t xml:space="preserve"> </w:t>
      </w:r>
      <w:r w:rsidR="00B05D23" w:rsidRPr="00F73491">
        <w:rPr>
          <w:b/>
          <w:sz w:val="26"/>
          <w:szCs w:val="26"/>
        </w:rPr>
        <w:t xml:space="preserve"> </w:t>
      </w:r>
      <w:r w:rsidR="000E4B9A" w:rsidRPr="00F73491">
        <w:rPr>
          <w:b/>
          <w:sz w:val="26"/>
          <w:szCs w:val="26"/>
        </w:rPr>
        <w:t xml:space="preserve"> </w:t>
      </w:r>
      <w:r w:rsidR="00D72EFE" w:rsidRPr="00F73491">
        <w:rPr>
          <w:b/>
          <w:sz w:val="26"/>
          <w:szCs w:val="26"/>
        </w:rPr>
        <w:t xml:space="preserve"> </w:t>
      </w:r>
      <w:r w:rsidR="00EC379C" w:rsidRPr="00F73491">
        <w:rPr>
          <w:b/>
          <w:sz w:val="26"/>
          <w:szCs w:val="26"/>
        </w:rPr>
        <w:t>О</w:t>
      </w:r>
      <w:r w:rsidR="00BB064D" w:rsidRPr="00F73491">
        <w:rPr>
          <w:b/>
          <w:sz w:val="26"/>
          <w:szCs w:val="26"/>
        </w:rPr>
        <w:t xml:space="preserve">б </w:t>
      </w:r>
      <w:r w:rsidR="000E4B9A" w:rsidRPr="00F73491">
        <w:rPr>
          <w:b/>
          <w:sz w:val="26"/>
          <w:szCs w:val="26"/>
        </w:rPr>
        <w:t xml:space="preserve"> </w:t>
      </w:r>
      <w:r w:rsidR="00BB064D" w:rsidRPr="00F73491">
        <w:rPr>
          <w:b/>
          <w:sz w:val="26"/>
          <w:szCs w:val="26"/>
        </w:rPr>
        <w:t xml:space="preserve">утверждении </w:t>
      </w:r>
      <w:r w:rsidR="000E4B9A" w:rsidRPr="00F73491">
        <w:rPr>
          <w:b/>
          <w:sz w:val="26"/>
          <w:szCs w:val="26"/>
        </w:rPr>
        <w:t xml:space="preserve"> </w:t>
      </w:r>
      <w:r w:rsidR="00BB064D" w:rsidRPr="00F73491">
        <w:rPr>
          <w:b/>
          <w:sz w:val="26"/>
          <w:szCs w:val="26"/>
        </w:rPr>
        <w:t>адресной</w:t>
      </w:r>
      <w:r w:rsidR="000E4B9A" w:rsidRPr="00F73491">
        <w:rPr>
          <w:b/>
          <w:sz w:val="26"/>
          <w:szCs w:val="26"/>
        </w:rPr>
        <w:t xml:space="preserve"> </w:t>
      </w:r>
      <w:r w:rsidR="00BB064D" w:rsidRPr="00F73491">
        <w:rPr>
          <w:b/>
          <w:sz w:val="26"/>
          <w:szCs w:val="26"/>
        </w:rPr>
        <w:t xml:space="preserve"> программы </w:t>
      </w:r>
      <w:r w:rsidR="000E4B9A" w:rsidRPr="00F73491">
        <w:rPr>
          <w:b/>
          <w:sz w:val="26"/>
          <w:szCs w:val="26"/>
        </w:rPr>
        <w:t xml:space="preserve"> </w:t>
      </w:r>
      <w:r w:rsidR="00BB064D" w:rsidRPr="00F73491">
        <w:rPr>
          <w:b/>
          <w:sz w:val="26"/>
          <w:szCs w:val="26"/>
        </w:rPr>
        <w:t>«Капитальный</w:t>
      </w:r>
      <w:r w:rsidR="000E4B9A" w:rsidRPr="00F73491">
        <w:rPr>
          <w:b/>
          <w:sz w:val="26"/>
          <w:szCs w:val="26"/>
        </w:rPr>
        <w:t xml:space="preserve"> </w:t>
      </w:r>
      <w:r w:rsidR="00BB064D" w:rsidRPr="00F73491">
        <w:rPr>
          <w:b/>
          <w:sz w:val="26"/>
          <w:szCs w:val="26"/>
        </w:rPr>
        <w:t xml:space="preserve"> ремонт</w:t>
      </w:r>
      <w:r w:rsidR="007E6328" w:rsidRPr="00F73491">
        <w:rPr>
          <w:b/>
          <w:sz w:val="26"/>
          <w:szCs w:val="26"/>
        </w:rPr>
        <w:t xml:space="preserve"> </w:t>
      </w:r>
      <w:r w:rsidR="000E4B9A" w:rsidRPr="00F73491">
        <w:rPr>
          <w:b/>
          <w:sz w:val="26"/>
          <w:szCs w:val="26"/>
        </w:rPr>
        <w:t xml:space="preserve">жилых </w:t>
      </w:r>
      <w:r w:rsidR="007E6328" w:rsidRPr="00F73491">
        <w:rPr>
          <w:b/>
          <w:sz w:val="26"/>
          <w:szCs w:val="26"/>
        </w:rPr>
        <w:t>многоквартирных домов</w:t>
      </w:r>
      <w:r w:rsidR="000E4B9A" w:rsidRPr="00F73491">
        <w:rPr>
          <w:b/>
          <w:sz w:val="26"/>
          <w:szCs w:val="26"/>
        </w:rPr>
        <w:t xml:space="preserve"> на территории Зеленчукского сельского поселения Зеленчукско</w:t>
      </w:r>
      <w:r w:rsidR="003651E0">
        <w:rPr>
          <w:b/>
          <w:sz w:val="26"/>
          <w:szCs w:val="26"/>
        </w:rPr>
        <w:t>го муниципального района на 2012</w:t>
      </w:r>
      <w:r w:rsidR="000E4B9A" w:rsidRPr="00F73491">
        <w:rPr>
          <w:b/>
          <w:sz w:val="26"/>
          <w:szCs w:val="26"/>
        </w:rPr>
        <w:t xml:space="preserve"> год</w:t>
      </w:r>
      <w:r w:rsidR="00AF4576" w:rsidRPr="00F73491">
        <w:rPr>
          <w:b/>
          <w:sz w:val="26"/>
          <w:szCs w:val="26"/>
        </w:rPr>
        <w:t>»</w:t>
      </w:r>
      <w:r w:rsidR="00104D65" w:rsidRPr="00F73491">
        <w:rPr>
          <w:b/>
          <w:sz w:val="26"/>
          <w:szCs w:val="26"/>
        </w:rPr>
        <w:t xml:space="preserve"> </w:t>
      </w:r>
    </w:p>
    <w:p w:rsidR="00AF4576" w:rsidRPr="00F73491" w:rsidRDefault="00AF4576" w:rsidP="007443E5">
      <w:pPr>
        <w:rPr>
          <w:b/>
          <w:sz w:val="26"/>
          <w:szCs w:val="26"/>
        </w:rPr>
      </w:pPr>
    </w:p>
    <w:p w:rsidR="0052104C" w:rsidRDefault="00D72EFE" w:rsidP="0052104C">
      <w:pPr>
        <w:jc w:val="both"/>
        <w:rPr>
          <w:sz w:val="26"/>
          <w:szCs w:val="26"/>
        </w:rPr>
      </w:pPr>
      <w:r w:rsidRPr="00F73491">
        <w:rPr>
          <w:sz w:val="26"/>
          <w:szCs w:val="26"/>
        </w:rPr>
        <w:t xml:space="preserve">        </w:t>
      </w:r>
      <w:r w:rsidR="003E428C" w:rsidRPr="00F73491">
        <w:rPr>
          <w:sz w:val="26"/>
          <w:szCs w:val="26"/>
        </w:rPr>
        <w:t xml:space="preserve">В </w:t>
      </w:r>
      <w:r w:rsidR="000D4FB7" w:rsidRPr="00F73491">
        <w:rPr>
          <w:sz w:val="26"/>
          <w:szCs w:val="26"/>
        </w:rPr>
        <w:t xml:space="preserve"> целях создания безопасных и благоприятных услови</w:t>
      </w:r>
      <w:r w:rsidR="00030218" w:rsidRPr="00F73491">
        <w:rPr>
          <w:sz w:val="26"/>
          <w:szCs w:val="26"/>
        </w:rPr>
        <w:t>й</w:t>
      </w:r>
      <w:r w:rsidR="000D4FB7" w:rsidRPr="00F73491">
        <w:rPr>
          <w:sz w:val="26"/>
          <w:szCs w:val="26"/>
        </w:rPr>
        <w:t xml:space="preserve"> проживания граждан</w:t>
      </w:r>
      <w:r w:rsidR="00BC13D7" w:rsidRPr="00F73491">
        <w:rPr>
          <w:sz w:val="26"/>
          <w:szCs w:val="26"/>
        </w:rPr>
        <w:t xml:space="preserve"> на территории Зеленчукского сельского поселения</w:t>
      </w:r>
      <w:r w:rsidR="00030218" w:rsidRPr="00F73491">
        <w:rPr>
          <w:sz w:val="26"/>
          <w:szCs w:val="26"/>
        </w:rPr>
        <w:t>, содействия  выбору способа управления многоквартирным домом товариществом собственников жилья,  должно</w:t>
      </w:r>
      <w:r w:rsidR="00BC13D7" w:rsidRPr="00F73491">
        <w:rPr>
          <w:sz w:val="26"/>
          <w:szCs w:val="26"/>
        </w:rPr>
        <w:t>му</w:t>
      </w:r>
      <w:r w:rsidR="00030218" w:rsidRPr="00F73491">
        <w:rPr>
          <w:sz w:val="26"/>
          <w:szCs w:val="26"/>
        </w:rPr>
        <w:t xml:space="preserve"> функционировани</w:t>
      </w:r>
      <w:r w:rsidR="00BC13D7" w:rsidRPr="00F73491">
        <w:rPr>
          <w:sz w:val="26"/>
          <w:szCs w:val="26"/>
        </w:rPr>
        <w:t>ю</w:t>
      </w:r>
      <w:r w:rsidR="00030218" w:rsidRPr="00F73491">
        <w:rPr>
          <w:sz w:val="26"/>
          <w:szCs w:val="26"/>
        </w:rPr>
        <w:t xml:space="preserve">  ТСЖ, обеспечивающе</w:t>
      </w:r>
      <w:r w:rsidR="00BC13D7" w:rsidRPr="00F73491">
        <w:rPr>
          <w:sz w:val="26"/>
          <w:szCs w:val="26"/>
        </w:rPr>
        <w:t xml:space="preserve">му ему </w:t>
      </w:r>
      <w:r w:rsidR="00030218" w:rsidRPr="00F73491">
        <w:rPr>
          <w:sz w:val="26"/>
          <w:szCs w:val="26"/>
        </w:rPr>
        <w:t xml:space="preserve"> возможность  получения </w:t>
      </w:r>
      <w:r w:rsidR="00BC13D7" w:rsidRPr="00F73491">
        <w:rPr>
          <w:sz w:val="26"/>
          <w:szCs w:val="26"/>
        </w:rPr>
        <w:t>финансовой поддержки</w:t>
      </w:r>
      <w:r w:rsidR="0052104C">
        <w:rPr>
          <w:sz w:val="26"/>
          <w:szCs w:val="26"/>
        </w:rPr>
        <w:t xml:space="preserve">  </w:t>
      </w:r>
      <w:r w:rsidR="00030218" w:rsidRPr="00F73491">
        <w:rPr>
          <w:sz w:val="26"/>
          <w:szCs w:val="26"/>
        </w:rPr>
        <w:t xml:space="preserve"> из </w:t>
      </w:r>
      <w:r w:rsidR="0052104C">
        <w:rPr>
          <w:sz w:val="26"/>
          <w:szCs w:val="26"/>
        </w:rPr>
        <w:t xml:space="preserve">  </w:t>
      </w:r>
      <w:r w:rsidR="00030218" w:rsidRPr="00F73491">
        <w:rPr>
          <w:sz w:val="26"/>
          <w:szCs w:val="26"/>
        </w:rPr>
        <w:t>Фонда</w:t>
      </w:r>
      <w:r w:rsidR="0052104C">
        <w:rPr>
          <w:sz w:val="26"/>
          <w:szCs w:val="26"/>
        </w:rPr>
        <w:t xml:space="preserve"> </w:t>
      </w:r>
      <w:r w:rsidR="00BC13D7" w:rsidRPr="00F73491">
        <w:rPr>
          <w:sz w:val="26"/>
          <w:szCs w:val="26"/>
        </w:rPr>
        <w:t xml:space="preserve"> содействия реформированию ЖКХ, </w:t>
      </w:r>
      <w:r w:rsidR="00030218" w:rsidRPr="00F73491">
        <w:rPr>
          <w:sz w:val="26"/>
          <w:szCs w:val="26"/>
        </w:rPr>
        <w:t xml:space="preserve">  в соответствии </w:t>
      </w:r>
      <w:r w:rsidR="0052104C">
        <w:rPr>
          <w:sz w:val="26"/>
          <w:szCs w:val="26"/>
        </w:rPr>
        <w:t xml:space="preserve">  </w:t>
      </w:r>
      <w:r w:rsidR="00030218" w:rsidRPr="00F73491">
        <w:rPr>
          <w:sz w:val="26"/>
          <w:szCs w:val="26"/>
        </w:rPr>
        <w:t>со ст.14 и</w:t>
      </w:r>
    </w:p>
    <w:p w:rsidR="00F73491" w:rsidRDefault="00030218" w:rsidP="0052104C">
      <w:pPr>
        <w:jc w:val="both"/>
        <w:rPr>
          <w:sz w:val="26"/>
          <w:szCs w:val="26"/>
        </w:rPr>
      </w:pPr>
      <w:r w:rsidRPr="00F73491">
        <w:rPr>
          <w:sz w:val="26"/>
          <w:szCs w:val="26"/>
        </w:rPr>
        <w:t xml:space="preserve">14-1   Федерального закона № 131-ФЗ  от 06.10.2003 года «Об общих принципах организации местного самоуправления в Российской Федерации», </w:t>
      </w:r>
      <w:r w:rsidR="00AF4576" w:rsidRPr="00F73491">
        <w:rPr>
          <w:sz w:val="26"/>
          <w:szCs w:val="26"/>
        </w:rPr>
        <w:t>руководствуясь</w:t>
      </w:r>
      <w:r w:rsidRPr="00F73491">
        <w:rPr>
          <w:sz w:val="26"/>
          <w:szCs w:val="26"/>
        </w:rPr>
        <w:t xml:space="preserve"> Федеральным законом  № 185-ФЗ от 21.07.2007г. «О фонде содействия реформированию жилищно-коммунального хозяйства»</w:t>
      </w:r>
      <w:r w:rsidR="00BC13D7" w:rsidRPr="00F73491">
        <w:rPr>
          <w:sz w:val="26"/>
          <w:szCs w:val="26"/>
        </w:rPr>
        <w:t>,</w:t>
      </w:r>
      <w:r w:rsidR="003E428C" w:rsidRPr="00F73491">
        <w:rPr>
          <w:sz w:val="26"/>
          <w:szCs w:val="26"/>
        </w:rPr>
        <w:t xml:space="preserve"> </w:t>
      </w:r>
    </w:p>
    <w:p w:rsidR="0052104C" w:rsidRPr="0052104C" w:rsidRDefault="0052104C" w:rsidP="00BC13D7">
      <w:pPr>
        <w:jc w:val="both"/>
        <w:rPr>
          <w:sz w:val="10"/>
          <w:szCs w:val="10"/>
        </w:rPr>
      </w:pPr>
    </w:p>
    <w:p w:rsidR="00BC13D7" w:rsidRPr="00F73491" w:rsidRDefault="00AF4576" w:rsidP="0052104C">
      <w:pPr>
        <w:jc w:val="center"/>
        <w:rPr>
          <w:sz w:val="26"/>
          <w:szCs w:val="26"/>
        </w:rPr>
      </w:pPr>
      <w:r w:rsidRPr="00F73491">
        <w:rPr>
          <w:sz w:val="26"/>
          <w:szCs w:val="26"/>
        </w:rPr>
        <w:t>ПОСТАНОВИЛ</w:t>
      </w:r>
      <w:r w:rsidR="00BC13D7" w:rsidRPr="00F73491">
        <w:rPr>
          <w:sz w:val="26"/>
          <w:szCs w:val="26"/>
        </w:rPr>
        <w:t>:</w:t>
      </w:r>
    </w:p>
    <w:p w:rsidR="00D72EFE" w:rsidRPr="00F73491" w:rsidRDefault="00D72EFE" w:rsidP="00D72EFE">
      <w:pPr>
        <w:jc w:val="center"/>
        <w:rPr>
          <w:sz w:val="26"/>
          <w:szCs w:val="26"/>
        </w:rPr>
      </w:pPr>
    </w:p>
    <w:p w:rsidR="00AF4576" w:rsidRPr="00F73491" w:rsidRDefault="00AF4576" w:rsidP="00BC13D7">
      <w:pPr>
        <w:numPr>
          <w:ilvl w:val="0"/>
          <w:numId w:val="16"/>
        </w:numPr>
        <w:jc w:val="both"/>
        <w:rPr>
          <w:sz w:val="26"/>
          <w:szCs w:val="26"/>
        </w:rPr>
      </w:pPr>
      <w:r w:rsidRPr="00F73491">
        <w:rPr>
          <w:sz w:val="26"/>
          <w:szCs w:val="26"/>
        </w:rPr>
        <w:t xml:space="preserve">Утвердить адресную программу </w:t>
      </w:r>
      <w:r w:rsidRPr="00F73491">
        <w:rPr>
          <w:b/>
          <w:sz w:val="26"/>
          <w:szCs w:val="26"/>
        </w:rPr>
        <w:t xml:space="preserve"> </w:t>
      </w:r>
      <w:r w:rsidRPr="00F73491">
        <w:rPr>
          <w:sz w:val="26"/>
          <w:szCs w:val="26"/>
        </w:rPr>
        <w:t xml:space="preserve">«Капитальный  ремонт </w:t>
      </w:r>
      <w:proofErr w:type="gramStart"/>
      <w:r w:rsidRPr="00F73491">
        <w:rPr>
          <w:sz w:val="26"/>
          <w:szCs w:val="26"/>
        </w:rPr>
        <w:t>жилых</w:t>
      </w:r>
      <w:proofErr w:type="gramEnd"/>
      <w:r w:rsidRPr="00F73491">
        <w:rPr>
          <w:sz w:val="26"/>
          <w:szCs w:val="26"/>
        </w:rPr>
        <w:t xml:space="preserve"> </w:t>
      </w:r>
    </w:p>
    <w:p w:rsidR="00AF4576" w:rsidRPr="00F73491" w:rsidRDefault="00AF4576" w:rsidP="00AF4576">
      <w:pPr>
        <w:jc w:val="both"/>
        <w:rPr>
          <w:sz w:val="26"/>
          <w:szCs w:val="26"/>
        </w:rPr>
      </w:pPr>
      <w:r w:rsidRPr="00F73491">
        <w:rPr>
          <w:sz w:val="26"/>
          <w:szCs w:val="26"/>
        </w:rPr>
        <w:t>многоквартирных домов на территории Зеленчукского сельского поселения Зеленчукско</w:t>
      </w:r>
      <w:r w:rsidR="003651E0">
        <w:rPr>
          <w:sz w:val="26"/>
          <w:szCs w:val="26"/>
        </w:rPr>
        <w:t>го муниципального района на 2012</w:t>
      </w:r>
      <w:r w:rsidRPr="00F73491">
        <w:rPr>
          <w:sz w:val="26"/>
          <w:szCs w:val="26"/>
        </w:rPr>
        <w:t xml:space="preserve"> год» (приложение № 1,3,4)</w:t>
      </w:r>
    </w:p>
    <w:p w:rsidR="00AF4576" w:rsidRPr="00F73491" w:rsidRDefault="00AF4576" w:rsidP="00AF4576">
      <w:pPr>
        <w:jc w:val="both"/>
        <w:rPr>
          <w:sz w:val="26"/>
          <w:szCs w:val="26"/>
        </w:rPr>
      </w:pPr>
    </w:p>
    <w:p w:rsidR="00EE4D6F" w:rsidRPr="00F73491" w:rsidRDefault="00AF4576" w:rsidP="00EE4D6F">
      <w:pPr>
        <w:pStyle w:val="a6"/>
        <w:ind w:left="960"/>
        <w:jc w:val="both"/>
        <w:rPr>
          <w:sz w:val="26"/>
          <w:szCs w:val="26"/>
        </w:rPr>
      </w:pPr>
      <w:r w:rsidRPr="00F73491">
        <w:rPr>
          <w:sz w:val="26"/>
          <w:szCs w:val="26"/>
        </w:rPr>
        <w:t xml:space="preserve">С учетом сроков эксплуатации жилых многоквартирных домов, </w:t>
      </w:r>
    </w:p>
    <w:p w:rsidR="00EE4D6F" w:rsidRDefault="00AF4576" w:rsidP="00073452">
      <w:pPr>
        <w:jc w:val="both"/>
        <w:rPr>
          <w:sz w:val="26"/>
          <w:szCs w:val="26"/>
        </w:rPr>
      </w:pPr>
      <w:proofErr w:type="gramStart"/>
      <w:r w:rsidRPr="00F73491">
        <w:rPr>
          <w:sz w:val="26"/>
          <w:szCs w:val="26"/>
        </w:rPr>
        <w:t xml:space="preserve">технического состояния кровли и  других инженерных сетей, надлежащим образом оформленных намерений собственников помещений в жилых домах участвовать в реализации программы </w:t>
      </w:r>
      <w:r w:rsidR="00073452" w:rsidRPr="00073452">
        <w:rPr>
          <w:sz w:val="26"/>
          <w:szCs w:val="26"/>
        </w:rPr>
        <w:t>«Капитальный  ремонт жилых многоквартирных домов на территории</w:t>
      </w:r>
      <w:r w:rsidR="00073452">
        <w:rPr>
          <w:sz w:val="26"/>
          <w:szCs w:val="26"/>
        </w:rPr>
        <w:t xml:space="preserve"> </w:t>
      </w:r>
      <w:r w:rsidR="00073452" w:rsidRPr="00073452">
        <w:rPr>
          <w:sz w:val="26"/>
          <w:szCs w:val="26"/>
        </w:rPr>
        <w:t xml:space="preserve"> Зеленчукского сельского поселения Зеленчукско</w:t>
      </w:r>
      <w:r w:rsidR="003651E0">
        <w:rPr>
          <w:sz w:val="26"/>
          <w:szCs w:val="26"/>
        </w:rPr>
        <w:t>го муниципального района на 2012</w:t>
      </w:r>
      <w:r w:rsidR="00073452" w:rsidRPr="00073452">
        <w:rPr>
          <w:sz w:val="26"/>
          <w:szCs w:val="26"/>
        </w:rPr>
        <w:t xml:space="preserve"> год»</w:t>
      </w:r>
      <w:r w:rsidRPr="00F73491">
        <w:rPr>
          <w:sz w:val="26"/>
          <w:szCs w:val="26"/>
        </w:rPr>
        <w:t>, и в частности в долевом финансовом  участии в ремонте кровли дома, финансовых возможностей администрации Зеленчукского сельского поселения</w:t>
      </w:r>
      <w:r w:rsidR="00EE4D6F" w:rsidRPr="00F73491">
        <w:rPr>
          <w:sz w:val="26"/>
          <w:szCs w:val="26"/>
        </w:rPr>
        <w:t>,</w:t>
      </w:r>
      <w:proofErr w:type="gramEnd"/>
    </w:p>
    <w:p w:rsidR="00F73491" w:rsidRPr="00F73491" w:rsidRDefault="00F73491" w:rsidP="00EE4D6F">
      <w:pPr>
        <w:jc w:val="both"/>
        <w:rPr>
          <w:sz w:val="26"/>
          <w:szCs w:val="26"/>
        </w:rPr>
      </w:pPr>
    </w:p>
    <w:p w:rsidR="00EE4D6F" w:rsidRDefault="00EE4D6F" w:rsidP="00F73491">
      <w:pPr>
        <w:jc w:val="both"/>
        <w:rPr>
          <w:sz w:val="26"/>
          <w:szCs w:val="26"/>
        </w:rPr>
      </w:pPr>
      <w:r w:rsidRPr="00F73491">
        <w:rPr>
          <w:sz w:val="26"/>
          <w:szCs w:val="26"/>
        </w:rPr>
        <w:t xml:space="preserve">         2. </w:t>
      </w:r>
      <w:r w:rsidR="00F73491" w:rsidRPr="00F73491">
        <w:rPr>
          <w:sz w:val="26"/>
          <w:szCs w:val="26"/>
        </w:rPr>
        <w:t xml:space="preserve"> </w:t>
      </w:r>
      <w:r w:rsidRPr="00F73491">
        <w:rPr>
          <w:sz w:val="26"/>
          <w:szCs w:val="26"/>
        </w:rPr>
        <w:t xml:space="preserve">Утвердить перечень жилых многоквартирных домов, </w:t>
      </w:r>
      <w:r w:rsidR="00F73491" w:rsidRPr="00F73491">
        <w:rPr>
          <w:sz w:val="26"/>
          <w:szCs w:val="26"/>
        </w:rPr>
        <w:t xml:space="preserve"> </w:t>
      </w:r>
      <w:r w:rsidRPr="00F73491">
        <w:rPr>
          <w:sz w:val="26"/>
          <w:szCs w:val="26"/>
        </w:rPr>
        <w:t xml:space="preserve">в отношении которых планируется </w:t>
      </w:r>
      <w:r w:rsidR="005A708F" w:rsidRPr="00F73491">
        <w:rPr>
          <w:sz w:val="26"/>
          <w:szCs w:val="26"/>
        </w:rPr>
        <w:t xml:space="preserve"> предоставление финансовой поддержки </w:t>
      </w:r>
      <w:r w:rsidR="00F73491" w:rsidRPr="00F73491">
        <w:rPr>
          <w:sz w:val="26"/>
          <w:szCs w:val="26"/>
        </w:rPr>
        <w:t xml:space="preserve">для капитального ремонта кровли дома </w:t>
      </w:r>
      <w:r w:rsidR="005A708F" w:rsidRPr="00F73491">
        <w:rPr>
          <w:sz w:val="26"/>
          <w:szCs w:val="26"/>
        </w:rPr>
        <w:t xml:space="preserve">в рамках адресной </w:t>
      </w:r>
      <w:r w:rsidR="00F73491" w:rsidRPr="00F73491">
        <w:rPr>
          <w:sz w:val="26"/>
          <w:szCs w:val="26"/>
        </w:rPr>
        <w:t xml:space="preserve">программы </w:t>
      </w:r>
      <w:r w:rsidRPr="00F73491">
        <w:rPr>
          <w:sz w:val="26"/>
          <w:szCs w:val="26"/>
        </w:rPr>
        <w:t xml:space="preserve">  </w:t>
      </w:r>
      <w:r w:rsidR="00F73491" w:rsidRPr="00F73491">
        <w:rPr>
          <w:sz w:val="26"/>
          <w:szCs w:val="26"/>
        </w:rPr>
        <w:t>«Капитальный  ремонт жилых многоквартирных домов на территории Зеленчукского сельского поселения Зеленчукско</w:t>
      </w:r>
      <w:r w:rsidR="003651E0">
        <w:rPr>
          <w:sz w:val="26"/>
          <w:szCs w:val="26"/>
        </w:rPr>
        <w:t>го муниципального района на 2012</w:t>
      </w:r>
      <w:r w:rsidR="00F73491" w:rsidRPr="00F73491">
        <w:rPr>
          <w:sz w:val="26"/>
          <w:szCs w:val="26"/>
        </w:rPr>
        <w:t xml:space="preserve"> год»</w:t>
      </w:r>
      <w:r w:rsidR="00F44FE2">
        <w:rPr>
          <w:sz w:val="26"/>
          <w:szCs w:val="26"/>
        </w:rPr>
        <w:t xml:space="preserve"> (приложение № 2)</w:t>
      </w:r>
    </w:p>
    <w:p w:rsidR="00F44FE2" w:rsidRPr="00F73491" w:rsidRDefault="00F44FE2" w:rsidP="00F73491">
      <w:pPr>
        <w:jc w:val="both"/>
        <w:rPr>
          <w:sz w:val="26"/>
          <w:szCs w:val="26"/>
        </w:rPr>
      </w:pPr>
    </w:p>
    <w:p w:rsidR="00AA62FC" w:rsidRPr="00F73491" w:rsidRDefault="003E428C" w:rsidP="002A1148">
      <w:pPr>
        <w:jc w:val="both"/>
        <w:rPr>
          <w:sz w:val="26"/>
          <w:szCs w:val="26"/>
        </w:rPr>
      </w:pPr>
      <w:r w:rsidRPr="00F73491">
        <w:rPr>
          <w:sz w:val="26"/>
          <w:szCs w:val="26"/>
        </w:rPr>
        <w:t xml:space="preserve"> </w:t>
      </w:r>
      <w:r w:rsidR="00AA62FC" w:rsidRPr="00F73491">
        <w:rPr>
          <w:sz w:val="26"/>
          <w:szCs w:val="26"/>
        </w:rPr>
        <w:t xml:space="preserve">       </w:t>
      </w:r>
      <w:r w:rsidR="00F73491" w:rsidRPr="00F73491">
        <w:rPr>
          <w:sz w:val="26"/>
          <w:szCs w:val="26"/>
        </w:rPr>
        <w:t>3</w:t>
      </w:r>
      <w:r w:rsidRPr="00F73491">
        <w:rPr>
          <w:sz w:val="26"/>
          <w:szCs w:val="26"/>
        </w:rPr>
        <w:t xml:space="preserve">. </w:t>
      </w:r>
      <w:proofErr w:type="gramStart"/>
      <w:r w:rsidRPr="00F73491">
        <w:rPr>
          <w:sz w:val="26"/>
          <w:szCs w:val="26"/>
        </w:rPr>
        <w:t>Контроль за</w:t>
      </w:r>
      <w:proofErr w:type="gramEnd"/>
      <w:r w:rsidRPr="00F73491">
        <w:rPr>
          <w:sz w:val="26"/>
          <w:szCs w:val="26"/>
        </w:rPr>
        <w:t xml:space="preserve"> исполнением настоящего </w:t>
      </w:r>
      <w:r w:rsidR="00F44FE2">
        <w:rPr>
          <w:sz w:val="26"/>
          <w:szCs w:val="26"/>
        </w:rPr>
        <w:t>п</w:t>
      </w:r>
      <w:r w:rsidRPr="00F73491">
        <w:rPr>
          <w:sz w:val="26"/>
          <w:szCs w:val="26"/>
        </w:rPr>
        <w:t xml:space="preserve">остановления  </w:t>
      </w:r>
      <w:r w:rsidR="00F73491" w:rsidRPr="00F73491">
        <w:rPr>
          <w:sz w:val="26"/>
          <w:szCs w:val="26"/>
        </w:rPr>
        <w:t xml:space="preserve">оставляю за собою </w:t>
      </w:r>
    </w:p>
    <w:p w:rsidR="00AA62FC" w:rsidRDefault="00AA62FC" w:rsidP="002A1148">
      <w:pPr>
        <w:jc w:val="both"/>
        <w:rPr>
          <w:sz w:val="26"/>
          <w:szCs w:val="26"/>
        </w:rPr>
      </w:pPr>
    </w:p>
    <w:p w:rsidR="00F73491" w:rsidRPr="00F73491" w:rsidRDefault="00F73491" w:rsidP="002A1148">
      <w:pPr>
        <w:jc w:val="both"/>
        <w:rPr>
          <w:sz w:val="26"/>
          <w:szCs w:val="26"/>
        </w:rPr>
      </w:pPr>
    </w:p>
    <w:p w:rsidR="003E428C" w:rsidRPr="00F73491" w:rsidRDefault="00A67BFD" w:rsidP="002A1148">
      <w:pPr>
        <w:jc w:val="both"/>
        <w:rPr>
          <w:sz w:val="26"/>
          <w:szCs w:val="26"/>
        </w:rPr>
      </w:pPr>
      <w:r w:rsidRPr="00F73491">
        <w:rPr>
          <w:sz w:val="26"/>
          <w:szCs w:val="26"/>
        </w:rPr>
        <w:t xml:space="preserve">Глава </w:t>
      </w:r>
      <w:r w:rsidR="00F73491" w:rsidRPr="00F73491">
        <w:rPr>
          <w:sz w:val="26"/>
          <w:szCs w:val="26"/>
        </w:rPr>
        <w:t>администрации</w:t>
      </w:r>
    </w:p>
    <w:p w:rsidR="00F5173A" w:rsidRDefault="00AA62FC" w:rsidP="00F73491">
      <w:pPr>
        <w:jc w:val="both"/>
        <w:rPr>
          <w:sz w:val="26"/>
          <w:szCs w:val="26"/>
        </w:rPr>
      </w:pPr>
      <w:r w:rsidRPr="00F73491">
        <w:rPr>
          <w:sz w:val="26"/>
          <w:szCs w:val="26"/>
        </w:rPr>
        <w:t>Зеленчукского</w:t>
      </w:r>
      <w:r w:rsidR="00A67BFD" w:rsidRPr="00F73491">
        <w:rPr>
          <w:sz w:val="26"/>
          <w:szCs w:val="26"/>
        </w:rPr>
        <w:t xml:space="preserve"> </w:t>
      </w:r>
      <w:r w:rsidRPr="00F73491">
        <w:rPr>
          <w:sz w:val="26"/>
          <w:szCs w:val="26"/>
        </w:rPr>
        <w:t>сельского поселения</w:t>
      </w:r>
      <w:r w:rsidR="003E428C" w:rsidRPr="00F73491">
        <w:rPr>
          <w:sz w:val="26"/>
          <w:szCs w:val="26"/>
        </w:rPr>
        <w:t xml:space="preserve">              </w:t>
      </w:r>
      <w:r w:rsidR="00F44FE2">
        <w:rPr>
          <w:sz w:val="26"/>
          <w:szCs w:val="26"/>
        </w:rPr>
        <w:t xml:space="preserve">                </w:t>
      </w:r>
      <w:r w:rsidR="003E428C" w:rsidRPr="00F73491">
        <w:rPr>
          <w:sz w:val="26"/>
          <w:szCs w:val="26"/>
        </w:rPr>
        <w:t xml:space="preserve">                          </w:t>
      </w:r>
      <w:proofErr w:type="spellStart"/>
      <w:r w:rsidRPr="00F73491">
        <w:rPr>
          <w:sz w:val="26"/>
          <w:szCs w:val="26"/>
        </w:rPr>
        <w:t>П.Д.</w:t>
      </w:r>
      <w:r w:rsidR="00F73491" w:rsidRPr="00F73491">
        <w:rPr>
          <w:sz w:val="26"/>
          <w:szCs w:val="26"/>
        </w:rPr>
        <w:t>Величко</w:t>
      </w:r>
      <w:proofErr w:type="spellEnd"/>
      <w:r w:rsidR="00F73491" w:rsidRPr="00F73491">
        <w:rPr>
          <w:sz w:val="26"/>
          <w:szCs w:val="26"/>
        </w:rPr>
        <w:t xml:space="preserve"> </w:t>
      </w:r>
      <w:r w:rsidR="00240EB7" w:rsidRPr="00F73491">
        <w:rPr>
          <w:sz w:val="26"/>
          <w:szCs w:val="26"/>
        </w:rPr>
        <w:t xml:space="preserve">  </w:t>
      </w:r>
    </w:p>
    <w:p w:rsidR="00F5173A" w:rsidRDefault="00F5173A" w:rsidP="00F73491">
      <w:pPr>
        <w:jc w:val="both"/>
        <w:rPr>
          <w:sz w:val="26"/>
          <w:szCs w:val="26"/>
        </w:rPr>
      </w:pPr>
    </w:p>
    <w:p w:rsidR="00F5173A" w:rsidRDefault="00F5173A" w:rsidP="00F73491">
      <w:pPr>
        <w:jc w:val="both"/>
        <w:rPr>
          <w:sz w:val="26"/>
          <w:szCs w:val="26"/>
        </w:rPr>
      </w:pPr>
    </w:p>
    <w:p w:rsidR="00A001DB" w:rsidRDefault="00A001DB" w:rsidP="00A001DB">
      <w:pPr>
        <w:ind w:left="5664"/>
        <w:rPr>
          <w:b/>
          <w:sz w:val="24"/>
        </w:rPr>
      </w:pPr>
      <w:r>
        <w:rPr>
          <w:b/>
          <w:sz w:val="24"/>
        </w:rPr>
        <w:t xml:space="preserve">   </w:t>
      </w:r>
    </w:p>
    <w:p w:rsidR="00A001DB" w:rsidRDefault="00A001DB" w:rsidP="00A001DB">
      <w:pPr>
        <w:ind w:left="5664"/>
        <w:rPr>
          <w:b/>
          <w:sz w:val="24"/>
        </w:rPr>
      </w:pPr>
    </w:p>
    <w:p w:rsidR="00A001DB" w:rsidRPr="00494D59" w:rsidRDefault="00A001DB" w:rsidP="00A001DB">
      <w:pPr>
        <w:ind w:left="5664"/>
        <w:rPr>
          <w:b/>
          <w:sz w:val="24"/>
        </w:rPr>
      </w:pPr>
      <w:r>
        <w:rPr>
          <w:b/>
          <w:sz w:val="24"/>
        </w:rPr>
        <w:lastRenderedPageBreak/>
        <w:t xml:space="preserve"> Утверждена</w:t>
      </w:r>
    </w:p>
    <w:p w:rsidR="00A001DB" w:rsidRPr="00C8338C" w:rsidRDefault="00A001DB" w:rsidP="00A001DB">
      <w:pPr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</w:t>
      </w:r>
      <w:r w:rsidRPr="00C8338C">
        <w:rPr>
          <w:b/>
          <w:sz w:val="24"/>
        </w:rPr>
        <w:t xml:space="preserve">  </w:t>
      </w:r>
      <w:r>
        <w:rPr>
          <w:b/>
          <w:sz w:val="24"/>
        </w:rPr>
        <w:t xml:space="preserve">        Постановлением Главы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               </w:t>
      </w:r>
      <w:r w:rsidRPr="00C8338C">
        <w:rPr>
          <w:b/>
          <w:sz w:val="24"/>
        </w:rPr>
        <w:t xml:space="preserve">     </w:t>
      </w:r>
      <w:r>
        <w:rPr>
          <w:b/>
          <w:sz w:val="24"/>
        </w:rPr>
        <w:t xml:space="preserve">            </w:t>
      </w:r>
      <w:r w:rsidRPr="00C8338C">
        <w:rPr>
          <w:b/>
          <w:sz w:val="24"/>
        </w:rPr>
        <w:t>администрации Зеленчукского СП</w:t>
      </w:r>
    </w:p>
    <w:p w:rsidR="00A001DB" w:rsidRPr="00C8338C" w:rsidRDefault="00A001DB" w:rsidP="00A001DB">
      <w:pPr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 </w:t>
      </w:r>
      <w:r w:rsidRPr="00C8338C">
        <w:rPr>
          <w:b/>
          <w:sz w:val="24"/>
        </w:rPr>
        <w:t xml:space="preserve">       Зеленчукского муниципального района</w:t>
      </w:r>
      <w:r w:rsidRPr="00C8338C">
        <w:rPr>
          <w:b/>
          <w:sz w:val="24"/>
        </w:rPr>
        <w:tab/>
      </w:r>
    </w:p>
    <w:p w:rsidR="00A001DB" w:rsidRPr="00A50E6C" w:rsidRDefault="00A001DB" w:rsidP="00A001DB">
      <w:pPr>
        <w:rPr>
          <w:sz w:val="20"/>
          <w:szCs w:val="20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№ 05</w:t>
      </w:r>
      <w:r w:rsidRPr="00C8338C">
        <w:rPr>
          <w:b/>
          <w:sz w:val="24"/>
        </w:rPr>
        <w:t xml:space="preserve"> от</w:t>
      </w:r>
      <w:r>
        <w:rPr>
          <w:b/>
          <w:sz w:val="24"/>
        </w:rPr>
        <w:t xml:space="preserve"> 24</w:t>
      </w:r>
      <w:r>
        <w:rPr>
          <w:b/>
          <w:sz w:val="24"/>
        </w:rPr>
        <w:t>.</w:t>
      </w:r>
      <w:r>
        <w:rPr>
          <w:b/>
          <w:sz w:val="24"/>
        </w:rPr>
        <w:t>01</w:t>
      </w:r>
      <w:r>
        <w:rPr>
          <w:b/>
          <w:sz w:val="24"/>
        </w:rPr>
        <w:t>.</w:t>
      </w:r>
      <w:r>
        <w:rPr>
          <w:b/>
          <w:sz w:val="24"/>
        </w:rPr>
        <w:t>2012</w:t>
      </w:r>
      <w:r w:rsidRPr="00C8338C">
        <w:rPr>
          <w:b/>
          <w:sz w:val="24"/>
        </w:rPr>
        <w:t xml:space="preserve">год </w:t>
      </w:r>
      <w:r w:rsidRPr="00C8338C">
        <w:rPr>
          <w:b/>
          <w:sz w:val="24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:rsidR="00A001DB" w:rsidRDefault="00A001DB" w:rsidP="00A001DB">
      <w:pPr>
        <w:jc w:val="center"/>
        <w:rPr>
          <w:b/>
          <w:szCs w:val="28"/>
        </w:rPr>
      </w:pPr>
    </w:p>
    <w:p w:rsidR="00A001DB" w:rsidRPr="006F0D1E" w:rsidRDefault="00A001DB" w:rsidP="00A001DB">
      <w:pPr>
        <w:jc w:val="center"/>
        <w:rPr>
          <w:b/>
          <w:szCs w:val="28"/>
        </w:rPr>
      </w:pPr>
      <w:r>
        <w:rPr>
          <w:b/>
          <w:szCs w:val="28"/>
        </w:rPr>
        <w:t>Адресная программа</w:t>
      </w:r>
    </w:p>
    <w:p w:rsidR="00A001DB" w:rsidRDefault="00A001DB" w:rsidP="00A001DB">
      <w:pPr>
        <w:jc w:val="center"/>
        <w:rPr>
          <w:b/>
          <w:szCs w:val="28"/>
        </w:rPr>
      </w:pPr>
      <w:r>
        <w:rPr>
          <w:b/>
          <w:szCs w:val="28"/>
        </w:rPr>
        <w:t xml:space="preserve">«Капитальный ремонт многоквартирных жилых домов в </w:t>
      </w:r>
      <w:proofErr w:type="spellStart"/>
      <w:r>
        <w:rPr>
          <w:b/>
          <w:szCs w:val="28"/>
        </w:rPr>
        <w:t>Зеленчукском</w:t>
      </w:r>
      <w:proofErr w:type="spellEnd"/>
      <w:r>
        <w:rPr>
          <w:b/>
          <w:szCs w:val="28"/>
        </w:rPr>
        <w:t xml:space="preserve"> сельском поселении Зеленчукского муниципального района</w:t>
      </w:r>
    </w:p>
    <w:p w:rsidR="00A001DB" w:rsidRPr="009C0F6C" w:rsidRDefault="00A001DB" w:rsidP="00A001DB">
      <w:pPr>
        <w:jc w:val="center"/>
        <w:rPr>
          <w:b/>
          <w:szCs w:val="28"/>
        </w:rPr>
      </w:pPr>
      <w:r>
        <w:rPr>
          <w:b/>
          <w:szCs w:val="28"/>
        </w:rPr>
        <w:t xml:space="preserve">на 2012год»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A001DB" w:rsidRPr="003F688E" w:rsidTr="00DC3295">
        <w:tc>
          <w:tcPr>
            <w:tcW w:w="3227" w:type="dxa"/>
          </w:tcPr>
          <w:p w:rsidR="00A001DB" w:rsidRDefault="00A001DB" w:rsidP="00DC3295">
            <w:pPr>
              <w:ind w:left="2832" w:hanging="283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</w:t>
            </w:r>
          </w:p>
          <w:p w:rsidR="00A001DB" w:rsidRDefault="00A001DB" w:rsidP="00DC3295">
            <w:pPr>
              <w:rPr>
                <w:lang w:val="en-US"/>
              </w:rPr>
            </w:pPr>
            <w:r>
              <w:rPr>
                <w:sz w:val="26"/>
                <w:szCs w:val="26"/>
              </w:rPr>
              <w:t>программы</w:t>
            </w:r>
          </w:p>
        </w:tc>
        <w:tc>
          <w:tcPr>
            <w:tcW w:w="6344" w:type="dxa"/>
          </w:tcPr>
          <w:p w:rsidR="00A001DB" w:rsidRDefault="00A001DB" w:rsidP="00DC3295">
            <w:pPr>
              <w:ind w:left="2832" w:hanging="283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Адресная программа</w:t>
            </w:r>
            <w:r w:rsidRPr="003F688E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«Капитальный ремонт</w:t>
            </w:r>
          </w:p>
          <w:p w:rsidR="00A001DB" w:rsidRDefault="00A001DB" w:rsidP="00DC3295">
            <w:pPr>
              <w:ind w:left="2832" w:hanging="283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многоквартирных жилых домов в </w:t>
            </w:r>
            <w:proofErr w:type="spellStart"/>
            <w:r>
              <w:rPr>
                <w:sz w:val="26"/>
                <w:szCs w:val="26"/>
              </w:rPr>
              <w:t>Зеленчукском</w:t>
            </w:r>
            <w:proofErr w:type="spellEnd"/>
          </w:p>
          <w:p w:rsidR="00A001DB" w:rsidRDefault="00A001DB" w:rsidP="00DC3295">
            <w:pPr>
              <w:ind w:left="2832" w:hanging="283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сельском поселении Зеленчукского </w:t>
            </w:r>
            <w:proofErr w:type="gramStart"/>
            <w:r>
              <w:rPr>
                <w:sz w:val="26"/>
                <w:szCs w:val="26"/>
              </w:rPr>
              <w:t>муниципального</w:t>
            </w:r>
            <w:proofErr w:type="gramEnd"/>
          </w:p>
          <w:p w:rsidR="00A001DB" w:rsidRDefault="00A001DB" w:rsidP="00DC3295">
            <w:pPr>
              <w:ind w:left="2832" w:hanging="283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района на 2012 год  </w:t>
            </w:r>
          </w:p>
          <w:p w:rsidR="00A001DB" w:rsidRPr="003F688E" w:rsidRDefault="00A001DB" w:rsidP="00DC3295"/>
        </w:tc>
      </w:tr>
      <w:tr w:rsidR="00A001DB" w:rsidRPr="003F688E" w:rsidTr="00DC3295">
        <w:tc>
          <w:tcPr>
            <w:tcW w:w="3227" w:type="dxa"/>
          </w:tcPr>
          <w:p w:rsidR="00A001DB" w:rsidRDefault="00A001DB" w:rsidP="00DC3295">
            <w:pPr>
              <w:ind w:left="2832" w:hanging="283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Основание </w:t>
            </w:r>
            <w:proofErr w:type="gramStart"/>
            <w:r>
              <w:rPr>
                <w:sz w:val="26"/>
                <w:szCs w:val="26"/>
              </w:rPr>
              <w:t>для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</w:p>
          <w:p w:rsidR="00A001DB" w:rsidRDefault="00A001DB" w:rsidP="00DC3295">
            <w:pPr>
              <w:ind w:left="2832" w:hanging="283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разработки</w:t>
            </w:r>
          </w:p>
          <w:p w:rsidR="00A001DB" w:rsidRDefault="00A001DB" w:rsidP="00DC3295">
            <w:pPr>
              <w:ind w:left="2832" w:hanging="283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программы</w:t>
            </w:r>
          </w:p>
        </w:tc>
        <w:tc>
          <w:tcPr>
            <w:tcW w:w="6344" w:type="dxa"/>
          </w:tcPr>
          <w:p w:rsidR="00A001DB" w:rsidRPr="00C8338C" w:rsidRDefault="00A001DB" w:rsidP="00DC3295">
            <w:pPr>
              <w:ind w:left="2832" w:hanging="283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Федеральный закон от 21 июля 2007 года № 185-ФЗ</w:t>
            </w:r>
            <w:r w:rsidRPr="003F688E">
              <w:rPr>
                <w:sz w:val="26"/>
                <w:szCs w:val="26"/>
              </w:rPr>
              <w:t xml:space="preserve"> </w:t>
            </w:r>
          </w:p>
          <w:p w:rsidR="00A001DB" w:rsidRPr="003F688E" w:rsidRDefault="00A001DB" w:rsidP="00DC3295">
            <w:pPr>
              <w:ind w:left="2832" w:hanging="283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«О фонде  содействия реформированию жилищно</w:t>
            </w:r>
            <w:r w:rsidRPr="003F688E">
              <w:rPr>
                <w:sz w:val="26"/>
                <w:szCs w:val="26"/>
              </w:rPr>
              <w:t>-</w:t>
            </w:r>
          </w:p>
          <w:p w:rsidR="00A001DB" w:rsidRPr="003F688E" w:rsidRDefault="00A001DB" w:rsidP="00DC3295">
            <w:pPr>
              <w:ind w:left="2832" w:hanging="283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коммунального хозяйства»</w:t>
            </w:r>
          </w:p>
          <w:p w:rsidR="00A001DB" w:rsidRDefault="00A001DB" w:rsidP="00DC3295">
            <w:pPr>
              <w:ind w:left="2832" w:hanging="2832"/>
              <w:jc w:val="both"/>
              <w:rPr>
                <w:sz w:val="26"/>
                <w:szCs w:val="26"/>
              </w:rPr>
            </w:pPr>
          </w:p>
          <w:p w:rsidR="00A001DB" w:rsidRDefault="00A001DB" w:rsidP="00DC3295">
            <w:pPr>
              <w:ind w:left="2832" w:hanging="2832"/>
              <w:jc w:val="both"/>
              <w:rPr>
                <w:sz w:val="26"/>
                <w:szCs w:val="26"/>
              </w:rPr>
            </w:pPr>
          </w:p>
        </w:tc>
      </w:tr>
      <w:tr w:rsidR="00A001DB" w:rsidRPr="003F688E" w:rsidTr="00DC3295">
        <w:tc>
          <w:tcPr>
            <w:tcW w:w="3227" w:type="dxa"/>
          </w:tcPr>
          <w:p w:rsidR="00A001DB" w:rsidRDefault="00A001DB" w:rsidP="00DC3295">
            <w:pPr>
              <w:ind w:left="2832" w:hanging="283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Заказчик </w:t>
            </w:r>
          </w:p>
          <w:p w:rsidR="00A001DB" w:rsidRDefault="00A001DB" w:rsidP="00DC3295">
            <w:pPr>
              <w:ind w:left="2832" w:hanging="283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программы</w:t>
            </w:r>
          </w:p>
        </w:tc>
        <w:tc>
          <w:tcPr>
            <w:tcW w:w="6344" w:type="dxa"/>
          </w:tcPr>
          <w:p w:rsidR="00A001DB" w:rsidRPr="00C8338C" w:rsidRDefault="00A001DB" w:rsidP="00DC3295">
            <w:pPr>
              <w:ind w:left="2832" w:hanging="283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Администрация Зеленчукского </w:t>
            </w:r>
          </w:p>
          <w:p w:rsidR="00A001DB" w:rsidRDefault="00A001DB" w:rsidP="00DC3295">
            <w:pPr>
              <w:ind w:left="2832" w:hanging="283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сельского поселения</w:t>
            </w:r>
            <w:r w:rsidRPr="003F688E">
              <w:rPr>
                <w:sz w:val="26"/>
                <w:szCs w:val="26"/>
              </w:rPr>
              <w:t xml:space="preserve"> </w:t>
            </w:r>
          </w:p>
        </w:tc>
      </w:tr>
      <w:tr w:rsidR="00A001DB" w:rsidRPr="003F688E" w:rsidTr="00DC3295">
        <w:tc>
          <w:tcPr>
            <w:tcW w:w="3227" w:type="dxa"/>
          </w:tcPr>
          <w:p w:rsidR="00A001DB" w:rsidRDefault="00A001DB" w:rsidP="00DC3295">
            <w:pPr>
              <w:ind w:left="2832" w:hanging="283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Разработчик</w:t>
            </w:r>
            <w:r>
              <w:rPr>
                <w:sz w:val="26"/>
                <w:szCs w:val="26"/>
              </w:rPr>
              <w:tab/>
            </w:r>
          </w:p>
          <w:p w:rsidR="00A001DB" w:rsidRDefault="00A001DB" w:rsidP="00DC3295">
            <w:pPr>
              <w:ind w:left="2832" w:hanging="283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программы</w:t>
            </w:r>
          </w:p>
        </w:tc>
        <w:tc>
          <w:tcPr>
            <w:tcW w:w="6344" w:type="dxa"/>
          </w:tcPr>
          <w:p w:rsidR="00A001DB" w:rsidRPr="003F688E" w:rsidRDefault="00A001DB" w:rsidP="00DC3295">
            <w:pPr>
              <w:ind w:left="2832" w:hanging="283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Зеленчукского сельского поселения</w:t>
            </w:r>
          </w:p>
          <w:p w:rsidR="00A001DB" w:rsidRDefault="00A001DB" w:rsidP="00DC3295">
            <w:pPr>
              <w:ind w:left="2832" w:hanging="283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Зеленчукского муниципального района</w:t>
            </w:r>
          </w:p>
          <w:p w:rsidR="00A001DB" w:rsidRDefault="00A001DB" w:rsidP="00DC3295">
            <w:pPr>
              <w:ind w:left="2832" w:hanging="2832"/>
              <w:jc w:val="both"/>
              <w:rPr>
                <w:sz w:val="26"/>
                <w:szCs w:val="26"/>
              </w:rPr>
            </w:pPr>
          </w:p>
        </w:tc>
      </w:tr>
      <w:tr w:rsidR="00A001DB" w:rsidRPr="003F688E" w:rsidTr="00DC3295">
        <w:tc>
          <w:tcPr>
            <w:tcW w:w="3227" w:type="dxa"/>
          </w:tcPr>
          <w:p w:rsidR="00A001DB" w:rsidRDefault="00A001DB" w:rsidP="00DC3295">
            <w:pPr>
              <w:ind w:left="2832" w:hanging="283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Исполнители </w:t>
            </w:r>
          </w:p>
          <w:p w:rsidR="00A001DB" w:rsidRDefault="00A001DB" w:rsidP="00DC3295">
            <w:pPr>
              <w:ind w:left="2832" w:hanging="283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программы</w:t>
            </w:r>
          </w:p>
        </w:tc>
        <w:tc>
          <w:tcPr>
            <w:tcW w:w="6344" w:type="dxa"/>
          </w:tcPr>
          <w:p w:rsidR="00A001DB" w:rsidRPr="003F688E" w:rsidRDefault="00A001DB" w:rsidP="00DC3295">
            <w:pPr>
              <w:ind w:left="2832" w:hanging="283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Зеленчукского сельского поселения</w:t>
            </w:r>
          </w:p>
          <w:p w:rsidR="00A001DB" w:rsidRPr="003F688E" w:rsidRDefault="00A001DB" w:rsidP="00DC3295">
            <w:pPr>
              <w:ind w:left="2832" w:hanging="283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Зеленчукского муниципального района, организации</w:t>
            </w:r>
          </w:p>
          <w:p w:rsidR="00A001DB" w:rsidRDefault="00A001DB" w:rsidP="00DC3295">
            <w:pPr>
              <w:ind w:left="2832" w:hanging="2832"/>
              <w:jc w:val="both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осуществляющие</w:t>
            </w:r>
            <w:proofErr w:type="gramEnd"/>
            <w:r w:rsidRPr="003F688E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управление многоквартирными</w:t>
            </w:r>
          </w:p>
          <w:p w:rsidR="00A001DB" w:rsidRDefault="00A001DB" w:rsidP="00DC3295">
            <w:pPr>
              <w:ind w:left="2832" w:hanging="283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домами и оказание услуг по содержанию и ремонту</w:t>
            </w:r>
          </w:p>
          <w:p w:rsidR="00A001DB" w:rsidRDefault="00A001DB" w:rsidP="00DC3295">
            <w:pPr>
              <w:ind w:left="2832" w:hanging="283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общего имущества многоквартирных домов</w:t>
            </w:r>
          </w:p>
          <w:p w:rsidR="00A001DB" w:rsidRDefault="00A001DB" w:rsidP="00DC3295">
            <w:pPr>
              <w:ind w:left="2832" w:hanging="2832"/>
              <w:jc w:val="both"/>
              <w:rPr>
                <w:sz w:val="26"/>
                <w:szCs w:val="26"/>
              </w:rPr>
            </w:pPr>
          </w:p>
          <w:p w:rsidR="00A001DB" w:rsidRDefault="00A001DB" w:rsidP="00DC3295">
            <w:pPr>
              <w:ind w:left="2832" w:hanging="283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  <w:p w:rsidR="00A001DB" w:rsidRDefault="00A001DB" w:rsidP="00DC3295">
            <w:pPr>
              <w:ind w:left="2832" w:hanging="2832"/>
              <w:jc w:val="both"/>
              <w:rPr>
                <w:sz w:val="26"/>
                <w:szCs w:val="26"/>
              </w:rPr>
            </w:pPr>
          </w:p>
          <w:p w:rsidR="00A001DB" w:rsidRDefault="00A001DB" w:rsidP="00DC3295">
            <w:pPr>
              <w:ind w:left="2832" w:hanging="2832"/>
              <w:jc w:val="both"/>
              <w:rPr>
                <w:sz w:val="26"/>
                <w:szCs w:val="26"/>
              </w:rPr>
            </w:pPr>
          </w:p>
        </w:tc>
      </w:tr>
      <w:tr w:rsidR="00A001DB" w:rsidRPr="003F688E" w:rsidTr="00DC3295">
        <w:tc>
          <w:tcPr>
            <w:tcW w:w="3227" w:type="dxa"/>
          </w:tcPr>
          <w:p w:rsidR="00A001DB" w:rsidRDefault="00A001DB" w:rsidP="00DC3295">
            <w:pPr>
              <w:ind w:left="2832" w:hanging="283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Цели и задачи</w:t>
            </w:r>
          </w:p>
          <w:p w:rsidR="00A001DB" w:rsidRDefault="00A001DB" w:rsidP="00DC3295">
            <w:pPr>
              <w:ind w:left="2832" w:hanging="283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программы</w:t>
            </w:r>
          </w:p>
        </w:tc>
        <w:tc>
          <w:tcPr>
            <w:tcW w:w="6344" w:type="dxa"/>
          </w:tcPr>
          <w:p w:rsidR="00A001DB" w:rsidRDefault="00A001DB" w:rsidP="00DC3295">
            <w:pPr>
              <w:ind w:left="2832" w:hanging="283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Основные цели программы:</w:t>
            </w:r>
          </w:p>
          <w:p w:rsidR="00A001DB" w:rsidRDefault="00A001DB" w:rsidP="00DC3295">
            <w:pPr>
              <w:ind w:left="2832" w:hanging="283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-комплексное решение проблемы, создание</w:t>
            </w:r>
          </w:p>
          <w:p w:rsidR="00A001DB" w:rsidRDefault="00A001DB" w:rsidP="00DC3295">
            <w:pPr>
              <w:ind w:left="2832" w:hanging="283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безопасных и благоприятных условий проживания</w:t>
            </w:r>
          </w:p>
          <w:p w:rsidR="00A001DB" w:rsidRDefault="00A001DB" w:rsidP="00DC3295">
            <w:pPr>
              <w:ind w:left="2832" w:hanging="283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граждан,</w:t>
            </w:r>
          </w:p>
          <w:p w:rsidR="00A001DB" w:rsidRDefault="00A001DB" w:rsidP="00DC3295">
            <w:pPr>
              <w:ind w:left="2832" w:hanging="283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-стимулирование реформирование жилищно</w:t>
            </w:r>
          </w:p>
          <w:p w:rsidR="00A001DB" w:rsidRDefault="00A001DB" w:rsidP="00DC3295">
            <w:pPr>
              <w:ind w:left="2832" w:hanging="2832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комунального</w:t>
            </w:r>
            <w:proofErr w:type="spellEnd"/>
            <w:r>
              <w:rPr>
                <w:sz w:val="26"/>
                <w:szCs w:val="26"/>
              </w:rPr>
              <w:t xml:space="preserve"> хозяйства,</w:t>
            </w:r>
          </w:p>
          <w:p w:rsidR="00A001DB" w:rsidRDefault="00A001DB" w:rsidP="00DC3295">
            <w:pPr>
              <w:ind w:left="2832" w:hanging="283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-формирование эффективных механизмов управления</w:t>
            </w:r>
          </w:p>
          <w:p w:rsidR="00A001DB" w:rsidRDefault="00A001DB" w:rsidP="00DC3295">
            <w:pPr>
              <w:ind w:left="2832" w:hanging="283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жилищным фондом,</w:t>
            </w:r>
          </w:p>
          <w:p w:rsidR="00A001DB" w:rsidRDefault="00A001DB" w:rsidP="00DC3295">
            <w:pPr>
              <w:ind w:left="2832" w:hanging="283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-внедрение ресурсосберегающих технологий,</w:t>
            </w:r>
          </w:p>
          <w:p w:rsidR="00A001DB" w:rsidRDefault="00A001DB" w:rsidP="00DC3295">
            <w:pPr>
              <w:ind w:left="2832" w:hanging="283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-развитие общественного самоуправления в рамках</w:t>
            </w:r>
          </w:p>
          <w:p w:rsidR="00A001DB" w:rsidRDefault="00A001DB" w:rsidP="00DC3295">
            <w:pPr>
              <w:ind w:left="2832" w:hanging="283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реформы ЖКХ,</w:t>
            </w:r>
          </w:p>
          <w:p w:rsidR="00A001DB" w:rsidRDefault="00A001DB" w:rsidP="00DC3295">
            <w:pPr>
              <w:ind w:left="2832" w:hanging="2832"/>
              <w:jc w:val="both"/>
              <w:rPr>
                <w:sz w:val="26"/>
                <w:szCs w:val="26"/>
              </w:rPr>
            </w:pPr>
          </w:p>
        </w:tc>
      </w:tr>
      <w:tr w:rsidR="00A001DB" w:rsidRPr="003F688E" w:rsidTr="00DC3295">
        <w:tc>
          <w:tcPr>
            <w:tcW w:w="3227" w:type="dxa"/>
          </w:tcPr>
          <w:p w:rsidR="00A001DB" w:rsidRDefault="00A001DB" w:rsidP="00DC3295">
            <w:pPr>
              <w:ind w:left="2832" w:hanging="2832"/>
              <w:jc w:val="both"/>
              <w:rPr>
                <w:sz w:val="26"/>
                <w:szCs w:val="26"/>
              </w:rPr>
            </w:pPr>
          </w:p>
          <w:p w:rsidR="00A001DB" w:rsidRDefault="00A001DB" w:rsidP="00DC3295">
            <w:pPr>
              <w:ind w:left="2832" w:hanging="283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Основная задача</w:t>
            </w:r>
          </w:p>
          <w:p w:rsidR="00A001DB" w:rsidRDefault="00A001DB" w:rsidP="00DC3295">
            <w:pPr>
              <w:ind w:left="2832" w:hanging="283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программы</w:t>
            </w:r>
          </w:p>
        </w:tc>
        <w:tc>
          <w:tcPr>
            <w:tcW w:w="6344" w:type="dxa"/>
          </w:tcPr>
          <w:p w:rsidR="00A001DB" w:rsidRDefault="00A001DB" w:rsidP="00DC3295">
            <w:pPr>
              <w:ind w:left="2832" w:hanging="2832"/>
              <w:jc w:val="both"/>
              <w:rPr>
                <w:sz w:val="26"/>
                <w:szCs w:val="26"/>
              </w:rPr>
            </w:pPr>
          </w:p>
          <w:p w:rsidR="00A001DB" w:rsidRDefault="00A001DB" w:rsidP="00DC3295">
            <w:pPr>
              <w:ind w:left="2832" w:hanging="283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Создание условий для приведения жилищного фонда</w:t>
            </w:r>
          </w:p>
          <w:p w:rsidR="00A001DB" w:rsidRDefault="00A001DB" w:rsidP="00DC3295">
            <w:pPr>
              <w:ind w:left="2832" w:hanging="283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 объектов коммунальной инфраструктуры </w:t>
            </w:r>
            <w:proofErr w:type="gramStart"/>
            <w:r>
              <w:rPr>
                <w:sz w:val="26"/>
                <w:szCs w:val="26"/>
              </w:rPr>
              <w:t>в</w:t>
            </w:r>
            <w:proofErr w:type="gramEnd"/>
          </w:p>
          <w:p w:rsidR="00A001DB" w:rsidRDefault="00A001DB" w:rsidP="00DC3295">
            <w:pPr>
              <w:ind w:left="2832" w:hanging="2832"/>
              <w:jc w:val="both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соответствии</w:t>
            </w:r>
            <w:proofErr w:type="gramEnd"/>
            <w:r>
              <w:rPr>
                <w:sz w:val="26"/>
                <w:szCs w:val="26"/>
              </w:rPr>
              <w:t xml:space="preserve"> со стандартами качества,</w:t>
            </w:r>
          </w:p>
          <w:p w:rsidR="00A001DB" w:rsidRDefault="00A001DB" w:rsidP="00DC3295">
            <w:pPr>
              <w:ind w:left="2832" w:hanging="2832"/>
              <w:jc w:val="both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lastRenderedPageBreak/>
              <w:t>обеспечивающими</w:t>
            </w:r>
            <w:proofErr w:type="gramEnd"/>
            <w:r>
              <w:rPr>
                <w:sz w:val="26"/>
                <w:szCs w:val="26"/>
              </w:rPr>
              <w:t xml:space="preserve"> комфортные условия проживания</w:t>
            </w:r>
          </w:p>
          <w:p w:rsidR="00A001DB" w:rsidRDefault="00A001DB" w:rsidP="00DC3295">
            <w:pPr>
              <w:ind w:left="2832" w:hanging="283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граждан.</w:t>
            </w:r>
          </w:p>
          <w:p w:rsidR="00A001DB" w:rsidRDefault="00A001DB" w:rsidP="00DC3295">
            <w:pPr>
              <w:ind w:left="2832" w:hanging="2832"/>
              <w:jc w:val="both"/>
              <w:rPr>
                <w:sz w:val="26"/>
                <w:szCs w:val="26"/>
              </w:rPr>
            </w:pPr>
          </w:p>
        </w:tc>
      </w:tr>
      <w:tr w:rsidR="00A001DB" w:rsidRPr="003F688E" w:rsidTr="00DC3295">
        <w:tc>
          <w:tcPr>
            <w:tcW w:w="3227" w:type="dxa"/>
          </w:tcPr>
          <w:p w:rsidR="00A001DB" w:rsidRDefault="00A001DB" w:rsidP="00DC3295">
            <w:pPr>
              <w:ind w:left="2832" w:hanging="283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Сроки реализации</w:t>
            </w:r>
          </w:p>
          <w:p w:rsidR="00A001DB" w:rsidRDefault="00A001DB" w:rsidP="00DC3295">
            <w:pPr>
              <w:ind w:left="2832" w:hanging="283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программы</w:t>
            </w:r>
          </w:p>
        </w:tc>
        <w:tc>
          <w:tcPr>
            <w:tcW w:w="6344" w:type="dxa"/>
          </w:tcPr>
          <w:p w:rsidR="00A001DB" w:rsidRDefault="00A001DB" w:rsidP="00DC3295">
            <w:pPr>
              <w:ind w:left="2832" w:hanging="283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2012год</w:t>
            </w:r>
          </w:p>
        </w:tc>
      </w:tr>
      <w:tr w:rsidR="00A001DB" w:rsidRPr="003F688E" w:rsidTr="00DC3295">
        <w:tc>
          <w:tcPr>
            <w:tcW w:w="3227" w:type="dxa"/>
          </w:tcPr>
          <w:p w:rsidR="00A001DB" w:rsidRDefault="00A001DB" w:rsidP="00DC3295">
            <w:pPr>
              <w:ind w:left="2832" w:hanging="283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Источники </w:t>
            </w:r>
          </w:p>
          <w:p w:rsidR="00A001DB" w:rsidRDefault="00A001DB" w:rsidP="00DC3295">
            <w:pPr>
              <w:ind w:left="2832" w:hanging="283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финансирования</w:t>
            </w:r>
          </w:p>
          <w:p w:rsidR="00A001DB" w:rsidRDefault="00A001DB" w:rsidP="00DC3295">
            <w:pPr>
              <w:ind w:left="2832" w:hanging="283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программы</w:t>
            </w:r>
          </w:p>
        </w:tc>
        <w:tc>
          <w:tcPr>
            <w:tcW w:w="6344" w:type="dxa"/>
          </w:tcPr>
          <w:p w:rsidR="00A001DB" w:rsidRDefault="00A001DB" w:rsidP="00DC3295">
            <w:pPr>
              <w:ind w:left="2832" w:hanging="283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средства Фонда содействия реформированию ЖКХ;</w:t>
            </w:r>
          </w:p>
          <w:p w:rsidR="00A001DB" w:rsidRDefault="00A001DB" w:rsidP="00DC3295">
            <w:pPr>
              <w:ind w:left="2832" w:hanging="283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-средства бюджета Зеленчукского сельского</w:t>
            </w:r>
          </w:p>
          <w:p w:rsidR="00A001DB" w:rsidRDefault="00A001DB" w:rsidP="00DC3295">
            <w:pPr>
              <w:ind w:left="2832" w:hanging="283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поселения;</w:t>
            </w:r>
          </w:p>
          <w:p w:rsidR="00A001DB" w:rsidRDefault="00A001DB" w:rsidP="00DC3295">
            <w:pPr>
              <w:ind w:left="2832" w:hanging="283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-средства собственников жилых помещений</w:t>
            </w:r>
          </w:p>
          <w:p w:rsidR="00A001DB" w:rsidRDefault="00A001DB" w:rsidP="00DC3295">
            <w:pPr>
              <w:ind w:left="2832" w:hanging="2832"/>
              <w:jc w:val="both"/>
              <w:rPr>
                <w:sz w:val="26"/>
                <w:szCs w:val="26"/>
              </w:rPr>
            </w:pPr>
          </w:p>
        </w:tc>
      </w:tr>
      <w:tr w:rsidR="00A001DB" w:rsidRPr="003F688E" w:rsidTr="00DC3295">
        <w:tc>
          <w:tcPr>
            <w:tcW w:w="3227" w:type="dxa"/>
          </w:tcPr>
          <w:p w:rsidR="00A001DB" w:rsidRDefault="00A001DB" w:rsidP="00DC3295">
            <w:pPr>
              <w:ind w:left="2832" w:hanging="283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Система организации</w:t>
            </w:r>
          </w:p>
          <w:p w:rsidR="00A001DB" w:rsidRDefault="00A001DB" w:rsidP="00DC3295">
            <w:pPr>
              <w:ind w:left="2832" w:hanging="2832"/>
              <w:jc w:val="both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контроля за</w:t>
            </w:r>
            <w:proofErr w:type="gramEnd"/>
            <w:r>
              <w:rPr>
                <w:sz w:val="26"/>
                <w:szCs w:val="26"/>
              </w:rPr>
              <w:t xml:space="preserve"> исполнением </w:t>
            </w:r>
          </w:p>
          <w:p w:rsidR="00A001DB" w:rsidRDefault="00A001DB" w:rsidP="00DC3295">
            <w:pPr>
              <w:ind w:left="2832" w:hanging="283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программы</w:t>
            </w:r>
          </w:p>
        </w:tc>
        <w:tc>
          <w:tcPr>
            <w:tcW w:w="6344" w:type="dxa"/>
          </w:tcPr>
          <w:p w:rsidR="00A001DB" w:rsidRDefault="00A001DB" w:rsidP="00DC3295">
            <w:pPr>
              <w:ind w:left="2832" w:hanging="283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proofErr w:type="gramStart"/>
            <w:r>
              <w:rPr>
                <w:sz w:val="26"/>
                <w:szCs w:val="26"/>
              </w:rPr>
              <w:t>контроль за</w:t>
            </w:r>
            <w:proofErr w:type="gramEnd"/>
            <w:r>
              <w:rPr>
                <w:sz w:val="26"/>
                <w:szCs w:val="26"/>
              </w:rPr>
              <w:t xml:space="preserve"> исполнением мероприятий программы</w:t>
            </w:r>
          </w:p>
          <w:p w:rsidR="00A001DB" w:rsidRDefault="00A001DB" w:rsidP="00DC3295">
            <w:pPr>
              <w:ind w:left="2832" w:hanging="283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осуществляет администрация Зеленчукского</w:t>
            </w:r>
          </w:p>
          <w:p w:rsidR="00A001DB" w:rsidRDefault="00A001DB" w:rsidP="00DC3295">
            <w:pPr>
              <w:ind w:left="2832" w:hanging="283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сельского поселения</w:t>
            </w:r>
          </w:p>
          <w:p w:rsidR="00A001DB" w:rsidRDefault="00A001DB" w:rsidP="00DC3295">
            <w:pPr>
              <w:ind w:left="2832" w:hanging="2832"/>
              <w:jc w:val="both"/>
              <w:rPr>
                <w:sz w:val="26"/>
                <w:szCs w:val="26"/>
              </w:rPr>
            </w:pPr>
          </w:p>
        </w:tc>
      </w:tr>
    </w:tbl>
    <w:p w:rsidR="00A001DB" w:rsidRPr="003F688E" w:rsidRDefault="00A001DB" w:rsidP="00A001DB"/>
    <w:p w:rsidR="00A001DB" w:rsidRDefault="00A001DB" w:rsidP="00A001DB">
      <w:pPr>
        <w:jc w:val="center"/>
        <w:rPr>
          <w:b/>
          <w:sz w:val="26"/>
          <w:szCs w:val="26"/>
        </w:rPr>
      </w:pPr>
    </w:p>
    <w:p w:rsidR="00A001DB" w:rsidRDefault="00A001DB" w:rsidP="00A001DB">
      <w:pPr>
        <w:jc w:val="center"/>
        <w:rPr>
          <w:b/>
          <w:sz w:val="26"/>
          <w:szCs w:val="26"/>
        </w:rPr>
      </w:pPr>
    </w:p>
    <w:p w:rsidR="00A001DB" w:rsidRDefault="00A001DB" w:rsidP="00A001DB">
      <w:pPr>
        <w:jc w:val="center"/>
        <w:rPr>
          <w:b/>
          <w:sz w:val="26"/>
          <w:szCs w:val="26"/>
        </w:rPr>
      </w:pPr>
      <w:r w:rsidRPr="003957F5">
        <w:rPr>
          <w:b/>
          <w:sz w:val="26"/>
          <w:szCs w:val="26"/>
        </w:rPr>
        <w:t>ОСНОВНЫЕ ПОНЯТИЯ, ИСПОЛЬЗУЕМЫЕ В НАСТОЯЩЕЙ ПРОГРАММЕ</w:t>
      </w:r>
    </w:p>
    <w:p w:rsidR="00A001DB" w:rsidRDefault="00A001DB" w:rsidP="00A001DB">
      <w:pPr>
        <w:rPr>
          <w:b/>
          <w:sz w:val="26"/>
          <w:szCs w:val="26"/>
        </w:rPr>
      </w:pPr>
    </w:p>
    <w:p w:rsidR="00A001DB" w:rsidRDefault="00A001DB" w:rsidP="00A001DB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</w:p>
    <w:p w:rsidR="00A001DB" w:rsidRDefault="00A001DB" w:rsidP="00A001D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Капитальный ремонт многоквартирных домов, проведение работ по устранению неисправностей изношенных элементов общего имущества многоквартирного дома, в том числе восстановление или замена их на более долговечные и экономичные, в целях улучшения эксплуатационных показателей многоквартирного дома, в соответствии с настоящей программой. </w:t>
      </w:r>
    </w:p>
    <w:p w:rsidR="00A001DB" w:rsidRDefault="00A001DB" w:rsidP="00A001DB">
      <w:pPr>
        <w:jc w:val="both"/>
        <w:rPr>
          <w:sz w:val="26"/>
          <w:szCs w:val="26"/>
        </w:rPr>
      </w:pPr>
    </w:p>
    <w:p w:rsidR="00A001DB" w:rsidRDefault="00A001DB" w:rsidP="00A001DB">
      <w:pPr>
        <w:jc w:val="both"/>
        <w:rPr>
          <w:sz w:val="26"/>
          <w:szCs w:val="26"/>
        </w:rPr>
      </w:pPr>
      <w:r>
        <w:rPr>
          <w:sz w:val="26"/>
          <w:szCs w:val="26"/>
        </w:rPr>
        <w:t>1)Перечень многоквартирных домов, которые подлежат капитальному ремонту на 2012год:</w:t>
      </w:r>
    </w:p>
    <w:p w:rsidR="00A001DB" w:rsidRDefault="00A001DB" w:rsidP="00A001DB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ст</w:t>
      </w:r>
      <w:proofErr w:type="gramStart"/>
      <w:r>
        <w:rPr>
          <w:sz w:val="26"/>
          <w:szCs w:val="26"/>
        </w:rPr>
        <w:t>.З</w:t>
      </w:r>
      <w:proofErr w:type="gramEnd"/>
      <w:r>
        <w:rPr>
          <w:sz w:val="26"/>
          <w:szCs w:val="26"/>
        </w:rPr>
        <w:t>еленчукская</w:t>
      </w:r>
      <w:proofErr w:type="spellEnd"/>
    </w:p>
    <w:p w:rsidR="00A001DB" w:rsidRDefault="00A001DB" w:rsidP="00A001DB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Ул</w:t>
      </w:r>
      <w:proofErr w:type="gramStart"/>
      <w:r>
        <w:rPr>
          <w:sz w:val="26"/>
          <w:szCs w:val="26"/>
        </w:rPr>
        <w:t>.М</w:t>
      </w:r>
      <w:proofErr w:type="gramEnd"/>
      <w:r>
        <w:rPr>
          <w:sz w:val="26"/>
          <w:szCs w:val="26"/>
        </w:rPr>
        <w:t>ира</w:t>
      </w:r>
      <w:proofErr w:type="spellEnd"/>
      <w:r>
        <w:rPr>
          <w:sz w:val="26"/>
          <w:szCs w:val="26"/>
        </w:rPr>
        <w:t xml:space="preserve"> д.32</w:t>
      </w:r>
    </w:p>
    <w:p w:rsidR="00A001DB" w:rsidRDefault="00A001DB" w:rsidP="00A001DB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Ул</w:t>
      </w:r>
      <w:proofErr w:type="gramStart"/>
      <w:r>
        <w:rPr>
          <w:sz w:val="26"/>
          <w:szCs w:val="26"/>
        </w:rPr>
        <w:t>.Г</w:t>
      </w:r>
      <w:proofErr w:type="gramEnd"/>
      <w:r>
        <w:rPr>
          <w:sz w:val="26"/>
          <w:szCs w:val="26"/>
        </w:rPr>
        <w:t>вардейская</w:t>
      </w:r>
      <w:proofErr w:type="spellEnd"/>
      <w:r>
        <w:rPr>
          <w:sz w:val="26"/>
          <w:szCs w:val="26"/>
        </w:rPr>
        <w:t xml:space="preserve"> д.26</w:t>
      </w:r>
    </w:p>
    <w:p w:rsidR="00A001DB" w:rsidRDefault="00A001DB" w:rsidP="00A001DB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Ул</w:t>
      </w:r>
      <w:proofErr w:type="gramStart"/>
      <w:r>
        <w:rPr>
          <w:sz w:val="26"/>
          <w:szCs w:val="26"/>
        </w:rPr>
        <w:t>.М</w:t>
      </w:r>
      <w:proofErr w:type="gramEnd"/>
      <w:r>
        <w:rPr>
          <w:sz w:val="26"/>
          <w:szCs w:val="26"/>
        </w:rPr>
        <w:t>ира</w:t>
      </w:r>
      <w:proofErr w:type="spellEnd"/>
      <w:r>
        <w:rPr>
          <w:sz w:val="26"/>
          <w:szCs w:val="26"/>
        </w:rPr>
        <w:t xml:space="preserve"> д.23</w:t>
      </w:r>
      <w:bookmarkStart w:id="0" w:name="_GoBack"/>
      <w:bookmarkEnd w:id="0"/>
    </w:p>
    <w:p w:rsidR="00A001DB" w:rsidRDefault="00A001DB" w:rsidP="00A001DB">
      <w:pPr>
        <w:jc w:val="both"/>
        <w:rPr>
          <w:sz w:val="26"/>
          <w:szCs w:val="26"/>
        </w:rPr>
      </w:pPr>
    </w:p>
    <w:p w:rsidR="00A001DB" w:rsidRDefault="00A001DB" w:rsidP="00A001DB">
      <w:pPr>
        <w:jc w:val="both"/>
        <w:rPr>
          <w:sz w:val="26"/>
          <w:szCs w:val="26"/>
        </w:rPr>
      </w:pPr>
      <w:r>
        <w:rPr>
          <w:sz w:val="26"/>
          <w:szCs w:val="26"/>
        </w:rPr>
        <w:t>2)Дома отобраны по принципу срока эксплуатации, технического состояния, желания собственников жилья участвовать в программе «О фонде содействия реформированию жилищно-коммунального</w:t>
      </w:r>
      <w:r w:rsidRPr="006F0D1E">
        <w:rPr>
          <w:sz w:val="26"/>
          <w:szCs w:val="26"/>
        </w:rPr>
        <w:t xml:space="preserve"> хозяйства</w:t>
      </w:r>
      <w:r>
        <w:rPr>
          <w:sz w:val="26"/>
          <w:szCs w:val="26"/>
        </w:rPr>
        <w:t xml:space="preserve"> по капитальному ремонту многоквартирных домов», наибольшей изношенности кровли и финансовых возможностей поселения.</w:t>
      </w:r>
    </w:p>
    <w:p w:rsidR="00A001DB" w:rsidRDefault="00A001DB" w:rsidP="00A001DB">
      <w:pPr>
        <w:jc w:val="both"/>
        <w:rPr>
          <w:sz w:val="26"/>
          <w:szCs w:val="26"/>
        </w:rPr>
      </w:pPr>
    </w:p>
    <w:p w:rsidR="00A001DB" w:rsidRDefault="00A001DB" w:rsidP="00A001DB">
      <w:pPr>
        <w:jc w:val="both"/>
        <w:rPr>
          <w:sz w:val="26"/>
          <w:szCs w:val="26"/>
        </w:rPr>
      </w:pPr>
    </w:p>
    <w:p w:rsidR="00A001DB" w:rsidRDefault="00A001DB" w:rsidP="00A001DB">
      <w:pPr>
        <w:jc w:val="both"/>
        <w:rPr>
          <w:sz w:val="26"/>
          <w:szCs w:val="26"/>
        </w:rPr>
      </w:pPr>
    </w:p>
    <w:p w:rsidR="00A001DB" w:rsidRDefault="00A001DB" w:rsidP="00A001DB">
      <w:pPr>
        <w:jc w:val="both"/>
        <w:rPr>
          <w:sz w:val="26"/>
          <w:szCs w:val="26"/>
        </w:rPr>
      </w:pPr>
    </w:p>
    <w:p w:rsidR="00A001DB" w:rsidRDefault="00A001DB" w:rsidP="00A001D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3)Объем долевого финансирования для проведения капитального ремонта многоквартирных домов в </w:t>
      </w:r>
      <w:proofErr w:type="spellStart"/>
      <w:r>
        <w:rPr>
          <w:sz w:val="26"/>
          <w:szCs w:val="26"/>
        </w:rPr>
        <w:t>Зеленчукском</w:t>
      </w:r>
      <w:proofErr w:type="spellEnd"/>
      <w:r>
        <w:rPr>
          <w:sz w:val="26"/>
          <w:szCs w:val="26"/>
        </w:rPr>
        <w:t xml:space="preserve"> сельском поселении:</w:t>
      </w:r>
    </w:p>
    <w:p w:rsidR="00A001DB" w:rsidRDefault="00A001DB" w:rsidP="00A001DB">
      <w:pPr>
        <w:jc w:val="both"/>
        <w:rPr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A001DB" w:rsidTr="00DC3295">
        <w:tc>
          <w:tcPr>
            <w:tcW w:w="9571" w:type="dxa"/>
          </w:tcPr>
          <w:p w:rsidR="00A001DB" w:rsidRPr="00D35375" w:rsidRDefault="00A001DB" w:rsidP="00DC3295">
            <w:pPr>
              <w:rPr>
                <w:b/>
                <w:szCs w:val="28"/>
              </w:rPr>
            </w:pPr>
            <w:r w:rsidRPr="00D35375">
              <w:rPr>
                <w:b/>
                <w:szCs w:val="28"/>
              </w:rPr>
              <w:t>Стоимость капитального ремонта</w:t>
            </w:r>
          </w:p>
        </w:tc>
      </w:tr>
    </w:tbl>
    <w:p w:rsidR="00A001DB" w:rsidRDefault="00A001DB" w:rsidP="00A001DB">
      <w:pPr>
        <w:jc w:val="both"/>
        <w:rPr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2125"/>
        <w:gridCol w:w="2393"/>
        <w:gridCol w:w="2393"/>
      </w:tblGrid>
      <w:tr w:rsidR="00A001DB" w:rsidTr="00DC3295">
        <w:tc>
          <w:tcPr>
            <w:tcW w:w="2660" w:type="dxa"/>
          </w:tcPr>
          <w:p w:rsidR="00A001DB" w:rsidRPr="00536F37" w:rsidRDefault="00A001DB" w:rsidP="00DC3295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с</w:t>
            </w:r>
            <w:r w:rsidRPr="00536F37">
              <w:rPr>
                <w:szCs w:val="28"/>
              </w:rPr>
              <w:t>т</w:t>
            </w:r>
            <w:proofErr w:type="gramStart"/>
            <w:r w:rsidRPr="00536F37">
              <w:rPr>
                <w:szCs w:val="28"/>
              </w:rPr>
              <w:t>.З</w:t>
            </w:r>
            <w:proofErr w:type="gramEnd"/>
            <w:r w:rsidRPr="00536F37">
              <w:rPr>
                <w:szCs w:val="28"/>
              </w:rPr>
              <w:t>еленчукская</w:t>
            </w:r>
            <w:proofErr w:type="spellEnd"/>
          </w:p>
        </w:tc>
        <w:tc>
          <w:tcPr>
            <w:tcW w:w="2125" w:type="dxa"/>
          </w:tcPr>
          <w:p w:rsidR="00A001DB" w:rsidRPr="00D35375" w:rsidRDefault="00A001DB" w:rsidP="00DC3295">
            <w:pPr>
              <w:rPr>
                <w:szCs w:val="28"/>
              </w:rPr>
            </w:pPr>
            <w:r w:rsidRPr="00D35375">
              <w:rPr>
                <w:szCs w:val="28"/>
              </w:rPr>
              <w:t>За счет средств Фонда</w:t>
            </w:r>
          </w:p>
        </w:tc>
        <w:tc>
          <w:tcPr>
            <w:tcW w:w="2393" w:type="dxa"/>
          </w:tcPr>
          <w:p w:rsidR="00A001DB" w:rsidRPr="00D35375" w:rsidRDefault="00A001DB" w:rsidP="00DC3295">
            <w:pPr>
              <w:rPr>
                <w:szCs w:val="28"/>
              </w:rPr>
            </w:pPr>
            <w:r>
              <w:rPr>
                <w:szCs w:val="28"/>
              </w:rPr>
              <w:t>За счет средств местного бюджета</w:t>
            </w:r>
          </w:p>
        </w:tc>
        <w:tc>
          <w:tcPr>
            <w:tcW w:w="2393" w:type="dxa"/>
          </w:tcPr>
          <w:p w:rsidR="00A001DB" w:rsidRPr="00D35375" w:rsidRDefault="00A001DB" w:rsidP="00DC3295">
            <w:pPr>
              <w:rPr>
                <w:szCs w:val="28"/>
              </w:rPr>
            </w:pPr>
            <w:r w:rsidRPr="00D35375">
              <w:rPr>
                <w:szCs w:val="28"/>
              </w:rPr>
              <w:t>За счет средств ТСЖ</w:t>
            </w:r>
          </w:p>
        </w:tc>
      </w:tr>
      <w:tr w:rsidR="00A001DB" w:rsidTr="00DC3295">
        <w:tc>
          <w:tcPr>
            <w:tcW w:w="2660" w:type="dxa"/>
          </w:tcPr>
          <w:p w:rsidR="00A001DB" w:rsidRPr="00D35375" w:rsidRDefault="00A001DB" w:rsidP="00DC3295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ул</w:t>
            </w:r>
            <w:proofErr w:type="gramStart"/>
            <w:r>
              <w:rPr>
                <w:szCs w:val="28"/>
              </w:rPr>
              <w:t>.М</w:t>
            </w:r>
            <w:proofErr w:type="gramEnd"/>
            <w:r>
              <w:rPr>
                <w:szCs w:val="28"/>
              </w:rPr>
              <w:t>ира</w:t>
            </w:r>
            <w:proofErr w:type="spellEnd"/>
            <w:r>
              <w:rPr>
                <w:szCs w:val="28"/>
              </w:rPr>
              <w:t xml:space="preserve"> д.32</w:t>
            </w:r>
          </w:p>
        </w:tc>
        <w:tc>
          <w:tcPr>
            <w:tcW w:w="2125" w:type="dxa"/>
          </w:tcPr>
          <w:p w:rsidR="00A001DB" w:rsidRPr="0053483C" w:rsidRDefault="00A001DB" w:rsidP="00DC3295">
            <w:pPr>
              <w:rPr>
                <w:szCs w:val="28"/>
              </w:rPr>
            </w:pPr>
            <w:r>
              <w:rPr>
                <w:szCs w:val="28"/>
              </w:rPr>
              <w:t>852 580</w:t>
            </w:r>
          </w:p>
        </w:tc>
        <w:tc>
          <w:tcPr>
            <w:tcW w:w="2393" w:type="dxa"/>
          </w:tcPr>
          <w:p w:rsidR="00A001DB" w:rsidRPr="0053483C" w:rsidRDefault="00A001DB" w:rsidP="00DC3295">
            <w:pPr>
              <w:rPr>
                <w:szCs w:val="28"/>
              </w:rPr>
            </w:pPr>
            <w:r>
              <w:rPr>
                <w:szCs w:val="28"/>
              </w:rPr>
              <w:t>278 013</w:t>
            </w:r>
          </w:p>
        </w:tc>
        <w:tc>
          <w:tcPr>
            <w:tcW w:w="2393" w:type="dxa"/>
          </w:tcPr>
          <w:p w:rsidR="00A001DB" w:rsidRPr="0053483C" w:rsidRDefault="00A001DB" w:rsidP="00DC3295">
            <w:pPr>
              <w:rPr>
                <w:szCs w:val="28"/>
              </w:rPr>
            </w:pPr>
            <w:r>
              <w:rPr>
                <w:szCs w:val="28"/>
              </w:rPr>
              <w:t>59 517</w:t>
            </w:r>
          </w:p>
        </w:tc>
      </w:tr>
      <w:tr w:rsidR="00A001DB" w:rsidTr="00DC3295">
        <w:tc>
          <w:tcPr>
            <w:tcW w:w="2660" w:type="dxa"/>
          </w:tcPr>
          <w:p w:rsidR="00A001DB" w:rsidRPr="00D35375" w:rsidRDefault="00A001DB" w:rsidP="00DC3295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ул</w:t>
            </w:r>
            <w:proofErr w:type="gramStart"/>
            <w:r>
              <w:rPr>
                <w:szCs w:val="28"/>
              </w:rPr>
              <w:t>.Г</w:t>
            </w:r>
            <w:proofErr w:type="gramEnd"/>
            <w:r>
              <w:rPr>
                <w:szCs w:val="28"/>
              </w:rPr>
              <w:t>вардейская</w:t>
            </w:r>
            <w:proofErr w:type="spellEnd"/>
            <w:r>
              <w:rPr>
                <w:szCs w:val="28"/>
              </w:rPr>
              <w:t xml:space="preserve"> д.26</w:t>
            </w:r>
          </w:p>
        </w:tc>
        <w:tc>
          <w:tcPr>
            <w:tcW w:w="2125" w:type="dxa"/>
          </w:tcPr>
          <w:p w:rsidR="00A001DB" w:rsidRPr="0053483C" w:rsidRDefault="00A001DB" w:rsidP="00DC3295">
            <w:pPr>
              <w:rPr>
                <w:szCs w:val="28"/>
              </w:rPr>
            </w:pPr>
            <w:r>
              <w:rPr>
                <w:szCs w:val="28"/>
              </w:rPr>
              <w:t>1 346 820</w:t>
            </w:r>
          </w:p>
        </w:tc>
        <w:tc>
          <w:tcPr>
            <w:tcW w:w="2393" w:type="dxa"/>
          </w:tcPr>
          <w:p w:rsidR="00A001DB" w:rsidRPr="0053483C" w:rsidRDefault="00A001DB" w:rsidP="00DC3295">
            <w:pPr>
              <w:rPr>
                <w:szCs w:val="28"/>
              </w:rPr>
            </w:pPr>
            <w:r>
              <w:rPr>
                <w:szCs w:val="28"/>
              </w:rPr>
              <w:t>439 177</w:t>
            </w:r>
          </w:p>
        </w:tc>
        <w:tc>
          <w:tcPr>
            <w:tcW w:w="2393" w:type="dxa"/>
          </w:tcPr>
          <w:p w:rsidR="00A001DB" w:rsidRPr="0053483C" w:rsidRDefault="00A001DB" w:rsidP="00DC3295">
            <w:pPr>
              <w:rPr>
                <w:szCs w:val="28"/>
              </w:rPr>
            </w:pPr>
            <w:r>
              <w:rPr>
                <w:szCs w:val="28"/>
              </w:rPr>
              <w:t>94 019</w:t>
            </w:r>
          </w:p>
        </w:tc>
      </w:tr>
      <w:tr w:rsidR="00A001DB" w:rsidTr="00DC3295">
        <w:tc>
          <w:tcPr>
            <w:tcW w:w="2660" w:type="dxa"/>
          </w:tcPr>
          <w:p w:rsidR="00A001DB" w:rsidRPr="00D35375" w:rsidRDefault="00A001DB" w:rsidP="00DC3295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lastRenderedPageBreak/>
              <w:t>ул</w:t>
            </w:r>
            <w:proofErr w:type="gramStart"/>
            <w:r>
              <w:rPr>
                <w:szCs w:val="28"/>
              </w:rPr>
              <w:t>.М</w:t>
            </w:r>
            <w:proofErr w:type="gramEnd"/>
            <w:r>
              <w:rPr>
                <w:szCs w:val="28"/>
              </w:rPr>
              <w:t>ира</w:t>
            </w:r>
            <w:proofErr w:type="spellEnd"/>
            <w:r>
              <w:rPr>
                <w:szCs w:val="28"/>
              </w:rPr>
              <w:t xml:space="preserve"> д.23</w:t>
            </w:r>
          </w:p>
        </w:tc>
        <w:tc>
          <w:tcPr>
            <w:tcW w:w="2125" w:type="dxa"/>
          </w:tcPr>
          <w:p w:rsidR="00A001DB" w:rsidRPr="0053483C" w:rsidRDefault="00A001DB" w:rsidP="00DC3295">
            <w:pPr>
              <w:rPr>
                <w:szCs w:val="28"/>
              </w:rPr>
            </w:pPr>
            <w:r>
              <w:rPr>
                <w:szCs w:val="28"/>
              </w:rPr>
              <w:t>852 580</w:t>
            </w:r>
          </w:p>
        </w:tc>
        <w:tc>
          <w:tcPr>
            <w:tcW w:w="2393" w:type="dxa"/>
          </w:tcPr>
          <w:p w:rsidR="00A001DB" w:rsidRPr="0053483C" w:rsidRDefault="00A001DB" w:rsidP="00DC3295">
            <w:pPr>
              <w:rPr>
                <w:szCs w:val="28"/>
              </w:rPr>
            </w:pPr>
            <w:r>
              <w:rPr>
                <w:szCs w:val="28"/>
              </w:rPr>
              <w:t>278 013</w:t>
            </w:r>
          </w:p>
        </w:tc>
        <w:tc>
          <w:tcPr>
            <w:tcW w:w="2393" w:type="dxa"/>
          </w:tcPr>
          <w:p w:rsidR="00A001DB" w:rsidRPr="0053483C" w:rsidRDefault="00A001DB" w:rsidP="00DC3295">
            <w:pPr>
              <w:rPr>
                <w:szCs w:val="28"/>
              </w:rPr>
            </w:pPr>
            <w:r>
              <w:rPr>
                <w:szCs w:val="28"/>
              </w:rPr>
              <w:t>59 517</w:t>
            </w:r>
          </w:p>
        </w:tc>
      </w:tr>
      <w:tr w:rsidR="00A001DB" w:rsidTr="00DC3295">
        <w:tc>
          <w:tcPr>
            <w:tcW w:w="2660" w:type="dxa"/>
          </w:tcPr>
          <w:p w:rsidR="00A001DB" w:rsidRDefault="00A001DB" w:rsidP="00DC3295">
            <w:pPr>
              <w:rPr>
                <w:szCs w:val="28"/>
              </w:rPr>
            </w:pPr>
            <w:r>
              <w:rPr>
                <w:szCs w:val="28"/>
              </w:rPr>
              <w:t>Итого:</w:t>
            </w:r>
          </w:p>
        </w:tc>
        <w:tc>
          <w:tcPr>
            <w:tcW w:w="2125" w:type="dxa"/>
          </w:tcPr>
          <w:p w:rsidR="00A001DB" w:rsidRDefault="00A001DB" w:rsidP="00DC3295">
            <w:pPr>
              <w:rPr>
                <w:szCs w:val="28"/>
              </w:rPr>
            </w:pPr>
            <w:r>
              <w:rPr>
                <w:szCs w:val="28"/>
              </w:rPr>
              <w:t>3 051 980</w:t>
            </w:r>
          </w:p>
        </w:tc>
        <w:tc>
          <w:tcPr>
            <w:tcW w:w="2393" w:type="dxa"/>
          </w:tcPr>
          <w:p w:rsidR="00A001DB" w:rsidRDefault="00A001DB" w:rsidP="00DC3295">
            <w:pPr>
              <w:rPr>
                <w:szCs w:val="28"/>
              </w:rPr>
            </w:pPr>
            <w:r>
              <w:rPr>
                <w:szCs w:val="28"/>
              </w:rPr>
              <w:t>995 203</w:t>
            </w:r>
          </w:p>
        </w:tc>
        <w:tc>
          <w:tcPr>
            <w:tcW w:w="2393" w:type="dxa"/>
          </w:tcPr>
          <w:p w:rsidR="00A001DB" w:rsidRDefault="00A001DB" w:rsidP="00DC3295">
            <w:pPr>
              <w:rPr>
                <w:szCs w:val="28"/>
              </w:rPr>
            </w:pPr>
            <w:r>
              <w:rPr>
                <w:szCs w:val="28"/>
              </w:rPr>
              <w:t>213 053</w:t>
            </w:r>
          </w:p>
        </w:tc>
      </w:tr>
    </w:tbl>
    <w:p w:rsidR="00A001DB" w:rsidRDefault="00A001DB" w:rsidP="00A001DB"/>
    <w:p w:rsidR="00A001DB" w:rsidRPr="005E0010" w:rsidRDefault="00A001DB" w:rsidP="00A001D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4) Для участвующих в программе капитального ремонта многоквартирных домов  на 2012год по </w:t>
      </w:r>
      <w:proofErr w:type="spellStart"/>
      <w:r>
        <w:rPr>
          <w:sz w:val="26"/>
          <w:szCs w:val="26"/>
        </w:rPr>
        <w:t>Зеленчукскому</w:t>
      </w:r>
      <w:proofErr w:type="spellEnd"/>
      <w:r>
        <w:rPr>
          <w:sz w:val="26"/>
          <w:szCs w:val="26"/>
        </w:rPr>
        <w:t xml:space="preserve"> сельскому поселению: будут установлены коллективные (общедомовые</w:t>
      </w:r>
      <w:proofErr w:type="gramStart"/>
      <w:r>
        <w:rPr>
          <w:sz w:val="26"/>
          <w:szCs w:val="26"/>
        </w:rPr>
        <w:t xml:space="preserve"> )</w:t>
      </w:r>
      <w:proofErr w:type="gramEnd"/>
      <w:r>
        <w:rPr>
          <w:sz w:val="26"/>
          <w:szCs w:val="26"/>
        </w:rPr>
        <w:t xml:space="preserve"> ПУ и УУ и энергетическое обследование многоквартирных домов.</w:t>
      </w:r>
    </w:p>
    <w:p w:rsidR="00A001DB" w:rsidRDefault="00A001DB" w:rsidP="00A001DB">
      <w:pPr>
        <w:jc w:val="center"/>
        <w:rPr>
          <w:b/>
          <w:sz w:val="26"/>
          <w:szCs w:val="26"/>
        </w:rPr>
      </w:pPr>
      <w:r w:rsidRPr="00F2462F">
        <w:rPr>
          <w:b/>
          <w:sz w:val="26"/>
          <w:szCs w:val="26"/>
        </w:rPr>
        <w:t>ХАРАКТЕРИСТИКА ПРОБЕМЫ</w:t>
      </w:r>
    </w:p>
    <w:p w:rsidR="00A001DB" w:rsidRDefault="00A001DB" w:rsidP="00A001DB">
      <w:pPr>
        <w:rPr>
          <w:b/>
          <w:sz w:val="26"/>
          <w:szCs w:val="26"/>
        </w:rPr>
      </w:pPr>
    </w:p>
    <w:p w:rsidR="00A001DB" w:rsidRDefault="00A001DB" w:rsidP="00A001DB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sz w:val="26"/>
          <w:szCs w:val="26"/>
        </w:rPr>
        <w:t xml:space="preserve">На территории Зеленчукского сельского поселения Зеленчукского муниципального образования находится 51 многоквартирных домов, общая площадь которых составляет более 70,6 </w:t>
      </w:r>
      <w:proofErr w:type="spellStart"/>
      <w:r>
        <w:rPr>
          <w:sz w:val="26"/>
          <w:szCs w:val="26"/>
        </w:rPr>
        <w:t>кв.м</w:t>
      </w:r>
      <w:proofErr w:type="spellEnd"/>
      <w:r>
        <w:rPr>
          <w:sz w:val="26"/>
          <w:szCs w:val="26"/>
        </w:rPr>
        <w:t xml:space="preserve">. </w:t>
      </w:r>
    </w:p>
    <w:p w:rsidR="00A001DB" w:rsidRDefault="00A001DB" w:rsidP="00A001D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Большинство домов требует капитального ремонта. В основном на всех домах мягкая кровля, износ жилых зданий составляет более 75% от общего числа жилых зданий и составляет от 30-60% износа, что характеризует высокую степень износа жилья.</w:t>
      </w:r>
    </w:p>
    <w:p w:rsidR="00A001DB" w:rsidRDefault="00A001DB" w:rsidP="00A001D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Основными видами ремонтных работ, которые требуют, произвести в жилищном фонде являются:</w:t>
      </w:r>
    </w:p>
    <w:p w:rsidR="00A001DB" w:rsidRDefault="00A001DB" w:rsidP="00A001DB">
      <w:pPr>
        <w:jc w:val="both"/>
        <w:rPr>
          <w:sz w:val="26"/>
          <w:szCs w:val="26"/>
        </w:rPr>
      </w:pPr>
      <w:r>
        <w:rPr>
          <w:sz w:val="26"/>
          <w:szCs w:val="26"/>
        </w:rPr>
        <w:t>-капитальный ремонт кровел</w:t>
      </w:r>
      <w:proofErr w:type="gramStart"/>
      <w:r>
        <w:rPr>
          <w:sz w:val="26"/>
          <w:szCs w:val="26"/>
        </w:rPr>
        <w:t>ь(</w:t>
      </w:r>
      <w:proofErr w:type="gramEnd"/>
      <w:r>
        <w:rPr>
          <w:sz w:val="26"/>
          <w:szCs w:val="26"/>
        </w:rPr>
        <w:t>замена мягкой кровли на шатровую);</w:t>
      </w:r>
    </w:p>
    <w:p w:rsidR="00A001DB" w:rsidRDefault="00A001DB" w:rsidP="00A001DB">
      <w:pPr>
        <w:jc w:val="both"/>
        <w:rPr>
          <w:sz w:val="26"/>
          <w:szCs w:val="26"/>
        </w:rPr>
      </w:pPr>
      <w:r>
        <w:rPr>
          <w:sz w:val="26"/>
          <w:szCs w:val="26"/>
        </w:rPr>
        <w:t>-капитальных ремонт всех видов внутридомовых инженерных сетей;</w:t>
      </w:r>
    </w:p>
    <w:p w:rsidR="00A001DB" w:rsidRDefault="00A001DB" w:rsidP="00A001DB">
      <w:pPr>
        <w:jc w:val="both"/>
        <w:rPr>
          <w:sz w:val="26"/>
          <w:szCs w:val="26"/>
        </w:rPr>
      </w:pPr>
      <w:r>
        <w:rPr>
          <w:sz w:val="26"/>
          <w:szCs w:val="26"/>
        </w:rPr>
        <w:t>-благоустройство придомовых территорий.</w:t>
      </w:r>
    </w:p>
    <w:p w:rsidR="00A001DB" w:rsidRDefault="00A001DB" w:rsidP="00A001DB">
      <w:pPr>
        <w:jc w:val="center"/>
        <w:rPr>
          <w:b/>
          <w:sz w:val="26"/>
          <w:szCs w:val="26"/>
        </w:rPr>
      </w:pPr>
    </w:p>
    <w:p w:rsidR="00A001DB" w:rsidRDefault="00A001DB" w:rsidP="00A001D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ОСНОВНЫЕ ЦЕЛИ И ЗАДАЧИ ПРОГРАММЫ.</w:t>
      </w:r>
    </w:p>
    <w:p w:rsidR="00A001DB" w:rsidRDefault="00A001DB" w:rsidP="00A001D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Для достижения цели необходимо решить следующие задачи программы:</w:t>
      </w:r>
    </w:p>
    <w:p w:rsidR="00A001DB" w:rsidRDefault="00A001DB" w:rsidP="00A001DB">
      <w:pPr>
        <w:jc w:val="both"/>
        <w:rPr>
          <w:sz w:val="26"/>
          <w:szCs w:val="26"/>
        </w:rPr>
      </w:pPr>
      <w:r>
        <w:rPr>
          <w:sz w:val="26"/>
          <w:szCs w:val="26"/>
        </w:rPr>
        <w:t>-комплексное решение проблемы создания безопасных и благоприятных условий проживания граждан;</w:t>
      </w:r>
    </w:p>
    <w:p w:rsidR="00A001DB" w:rsidRDefault="00A001DB" w:rsidP="00A001DB">
      <w:pPr>
        <w:jc w:val="both"/>
        <w:rPr>
          <w:sz w:val="26"/>
          <w:szCs w:val="26"/>
        </w:rPr>
      </w:pPr>
      <w:r>
        <w:rPr>
          <w:sz w:val="26"/>
          <w:szCs w:val="26"/>
        </w:rPr>
        <w:t>-стимулирование реформирования жилищно-коммунального хозяйства;</w:t>
      </w:r>
    </w:p>
    <w:p w:rsidR="00A001DB" w:rsidRDefault="00A001DB" w:rsidP="00A001DB">
      <w:pPr>
        <w:jc w:val="both"/>
        <w:rPr>
          <w:sz w:val="26"/>
          <w:szCs w:val="26"/>
        </w:rPr>
      </w:pPr>
      <w:r>
        <w:rPr>
          <w:sz w:val="26"/>
          <w:szCs w:val="26"/>
        </w:rPr>
        <w:t>-формирование эффективных механизмов управления жилищным фондом;</w:t>
      </w:r>
    </w:p>
    <w:p w:rsidR="00A001DB" w:rsidRDefault="00A001DB" w:rsidP="00A001DB">
      <w:pPr>
        <w:jc w:val="both"/>
        <w:rPr>
          <w:sz w:val="26"/>
          <w:szCs w:val="26"/>
        </w:rPr>
      </w:pPr>
      <w:r>
        <w:rPr>
          <w:sz w:val="26"/>
          <w:szCs w:val="26"/>
        </w:rPr>
        <w:t>-внедрение ресурсосберегающих технологий;</w:t>
      </w:r>
    </w:p>
    <w:p w:rsidR="00A001DB" w:rsidRDefault="00A001DB" w:rsidP="00A001DB">
      <w:pPr>
        <w:jc w:val="both"/>
        <w:rPr>
          <w:sz w:val="26"/>
          <w:szCs w:val="26"/>
        </w:rPr>
      </w:pPr>
      <w:r>
        <w:rPr>
          <w:sz w:val="26"/>
          <w:szCs w:val="26"/>
        </w:rPr>
        <w:t>-создание условий для проведения жилого фонда и коммунальной инфраструктуры в соответствии со стандартами качества, обеспечивающие условия проживания;</w:t>
      </w:r>
    </w:p>
    <w:p w:rsidR="00A001DB" w:rsidRDefault="00A001DB" w:rsidP="00A001DB">
      <w:pPr>
        <w:jc w:val="both"/>
        <w:rPr>
          <w:sz w:val="26"/>
          <w:szCs w:val="26"/>
        </w:rPr>
      </w:pPr>
      <w:r>
        <w:rPr>
          <w:sz w:val="26"/>
          <w:szCs w:val="26"/>
        </w:rPr>
        <w:t>-создание условий для выбора собственниками помещений в многоквартирных домах способов управления данными домами;</w:t>
      </w:r>
    </w:p>
    <w:p w:rsidR="00A001DB" w:rsidRDefault="00A001DB" w:rsidP="00A001DB">
      <w:pPr>
        <w:jc w:val="both"/>
        <w:rPr>
          <w:sz w:val="26"/>
          <w:szCs w:val="26"/>
        </w:rPr>
      </w:pPr>
      <w:r>
        <w:rPr>
          <w:sz w:val="26"/>
          <w:szCs w:val="26"/>
        </w:rPr>
        <w:t>-создание условий для формирования конкурентной среды в сфере управления многоквартирными домами, их содержания и ремонта;</w:t>
      </w:r>
    </w:p>
    <w:p w:rsidR="00A001DB" w:rsidRDefault="00A001DB" w:rsidP="00A001DB">
      <w:pPr>
        <w:jc w:val="both"/>
        <w:rPr>
          <w:sz w:val="26"/>
          <w:szCs w:val="26"/>
        </w:rPr>
      </w:pPr>
      <w:r>
        <w:rPr>
          <w:sz w:val="26"/>
          <w:szCs w:val="26"/>
        </w:rPr>
        <w:t>-создание условий для развития системы общественного самоуправления в жилищной сфере на территории Зеленчукского  сельского поселения Зеленчукского муниципального района, включая информационно-</w:t>
      </w:r>
    </w:p>
    <w:p w:rsidR="00A001DB" w:rsidRDefault="00A001DB" w:rsidP="00A001DB">
      <w:pPr>
        <w:jc w:val="both"/>
        <w:rPr>
          <w:sz w:val="26"/>
          <w:szCs w:val="26"/>
        </w:rPr>
      </w:pPr>
      <w:r>
        <w:rPr>
          <w:sz w:val="26"/>
          <w:szCs w:val="26"/>
        </w:rPr>
        <w:t>консультационное обеспечение и финансовую поддержку некоммерческих организаций, осуществляющих деятельность в сфере управления многоквартирными домами.</w:t>
      </w:r>
    </w:p>
    <w:p w:rsidR="00A001DB" w:rsidRDefault="00A001DB" w:rsidP="00A001DB">
      <w:pPr>
        <w:jc w:val="center"/>
        <w:rPr>
          <w:b/>
          <w:sz w:val="26"/>
          <w:szCs w:val="26"/>
        </w:rPr>
      </w:pPr>
    </w:p>
    <w:p w:rsidR="00A001DB" w:rsidRDefault="00A001DB" w:rsidP="00A001D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ОСНОВНЫЕ МЕХАНИЗМЫ РЕАЛИЗАЦИИ ПРОГРАММЫ</w:t>
      </w:r>
    </w:p>
    <w:p w:rsidR="00A001DB" w:rsidRDefault="00A001DB" w:rsidP="00A001DB">
      <w:pPr>
        <w:jc w:val="center"/>
        <w:rPr>
          <w:b/>
          <w:sz w:val="26"/>
          <w:szCs w:val="26"/>
        </w:rPr>
      </w:pPr>
    </w:p>
    <w:p w:rsidR="00A001DB" w:rsidRDefault="00A001DB" w:rsidP="00A001DB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sz w:val="26"/>
          <w:szCs w:val="26"/>
        </w:rPr>
        <w:t>В основу механизма реализации программы заложен принцип экономической целесообразности и заинтересованности всех участников  процесса в сохранении и обновлении жилищного фонда.</w:t>
      </w:r>
    </w:p>
    <w:p w:rsidR="00A001DB" w:rsidRDefault="00A001DB" w:rsidP="00A001DB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Программа нацелена на реализацию механизма </w:t>
      </w:r>
      <w:proofErr w:type="spellStart"/>
      <w:r>
        <w:rPr>
          <w:sz w:val="26"/>
          <w:szCs w:val="26"/>
        </w:rPr>
        <w:t>софинансирования</w:t>
      </w:r>
      <w:proofErr w:type="spellEnd"/>
      <w:r>
        <w:rPr>
          <w:sz w:val="26"/>
          <w:szCs w:val="26"/>
        </w:rPr>
        <w:t xml:space="preserve"> работ по капитальному ремонту общего имущества многоквартирных жилых домов.</w:t>
      </w:r>
    </w:p>
    <w:p w:rsidR="00A001DB" w:rsidRDefault="00A001DB" w:rsidP="00A001DB">
      <w:pPr>
        <w:jc w:val="both"/>
        <w:rPr>
          <w:sz w:val="26"/>
          <w:szCs w:val="26"/>
        </w:rPr>
      </w:pPr>
      <w:r>
        <w:rPr>
          <w:sz w:val="26"/>
          <w:szCs w:val="26"/>
        </w:rPr>
        <w:t>Настоящая программа рассчитана на среднесрочный период 2012 год.</w:t>
      </w:r>
    </w:p>
    <w:p w:rsidR="00A001DB" w:rsidRDefault="00A001DB" w:rsidP="00A001DB">
      <w:pPr>
        <w:jc w:val="both"/>
        <w:rPr>
          <w:sz w:val="26"/>
          <w:szCs w:val="26"/>
        </w:rPr>
      </w:pPr>
      <w:r>
        <w:rPr>
          <w:sz w:val="26"/>
          <w:szCs w:val="26"/>
        </w:rPr>
        <w:t>Реализация программы должна обеспечить следующие конечные результаты:</w:t>
      </w:r>
    </w:p>
    <w:p w:rsidR="00A001DB" w:rsidRDefault="00A001DB" w:rsidP="00A001DB">
      <w:pPr>
        <w:jc w:val="both"/>
        <w:rPr>
          <w:sz w:val="26"/>
          <w:szCs w:val="26"/>
        </w:rPr>
      </w:pPr>
      <w:r>
        <w:rPr>
          <w:sz w:val="26"/>
          <w:szCs w:val="26"/>
        </w:rPr>
        <w:t>-передача многоквартирных домов в управление собственниками жилья,</w:t>
      </w:r>
    </w:p>
    <w:p w:rsidR="00A001DB" w:rsidRDefault="00A001DB" w:rsidP="00A001DB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-ежегодное увеличение объемов проведенного капитального ремонта многоквартирных домов.</w:t>
      </w:r>
    </w:p>
    <w:p w:rsidR="00A001DB" w:rsidRDefault="00A001DB" w:rsidP="00A001DB"/>
    <w:p w:rsidR="00A001DB" w:rsidRDefault="00A001DB" w:rsidP="00A001D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РЕСУРСНОЕ ОБЕСПЕЧЕНИЕ ПРОГРАММЫ</w:t>
      </w:r>
    </w:p>
    <w:p w:rsidR="00A001DB" w:rsidRDefault="00A001DB" w:rsidP="00A001DB">
      <w:pPr>
        <w:ind w:left="-170"/>
        <w:jc w:val="both"/>
        <w:rPr>
          <w:sz w:val="26"/>
          <w:szCs w:val="26"/>
        </w:rPr>
      </w:pPr>
      <w:r>
        <w:rPr>
          <w:sz w:val="26"/>
          <w:szCs w:val="26"/>
        </w:rPr>
        <w:tab/>
        <w:t>Общий объем финансирования  программы на 2012 год составляет 4 260 236руб.</w:t>
      </w:r>
    </w:p>
    <w:p w:rsidR="00A001DB" w:rsidRDefault="00A001DB" w:rsidP="00A001DB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Объемы финансирования программы носят прогнозный характер с учетом выполнения правил установленных Федеральным законом № 185 от 21.07.2007г.</w:t>
      </w:r>
    </w:p>
    <w:p w:rsidR="00A001DB" w:rsidRDefault="00A001DB" w:rsidP="00A001DB">
      <w:pPr>
        <w:jc w:val="both"/>
        <w:rPr>
          <w:sz w:val="26"/>
          <w:szCs w:val="26"/>
        </w:rPr>
      </w:pPr>
    </w:p>
    <w:p w:rsidR="00A001DB" w:rsidRDefault="00A001DB" w:rsidP="00A001DB">
      <w:pPr>
        <w:jc w:val="both"/>
        <w:rPr>
          <w:sz w:val="26"/>
          <w:szCs w:val="26"/>
        </w:rPr>
      </w:pPr>
      <w:r>
        <w:rPr>
          <w:sz w:val="26"/>
          <w:szCs w:val="26"/>
        </w:rPr>
        <w:t>1) Перечень многоквартирных жилых домов по проведению капитального ремонта  Зеленчукского сельского поселения на 2012 год (приложение №1)</w:t>
      </w:r>
    </w:p>
    <w:p w:rsidR="00A001DB" w:rsidRDefault="00A001DB" w:rsidP="00A001DB">
      <w:pPr>
        <w:jc w:val="both"/>
        <w:rPr>
          <w:sz w:val="26"/>
          <w:szCs w:val="26"/>
        </w:rPr>
      </w:pPr>
    </w:p>
    <w:p w:rsidR="00A001DB" w:rsidRDefault="00A001DB" w:rsidP="00A001DB">
      <w:pPr>
        <w:jc w:val="both"/>
        <w:rPr>
          <w:sz w:val="26"/>
          <w:szCs w:val="26"/>
        </w:rPr>
      </w:pPr>
      <w:r>
        <w:rPr>
          <w:sz w:val="26"/>
          <w:szCs w:val="26"/>
        </w:rPr>
        <w:t>2)Планируемые показатели выполнения адресной программы по проведению капитального ремонта многоквартирных домов в 2012 году (приложение 2)</w:t>
      </w:r>
    </w:p>
    <w:p w:rsidR="00A001DB" w:rsidRDefault="00A001DB" w:rsidP="00A001DB">
      <w:pPr>
        <w:jc w:val="both"/>
        <w:rPr>
          <w:sz w:val="26"/>
          <w:szCs w:val="26"/>
        </w:rPr>
      </w:pPr>
    </w:p>
    <w:p w:rsidR="00A001DB" w:rsidRDefault="00A001DB" w:rsidP="00A001DB">
      <w:pPr>
        <w:jc w:val="both"/>
        <w:rPr>
          <w:sz w:val="26"/>
          <w:szCs w:val="26"/>
        </w:rPr>
      </w:pPr>
      <w:r>
        <w:rPr>
          <w:sz w:val="26"/>
          <w:szCs w:val="26"/>
        </w:rPr>
        <w:t>3)Реестр многоквартирных домов по видам работ, участвующих в адресной программе по капитальному ремонту многоквартирных домов Зеленчукского муниципального  образования на 2012 год (приложение №3)</w:t>
      </w:r>
    </w:p>
    <w:p w:rsidR="00A001DB" w:rsidRPr="009C0F6C" w:rsidRDefault="00A001DB" w:rsidP="00A001DB">
      <w:pPr>
        <w:jc w:val="both"/>
        <w:rPr>
          <w:sz w:val="26"/>
          <w:szCs w:val="26"/>
        </w:rPr>
      </w:pPr>
      <w:r>
        <w:rPr>
          <w:sz w:val="26"/>
          <w:szCs w:val="26"/>
        </w:rPr>
        <w:t>4)Выписка из технического паспорта многоквартирных домов на 2012год (приложение №4)</w:t>
      </w:r>
    </w:p>
    <w:p w:rsidR="00A001DB" w:rsidRPr="009C0F6C" w:rsidRDefault="00A001DB" w:rsidP="00A001DB">
      <w:pPr>
        <w:jc w:val="both"/>
        <w:rPr>
          <w:sz w:val="26"/>
          <w:szCs w:val="26"/>
        </w:rPr>
      </w:pPr>
    </w:p>
    <w:p w:rsidR="00F5173A" w:rsidRDefault="00F5173A" w:rsidP="00F5173A">
      <w:pPr>
        <w:ind w:left="420"/>
        <w:jc w:val="right"/>
        <w:rPr>
          <w:sz w:val="18"/>
          <w:szCs w:val="18"/>
        </w:rPr>
        <w:sectPr w:rsidR="00F5173A" w:rsidSect="007E4E68">
          <w:pgSz w:w="11907" w:h="16840" w:code="9"/>
          <w:pgMar w:top="567" w:right="510" w:bottom="567" w:left="1531" w:header="11" w:footer="720" w:gutter="0"/>
          <w:cols w:space="708"/>
          <w:titlePg/>
          <w:docGrid w:linePitch="360"/>
        </w:sectPr>
      </w:pPr>
    </w:p>
    <w:p w:rsidR="00F5173A" w:rsidRPr="00F5173A" w:rsidRDefault="00F5173A" w:rsidP="00F5173A">
      <w:pPr>
        <w:ind w:left="420"/>
        <w:jc w:val="right"/>
        <w:rPr>
          <w:sz w:val="18"/>
          <w:szCs w:val="18"/>
        </w:rPr>
      </w:pPr>
      <w:r w:rsidRPr="00F5173A">
        <w:rPr>
          <w:sz w:val="18"/>
          <w:szCs w:val="18"/>
        </w:rPr>
        <w:lastRenderedPageBreak/>
        <w:t>Приложение 1</w:t>
      </w:r>
    </w:p>
    <w:p w:rsidR="00F5173A" w:rsidRPr="00F5173A" w:rsidRDefault="00F5173A" w:rsidP="00F5173A">
      <w:pPr>
        <w:ind w:left="420"/>
        <w:jc w:val="right"/>
        <w:rPr>
          <w:bCs/>
          <w:sz w:val="18"/>
          <w:szCs w:val="18"/>
        </w:rPr>
      </w:pPr>
      <w:r w:rsidRPr="00F5173A">
        <w:rPr>
          <w:sz w:val="18"/>
          <w:szCs w:val="18"/>
        </w:rPr>
        <w:t xml:space="preserve">к методическим рекомендациям </w:t>
      </w:r>
      <w:r w:rsidRPr="00F5173A">
        <w:rPr>
          <w:bCs/>
          <w:sz w:val="18"/>
          <w:szCs w:val="18"/>
        </w:rPr>
        <w:t>по разработке региональной адресной программы</w:t>
      </w:r>
      <w:r w:rsidRPr="00F5173A">
        <w:rPr>
          <w:sz w:val="18"/>
          <w:szCs w:val="18"/>
        </w:rPr>
        <w:t xml:space="preserve"> </w:t>
      </w:r>
      <w:r w:rsidRPr="00F5173A">
        <w:rPr>
          <w:bCs/>
          <w:sz w:val="18"/>
          <w:szCs w:val="18"/>
        </w:rPr>
        <w:t xml:space="preserve">по проведению капитального ремонта </w:t>
      </w:r>
    </w:p>
    <w:p w:rsidR="00F5173A" w:rsidRPr="00F5173A" w:rsidRDefault="00F5173A" w:rsidP="00F5173A">
      <w:pPr>
        <w:ind w:left="420"/>
        <w:jc w:val="right"/>
        <w:rPr>
          <w:sz w:val="18"/>
          <w:szCs w:val="18"/>
        </w:rPr>
      </w:pPr>
      <w:r w:rsidRPr="00F5173A">
        <w:rPr>
          <w:bCs/>
          <w:sz w:val="18"/>
          <w:szCs w:val="18"/>
        </w:rPr>
        <w:t>многоквартирных домов</w:t>
      </w:r>
      <w:r w:rsidRPr="00F5173A">
        <w:rPr>
          <w:sz w:val="18"/>
          <w:szCs w:val="18"/>
        </w:rPr>
        <w:t xml:space="preserve"> </w:t>
      </w:r>
      <w:proofErr w:type="gramStart"/>
      <w:r w:rsidRPr="00F5173A">
        <w:rPr>
          <w:bCs/>
          <w:sz w:val="18"/>
          <w:szCs w:val="18"/>
        </w:rPr>
        <w:t>утвержденное</w:t>
      </w:r>
      <w:proofErr w:type="gramEnd"/>
      <w:r w:rsidRPr="00F5173A">
        <w:rPr>
          <w:bCs/>
          <w:sz w:val="18"/>
          <w:szCs w:val="18"/>
        </w:rPr>
        <w:t xml:space="preserve">  решением правления государственной корпорации – Фонда содействия</w:t>
      </w:r>
    </w:p>
    <w:p w:rsidR="00F5173A" w:rsidRPr="00F5173A" w:rsidRDefault="00F5173A" w:rsidP="00F5173A">
      <w:pPr>
        <w:ind w:left="420"/>
        <w:jc w:val="right"/>
        <w:rPr>
          <w:bCs/>
          <w:sz w:val="18"/>
          <w:szCs w:val="18"/>
        </w:rPr>
      </w:pPr>
      <w:r w:rsidRPr="00F5173A">
        <w:rPr>
          <w:bCs/>
          <w:sz w:val="18"/>
          <w:szCs w:val="18"/>
        </w:rPr>
        <w:t>реформированию жилищно-коммунального хозяйства 10 февраля  2011 года, протокол № 222</w:t>
      </w:r>
    </w:p>
    <w:tbl>
      <w:tblPr>
        <w:tblW w:w="1573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59"/>
        <w:gridCol w:w="1568"/>
        <w:gridCol w:w="903"/>
        <w:gridCol w:w="63"/>
        <w:gridCol w:w="11"/>
        <w:gridCol w:w="556"/>
        <w:gridCol w:w="419"/>
        <w:gridCol w:w="6"/>
        <w:gridCol w:w="245"/>
        <w:gridCol w:w="10"/>
        <w:gridCol w:w="258"/>
        <w:gridCol w:w="854"/>
        <w:gridCol w:w="822"/>
        <w:gridCol w:w="925"/>
        <w:gridCol w:w="670"/>
        <w:gridCol w:w="20"/>
        <w:gridCol w:w="667"/>
        <w:gridCol w:w="8"/>
        <w:gridCol w:w="852"/>
        <w:gridCol w:w="365"/>
        <w:gridCol w:w="472"/>
        <w:gridCol w:w="804"/>
        <w:gridCol w:w="262"/>
        <w:gridCol w:w="21"/>
        <w:gridCol w:w="21"/>
        <w:gridCol w:w="837"/>
        <w:gridCol w:w="276"/>
        <w:gridCol w:w="546"/>
        <w:gridCol w:w="588"/>
        <w:gridCol w:w="567"/>
        <w:gridCol w:w="709"/>
        <w:gridCol w:w="851"/>
      </w:tblGrid>
      <w:tr w:rsidR="00F5173A" w:rsidRPr="00F5173A" w:rsidTr="00DC3295">
        <w:trPr>
          <w:trHeight w:val="406"/>
        </w:trPr>
        <w:tc>
          <w:tcPr>
            <w:tcW w:w="14884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173A" w:rsidRPr="00F5173A" w:rsidRDefault="00F5173A" w:rsidP="00F5173A">
            <w:pPr>
              <w:jc w:val="center"/>
              <w:rPr>
                <w:b/>
                <w:bCs/>
                <w:szCs w:val="28"/>
              </w:rPr>
            </w:pPr>
            <w:r w:rsidRPr="00F5173A">
              <w:rPr>
                <w:b/>
                <w:bCs/>
                <w:szCs w:val="28"/>
              </w:rPr>
              <w:t xml:space="preserve">         Перечень многоквартирных домов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73A" w:rsidRPr="00F5173A" w:rsidRDefault="00F5173A" w:rsidP="00F5173A">
            <w:pPr>
              <w:rPr>
                <w:sz w:val="20"/>
                <w:szCs w:val="20"/>
              </w:rPr>
            </w:pPr>
          </w:p>
        </w:tc>
      </w:tr>
      <w:tr w:rsidR="00F5173A" w:rsidRPr="00F5173A" w:rsidTr="00DC3295">
        <w:trPr>
          <w:trHeight w:val="120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73A" w:rsidRPr="00F5173A" w:rsidRDefault="00F5173A" w:rsidP="00F517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73A" w:rsidRPr="00F5173A" w:rsidRDefault="00F5173A" w:rsidP="00F517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73A" w:rsidRPr="00F5173A" w:rsidRDefault="00F5173A" w:rsidP="00F517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73A" w:rsidRPr="00F5173A" w:rsidRDefault="00F5173A" w:rsidP="00F517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73A" w:rsidRPr="00F5173A" w:rsidRDefault="00F5173A" w:rsidP="00F517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73A" w:rsidRPr="00F5173A" w:rsidRDefault="00F5173A" w:rsidP="00F517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73A" w:rsidRPr="00F5173A" w:rsidRDefault="00F5173A" w:rsidP="00F517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73A" w:rsidRPr="00F5173A" w:rsidRDefault="00F5173A" w:rsidP="00F517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73A" w:rsidRPr="00F5173A" w:rsidRDefault="00F5173A" w:rsidP="00F517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73A" w:rsidRPr="00F5173A" w:rsidRDefault="00F5173A" w:rsidP="00F517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73A" w:rsidRPr="00F5173A" w:rsidRDefault="00F5173A" w:rsidP="00F51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73A" w:rsidRPr="00F5173A" w:rsidRDefault="00F5173A" w:rsidP="00F51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73A" w:rsidRPr="00F5173A" w:rsidRDefault="00F5173A" w:rsidP="00F5173A">
            <w:pPr>
              <w:rPr>
                <w:sz w:val="20"/>
                <w:szCs w:val="20"/>
              </w:rPr>
            </w:pPr>
          </w:p>
        </w:tc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73A" w:rsidRPr="00F5173A" w:rsidRDefault="00F5173A" w:rsidP="00F5173A">
            <w:pPr>
              <w:rPr>
                <w:sz w:val="20"/>
                <w:szCs w:val="20"/>
              </w:rPr>
            </w:pPr>
          </w:p>
        </w:tc>
        <w:tc>
          <w:tcPr>
            <w:tcW w:w="11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73A" w:rsidRPr="00F5173A" w:rsidRDefault="00F5173A" w:rsidP="00F5173A">
            <w:pPr>
              <w:rPr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73A" w:rsidRPr="00F5173A" w:rsidRDefault="00F5173A" w:rsidP="00F5173A">
            <w:pPr>
              <w:rPr>
                <w:sz w:val="20"/>
                <w:szCs w:val="20"/>
              </w:rPr>
            </w:pP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73A" w:rsidRPr="00F5173A" w:rsidRDefault="00F5173A" w:rsidP="00F5173A">
            <w:pPr>
              <w:rPr>
                <w:sz w:val="20"/>
                <w:szCs w:val="20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73A" w:rsidRPr="00F5173A" w:rsidRDefault="00F5173A" w:rsidP="00F5173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73A" w:rsidRPr="00F5173A" w:rsidRDefault="00F5173A" w:rsidP="00F5173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73A" w:rsidRPr="00F5173A" w:rsidRDefault="00F5173A" w:rsidP="00F5173A">
            <w:pPr>
              <w:rPr>
                <w:sz w:val="20"/>
                <w:szCs w:val="20"/>
              </w:rPr>
            </w:pPr>
          </w:p>
        </w:tc>
      </w:tr>
      <w:tr w:rsidR="00F5173A" w:rsidRPr="00F5173A" w:rsidTr="00DC3295">
        <w:trPr>
          <w:trHeight w:val="495"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73A" w:rsidRPr="00F5173A" w:rsidRDefault="00F5173A" w:rsidP="00F5173A">
            <w:pPr>
              <w:jc w:val="center"/>
              <w:rPr>
                <w:b/>
                <w:sz w:val="20"/>
                <w:szCs w:val="20"/>
              </w:rPr>
            </w:pPr>
            <w:r w:rsidRPr="00F5173A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F5173A">
              <w:rPr>
                <w:b/>
                <w:sz w:val="20"/>
                <w:szCs w:val="20"/>
              </w:rPr>
              <w:t>п</w:t>
            </w:r>
            <w:proofErr w:type="gramEnd"/>
            <w:r w:rsidRPr="00F5173A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73A" w:rsidRPr="00F5173A" w:rsidRDefault="00F5173A" w:rsidP="00F5173A">
            <w:pPr>
              <w:jc w:val="center"/>
              <w:rPr>
                <w:b/>
                <w:sz w:val="20"/>
                <w:szCs w:val="20"/>
              </w:rPr>
            </w:pPr>
            <w:r w:rsidRPr="00F5173A">
              <w:rPr>
                <w:b/>
                <w:sz w:val="20"/>
                <w:szCs w:val="20"/>
              </w:rPr>
              <w:t>Адрес МКД</w:t>
            </w:r>
          </w:p>
        </w:tc>
        <w:tc>
          <w:tcPr>
            <w:tcW w:w="15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73A" w:rsidRPr="00F5173A" w:rsidRDefault="00F5173A" w:rsidP="00F5173A">
            <w:pPr>
              <w:jc w:val="center"/>
              <w:rPr>
                <w:b/>
                <w:sz w:val="20"/>
                <w:szCs w:val="20"/>
              </w:rPr>
            </w:pPr>
            <w:r w:rsidRPr="00F5173A">
              <w:rPr>
                <w:b/>
                <w:sz w:val="20"/>
                <w:szCs w:val="20"/>
              </w:rPr>
              <w:t>Год</w:t>
            </w:r>
          </w:p>
        </w:tc>
        <w:tc>
          <w:tcPr>
            <w:tcW w:w="4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5173A" w:rsidRPr="00F5173A" w:rsidRDefault="00F5173A" w:rsidP="00F5173A">
            <w:pPr>
              <w:jc w:val="center"/>
              <w:rPr>
                <w:b/>
                <w:sz w:val="20"/>
                <w:szCs w:val="20"/>
              </w:rPr>
            </w:pPr>
            <w:r w:rsidRPr="00F5173A">
              <w:rPr>
                <w:b/>
                <w:sz w:val="20"/>
                <w:szCs w:val="20"/>
              </w:rPr>
              <w:t>Материал стен</w:t>
            </w:r>
          </w:p>
        </w:tc>
        <w:tc>
          <w:tcPr>
            <w:tcW w:w="2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5173A" w:rsidRPr="00F5173A" w:rsidRDefault="00F5173A" w:rsidP="00F5173A">
            <w:pPr>
              <w:jc w:val="center"/>
              <w:rPr>
                <w:b/>
                <w:sz w:val="20"/>
                <w:szCs w:val="20"/>
              </w:rPr>
            </w:pPr>
            <w:r w:rsidRPr="00F5173A">
              <w:rPr>
                <w:b/>
                <w:sz w:val="20"/>
                <w:szCs w:val="20"/>
              </w:rPr>
              <w:t>Количество этажей</w:t>
            </w:r>
          </w:p>
        </w:tc>
        <w:tc>
          <w:tcPr>
            <w:tcW w:w="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5173A" w:rsidRPr="00F5173A" w:rsidRDefault="00F5173A" w:rsidP="00F5173A">
            <w:pPr>
              <w:jc w:val="center"/>
              <w:rPr>
                <w:b/>
                <w:sz w:val="20"/>
                <w:szCs w:val="20"/>
              </w:rPr>
            </w:pPr>
            <w:r w:rsidRPr="00F5173A">
              <w:rPr>
                <w:b/>
                <w:sz w:val="20"/>
                <w:szCs w:val="20"/>
              </w:rPr>
              <w:t>Количество подъездов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5173A" w:rsidRPr="00F5173A" w:rsidRDefault="00F5173A" w:rsidP="00F5173A">
            <w:pPr>
              <w:jc w:val="center"/>
              <w:rPr>
                <w:b/>
                <w:sz w:val="20"/>
                <w:szCs w:val="20"/>
              </w:rPr>
            </w:pPr>
            <w:r w:rsidRPr="00F5173A">
              <w:rPr>
                <w:b/>
                <w:sz w:val="20"/>
                <w:szCs w:val="20"/>
              </w:rPr>
              <w:t>общая площадь МКД, всего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73A" w:rsidRPr="00F5173A" w:rsidRDefault="00F5173A" w:rsidP="00F5173A">
            <w:pPr>
              <w:jc w:val="center"/>
              <w:rPr>
                <w:b/>
                <w:sz w:val="20"/>
                <w:szCs w:val="20"/>
              </w:rPr>
            </w:pPr>
            <w:r w:rsidRPr="00F5173A">
              <w:rPr>
                <w:b/>
                <w:sz w:val="20"/>
                <w:szCs w:val="20"/>
              </w:rPr>
              <w:t>Площадь помещений МКД:</w:t>
            </w:r>
          </w:p>
        </w:tc>
        <w:tc>
          <w:tcPr>
            <w:tcW w:w="6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5173A" w:rsidRPr="00F5173A" w:rsidRDefault="00F5173A" w:rsidP="00F5173A">
            <w:pPr>
              <w:jc w:val="center"/>
              <w:rPr>
                <w:b/>
                <w:sz w:val="20"/>
                <w:szCs w:val="20"/>
              </w:rPr>
            </w:pPr>
            <w:r w:rsidRPr="00F5173A">
              <w:rPr>
                <w:b/>
                <w:sz w:val="20"/>
                <w:szCs w:val="20"/>
              </w:rPr>
              <w:t>Количество жителей, зарегистрированных в МКД на дату утверждения программы</w:t>
            </w:r>
          </w:p>
        </w:tc>
        <w:tc>
          <w:tcPr>
            <w:tcW w:w="6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5173A" w:rsidRPr="00F5173A" w:rsidRDefault="00F5173A" w:rsidP="00F5173A">
            <w:pPr>
              <w:jc w:val="center"/>
              <w:rPr>
                <w:b/>
                <w:sz w:val="20"/>
                <w:szCs w:val="20"/>
              </w:rPr>
            </w:pPr>
            <w:r w:rsidRPr="00F5173A">
              <w:rPr>
                <w:b/>
                <w:sz w:val="20"/>
                <w:szCs w:val="20"/>
              </w:rPr>
              <w:t>вид ремонта</w:t>
            </w:r>
          </w:p>
        </w:tc>
        <w:tc>
          <w:tcPr>
            <w:tcW w:w="4456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73A" w:rsidRPr="00F5173A" w:rsidRDefault="00F5173A" w:rsidP="00F5173A">
            <w:pPr>
              <w:jc w:val="center"/>
              <w:rPr>
                <w:b/>
                <w:sz w:val="20"/>
                <w:szCs w:val="20"/>
              </w:rPr>
            </w:pPr>
            <w:r w:rsidRPr="00F5173A">
              <w:rPr>
                <w:b/>
                <w:sz w:val="20"/>
                <w:szCs w:val="20"/>
              </w:rPr>
              <w:t>Стоимость капитального ремонта</w:t>
            </w:r>
          </w:p>
        </w:tc>
        <w:tc>
          <w:tcPr>
            <w:tcW w:w="11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5173A" w:rsidRPr="00F5173A" w:rsidRDefault="00F5173A" w:rsidP="00F5173A">
            <w:pPr>
              <w:jc w:val="center"/>
              <w:rPr>
                <w:b/>
                <w:sz w:val="20"/>
                <w:szCs w:val="20"/>
              </w:rPr>
            </w:pPr>
            <w:r w:rsidRPr="00F5173A">
              <w:rPr>
                <w:b/>
                <w:sz w:val="20"/>
                <w:szCs w:val="20"/>
              </w:rPr>
              <w:t>Удельная стоимость капитального ремонта 1 кв. м общей площади помещений МКД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5173A" w:rsidRPr="00F5173A" w:rsidRDefault="00F5173A" w:rsidP="00F5173A">
            <w:pPr>
              <w:jc w:val="center"/>
              <w:rPr>
                <w:b/>
                <w:sz w:val="20"/>
                <w:szCs w:val="20"/>
              </w:rPr>
            </w:pPr>
            <w:r w:rsidRPr="00F5173A">
              <w:rPr>
                <w:b/>
                <w:sz w:val="20"/>
                <w:szCs w:val="20"/>
              </w:rPr>
              <w:t>Предельная стоимость капитального ремонта 1 кв. м общей площади помещений МКД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5173A" w:rsidRPr="00F5173A" w:rsidRDefault="00F5173A" w:rsidP="00F5173A">
            <w:pPr>
              <w:jc w:val="center"/>
              <w:rPr>
                <w:b/>
                <w:sz w:val="20"/>
                <w:szCs w:val="20"/>
              </w:rPr>
            </w:pPr>
            <w:r w:rsidRPr="00F5173A">
              <w:rPr>
                <w:b/>
                <w:sz w:val="20"/>
                <w:szCs w:val="20"/>
              </w:rPr>
              <w:t>Плановая дата завершения работ</w:t>
            </w:r>
          </w:p>
        </w:tc>
      </w:tr>
      <w:tr w:rsidR="00F5173A" w:rsidRPr="00F5173A" w:rsidTr="00DC3295">
        <w:trPr>
          <w:trHeight w:val="360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173A" w:rsidRPr="00F5173A" w:rsidRDefault="00F5173A" w:rsidP="00F5173A">
            <w:pPr>
              <w:rPr>
                <w:sz w:val="20"/>
                <w:szCs w:val="20"/>
              </w:rPr>
            </w:pP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173A" w:rsidRPr="00F5173A" w:rsidRDefault="00F5173A" w:rsidP="00F5173A">
            <w:pPr>
              <w:rPr>
                <w:sz w:val="20"/>
                <w:szCs w:val="20"/>
              </w:rPr>
            </w:pPr>
          </w:p>
        </w:tc>
        <w:tc>
          <w:tcPr>
            <w:tcW w:w="96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5173A" w:rsidRPr="00F5173A" w:rsidRDefault="00F5173A" w:rsidP="00F5173A">
            <w:pPr>
              <w:jc w:val="center"/>
              <w:rPr>
                <w:b/>
                <w:sz w:val="20"/>
                <w:szCs w:val="20"/>
              </w:rPr>
            </w:pPr>
            <w:r w:rsidRPr="00F5173A">
              <w:rPr>
                <w:b/>
                <w:sz w:val="20"/>
                <w:szCs w:val="20"/>
              </w:rPr>
              <w:t>ввода в эксплуатацию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5173A" w:rsidRPr="00F5173A" w:rsidRDefault="00F5173A" w:rsidP="00F5173A">
            <w:pPr>
              <w:jc w:val="center"/>
              <w:rPr>
                <w:b/>
                <w:sz w:val="20"/>
                <w:szCs w:val="20"/>
              </w:rPr>
            </w:pPr>
            <w:r w:rsidRPr="00F5173A">
              <w:rPr>
                <w:b/>
                <w:sz w:val="20"/>
                <w:szCs w:val="20"/>
              </w:rPr>
              <w:t>завершение последнего капитального ремонта</w:t>
            </w:r>
          </w:p>
        </w:tc>
        <w:tc>
          <w:tcPr>
            <w:tcW w:w="4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173A" w:rsidRPr="00F5173A" w:rsidRDefault="00F5173A" w:rsidP="00F5173A">
            <w:pPr>
              <w:rPr>
                <w:sz w:val="20"/>
                <w:szCs w:val="20"/>
              </w:rPr>
            </w:pPr>
          </w:p>
        </w:tc>
        <w:tc>
          <w:tcPr>
            <w:tcW w:w="2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173A" w:rsidRPr="00F5173A" w:rsidRDefault="00F5173A" w:rsidP="00F5173A">
            <w:pPr>
              <w:rPr>
                <w:sz w:val="20"/>
                <w:szCs w:val="20"/>
              </w:rPr>
            </w:pPr>
          </w:p>
        </w:tc>
        <w:tc>
          <w:tcPr>
            <w:tcW w:w="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173A" w:rsidRPr="00F5173A" w:rsidRDefault="00F5173A" w:rsidP="00F5173A">
            <w:pPr>
              <w:rPr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73A" w:rsidRPr="00F5173A" w:rsidRDefault="00F5173A" w:rsidP="00F5173A">
            <w:pPr>
              <w:rPr>
                <w:sz w:val="20"/>
                <w:szCs w:val="20"/>
              </w:rPr>
            </w:pPr>
          </w:p>
        </w:tc>
        <w:tc>
          <w:tcPr>
            <w:tcW w:w="8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5173A" w:rsidRPr="00F5173A" w:rsidRDefault="00F5173A" w:rsidP="00F5173A">
            <w:pPr>
              <w:jc w:val="center"/>
              <w:rPr>
                <w:b/>
                <w:sz w:val="20"/>
                <w:szCs w:val="20"/>
              </w:rPr>
            </w:pPr>
            <w:r w:rsidRPr="00F5173A"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9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5173A" w:rsidRPr="00F5173A" w:rsidRDefault="00F5173A" w:rsidP="00F5173A">
            <w:pPr>
              <w:jc w:val="center"/>
              <w:rPr>
                <w:b/>
                <w:sz w:val="20"/>
                <w:szCs w:val="20"/>
              </w:rPr>
            </w:pPr>
            <w:r w:rsidRPr="00F5173A">
              <w:rPr>
                <w:b/>
                <w:sz w:val="20"/>
                <w:szCs w:val="20"/>
              </w:rPr>
              <w:t xml:space="preserve">в том числе </w:t>
            </w:r>
            <w:r w:rsidRPr="00F5173A">
              <w:rPr>
                <w:b/>
                <w:bCs/>
                <w:sz w:val="20"/>
                <w:szCs w:val="20"/>
              </w:rPr>
              <w:t>жилых</w:t>
            </w:r>
            <w:r w:rsidRPr="00F5173A">
              <w:rPr>
                <w:b/>
                <w:sz w:val="20"/>
                <w:szCs w:val="20"/>
              </w:rPr>
              <w:t xml:space="preserve"> помещений, находящихся в собственности граждан</w:t>
            </w:r>
          </w:p>
        </w:tc>
        <w:tc>
          <w:tcPr>
            <w:tcW w:w="6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173A" w:rsidRPr="00F5173A" w:rsidRDefault="00F5173A" w:rsidP="00F5173A">
            <w:pPr>
              <w:rPr>
                <w:sz w:val="20"/>
                <w:szCs w:val="20"/>
              </w:rPr>
            </w:pPr>
          </w:p>
        </w:tc>
        <w:tc>
          <w:tcPr>
            <w:tcW w:w="6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173A" w:rsidRPr="00F5173A" w:rsidRDefault="00F5173A" w:rsidP="00F5173A">
            <w:pPr>
              <w:rPr>
                <w:sz w:val="20"/>
                <w:szCs w:val="20"/>
              </w:rPr>
            </w:pPr>
          </w:p>
        </w:tc>
        <w:tc>
          <w:tcPr>
            <w:tcW w:w="12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5173A" w:rsidRPr="00F5173A" w:rsidRDefault="00F5173A" w:rsidP="00F5173A">
            <w:pPr>
              <w:jc w:val="center"/>
              <w:rPr>
                <w:b/>
                <w:sz w:val="20"/>
                <w:szCs w:val="20"/>
              </w:rPr>
            </w:pPr>
            <w:r w:rsidRPr="00F5173A"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323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73A" w:rsidRPr="00F5173A" w:rsidRDefault="00F5173A" w:rsidP="00F5173A">
            <w:pPr>
              <w:jc w:val="center"/>
              <w:rPr>
                <w:b/>
                <w:sz w:val="20"/>
                <w:szCs w:val="20"/>
              </w:rPr>
            </w:pPr>
            <w:r w:rsidRPr="00F5173A">
              <w:rPr>
                <w:b/>
                <w:sz w:val="20"/>
                <w:szCs w:val="20"/>
              </w:rPr>
              <w:t>в том числе:</w:t>
            </w:r>
          </w:p>
        </w:tc>
        <w:tc>
          <w:tcPr>
            <w:tcW w:w="11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73A" w:rsidRPr="00F5173A" w:rsidRDefault="00F5173A" w:rsidP="00F5173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73A" w:rsidRPr="00F5173A" w:rsidRDefault="00F5173A" w:rsidP="00F5173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173A" w:rsidRPr="00F5173A" w:rsidRDefault="00F5173A" w:rsidP="00F5173A">
            <w:pPr>
              <w:rPr>
                <w:sz w:val="20"/>
                <w:szCs w:val="20"/>
              </w:rPr>
            </w:pPr>
          </w:p>
        </w:tc>
      </w:tr>
      <w:tr w:rsidR="00F5173A" w:rsidRPr="00F5173A" w:rsidTr="00DC3295">
        <w:trPr>
          <w:trHeight w:val="2865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173A" w:rsidRPr="00F5173A" w:rsidRDefault="00F5173A" w:rsidP="00F5173A">
            <w:pPr>
              <w:rPr>
                <w:sz w:val="20"/>
                <w:szCs w:val="20"/>
              </w:rPr>
            </w:pP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173A" w:rsidRPr="00F5173A" w:rsidRDefault="00F5173A" w:rsidP="00F5173A">
            <w:pPr>
              <w:rPr>
                <w:sz w:val="20"/>
                <w:szCs w:val="20"/>
              </w:rPr>
            </w:pPr>
          </w:p>
        </w:tc>
        <w:tc>
          <w:tcPr>
            <w:tcW w:w="9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173A" w:rsidRPr="00F5173A" w:rsidRDefault="00F5173A" w:rsidP="00F5173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173A" w:rsidRPr="00F5173A" w:rsidRDefault="00F5173A" w:rsidP="00F5173A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173A" w:rsidRPr="00F5173A" w:rsidRDefault="00F5173A" w:rsidP="00F5173A">
            <w:pPr>
              <w:rPr>
                <w:sz w:val="20"/>
                <w:szCs w:val="20"/>
              </w:rPr>
            </w:pPr>
          </w:p>
        </w:tc>
        <w:tc>
          <w:tcPr>
            <w:tcW w:w="2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173A" w:rsidRPr="00F5173A" w:rsidRDefault="00F5173A" w:rsidP="00F5173A">
            <w:pPr>
              <w:rPr>
                <w:sz w:val="20"/>
                <w:szCs w:val="20"/>
              </w:rPr>
            </w:pPr>
          </w:p>
        </w:tc>
        <w:tc>
          <w:tcPr>
            <w:tcW w:w="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173A" w:rsidRPr="00F5173A" w:rsidRDefault="00F5173A" w:rsidP="00F5173A">
            <w:pPr>
              <w:rPr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73A" w:rsidRPr="00F5173A" w:rsidRDefault="00F5173A" w:rsidP="00F5173A">
            <w:pPr>
              <w:rPr>
                <w:sz w:val="20"/>
                <w:szCs w:val="20"/>
              </w:rPr>
            </w:pPr>
          </w:p>
        </w:tc>
        <w:tc>
          <w:tcPr>
            <w:tcW w:w="8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73A" w:rsidRPr="00F5173A" w:rsidRDefault="00F5173A" w:rsidP="00F5173A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73A" w:rsidRPr="00F5173A" w:rsidRDefault="00F5173A" w:rsidP="00F5173A">
            <w:pPr>
              <w:rPr>
                <w:sz w:val="20"/>
                <w:szCs w:val="20"/>
              </w:rPr>
            </w:pPr>
          </w:p>
        </w:tc>
        <w:tc>
          <w:tcPr>
            <w:tcW w:w="6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173A" w:rsidRPr="00F5173A" w:rsidRDefault="00F5173A" w:rsidP="00F5173A">
            <w:pPr>
              <w:rPr>
                <w:sz w:val="20"/>
                <w:szCs w:val="20"/>
              </w:rPr>
            </w:pPr>
          </w:p>
        </w:tc>
        <w:tc>
          <w:tcPr>
            <w:tcW w:w="6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173A" w:rsidRPr="00F5173A" w:rsidRDefault="00F5173A" w:rsidP="00F5173A">
            <w:pPr>
              <w:rPr>
                <w:sz w:val="20"/>
                <w:szCs w:val="20"/>
              </w:rPr>
            </w:pPr>
          </w:p>
        </w:tc>
        <w:tc>
          <w:tcPr>
            <w:tcW w:w="12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73A" w:rsidRPr="00F5173A" w:rsidRDefault="00F5173A" w:rsidP="00F5173A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5173A" w:rsidRPr="00F5173A" w:rsidRDefault="00F5173A" w:rsidP="00F5173A">
            <w:pPr>
              <w:jc w:val="center"/>
              <w:rPr>
                <w:b/>
                <w:sz w:val="20"/>
                <w:szCs w:val="20"/>
              </w:rPr>
            </w:pPr>
            <w:r w:rsidRPr="00F5173A">
              <w:rPr>
                <w:b/>
                <w:sz w:val="20"/>
                <w:szCs w:val="20"/>
              </w:rPr>
              <w:t>за счет средств Фонда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5173A" w:rsidRPr="00F5173A" w:rsidRDefault="00F5173A" w:rsidP="00F5173A">
            <w:pPr>
              <w:jc w:val="center"/>
              <w:rPr>
                <w:b/>
                <w:sz w:val="20"/>
                <w:szCs w:val="20"/>
              </w:rPr>
            </w:pPr>
            <w:r w:rsidRPr="00F5173A">
              <w:rPr>
                <w:b/>
                <w:sz w:val="20"/>
                <w:szCs w:val="20"/>
              </w:rPr>
              <w:t>за счет средств бюджета субъекта Российской Федерации</w:t>
            </w:r>
          </w:p>
        </w:tc>
        <w:tc>
          <w:tcPr>
            <w:tcW w:w="11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5173A" w:rsidRPr="00F5173A" w:rsidRDefault="00F5173A" w:rsidP="00F5173A">
            <w:pPr>
              <w:jc w:val="center"/>
              <w:rPr>
                <w:b/>
                <w:sz w:val="20"/>
                <w:szCs w:val="20"/>
              </w:rPr>
            </w:pPr>
            <w:r w:rsidRPr="00F5173A">
              <w:rPr>
                <w:b/>
                <w:sz w:val="20"/>
                <w:szCs w:val="20"/>
              </w:rPr>
              <w:t>за счет средств местного бюджета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5173A" w:rsidRPr="00F5173A" w:rsidRDefault="00F5173A" w:rsidP="00F5173A">
            <w:pPr>
              <w:jc w:val="center"/>
              <w:rPr>
                <w:b/>
                <w:sz w:val="20"/>
                <w:szCs w:val="20"/>
              </w:rPr>
            </w:pPr>
            <w:r w:rsidRPr="00F5173A">
              <w:rPr>
                <w:b/>
                <w:sz w:val="20"/>
                <w:szCs w:val="20"/>
              </w:rPr>
              <w:t>за счет средств ТСЖ, других кооперативов либо собственников помещений в МКД</w:t>
            </w:r>
          </w:p>
        </w:tc>
        <w:tc>
          <w:tcPr>
            <w:tcW w:w="11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73A" w:rsidRPr="00F5173A" w:rsidRDefault="00F5173A" w:rsidP="00F5173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73A" w:rsidRPr="00F5173A" w:rsidRDefault="00F5173A" w:rsidP="00F5173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173A" w:rsidRPr="00F5173A" w:rsidRDefault="00F5173A" w:rsidP="00F5173A">
            <w:pPr>
              <w:rPr>
                <w:sz w:val="20"/>
                <w:szCs w:val="20"/>
              </w:rPr>
            </w:pPr>
          </w:p>
        </w:tc>
      </w:tr>
      <w:tr w:rsidR="00F5173A" w:rsidRPr="00F5173A" w:rsidTr="00DC3295">
        <w:trPr>
          <w:trHeight w:val="331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173A" w:rsidRPr="00F5173A" w:rsidRDefault="00F5173A" w:rsidP="00F5173A">
            <w:pPr>
              <w:rPr>
                <w:sz w:val="20"/>
                <w:szCs w:val="20"/>
              </w:rPr>
            </w:pP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173A" w:rsidRPr="00F5173A" w:rsidRDefault="00F5173A" w:rsidP="00F5173A">
            <w:pPr>
              <w:rPr>
                <w:sz w:val="20"/>
                <w:szCs w:val="20"/>
              </w:rPr>
            </w:pPr>
          </w:p>
        </w:tc>
        <w:tc>
          <w:tcPr>
            <w:tcW w:w="9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173A" w:rsidRPr="00F5173A" w:rsidRDefault="00F5173A" w:rsidP="00F5173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173A" w:rsidRPr="00F5173A" w:rsidRDefault="00F5173A" w:rsidP="00F5173A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173A" w:rsidRPr="00F5173A" w:rsidRDefault="00F5173A" w:rsidP="00F5173A">
            <w:pPr>
              <w:rPr>
                <w:sz w:val="20"/>
                <w:szCs w:val="20"/>
              </w:rPr>
            </w:pPr>
          </w:p>
        </w:tc>
        <w:tc>
          <w:tcPr>
            <w:tcW w:w="2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173A" w:rsidRPr="00F5173A" w:rsidRDefault="00F5173A" w:rsidP="00F5173A">
            <w:pPr>
              <w:rPr>
                <w:sz w:val="20"/>
                <w:szCs w:val="20"/>
              </w:rPr>
            </w:pPr>
          </w:p>
        </w:tc>
        <w:tc>
          <w:tcPr>
            <w:tcW w:w="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173A" w:rsidRPr="00F5173A" w:rsidRDefault="00F5173A" w:rsidP="00F5173A">
            <w:pPr>
              <w:rPr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73A" w:rsidRPr="00F5173A" w:rsidRDefault="00F5173A" w:rsidP="00F5173A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F5173A">
              <w:rPr>
                <w:b/>
                <w:sz w:val="16"/>
                <w:szCs w:val="16"/>
              </w:rPr>
              <w:t>кв</w:t>
            </w:r>
            <w:proofErr w:type="gramStart"/>
            <w:r w:rsidRPr="00F5173A">
              <w:rPr>
                <w:b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73A" w:rsidRPr="00F5173A" w:rsidRDefault="00F5173A" w:rsidP="00F5173A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F5173A">
              <w:rPr>
                <w:b/>
                <w:sz w:val="16"/>
                <w:szCs w:val="16"/>
              </w:rPr>
              <w:t>кв</w:t>
            </w:r>
            <w:proofErr w:type="gramStart"/>
            <w:r w:rsidRPr="00F5173A">
              <w:rPr>
                <w:b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73A" w:rsidRPr="00F5173A" w:rsidRDefault="00F5173A" w:rsidP="00F5173A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F5173A">
              <w:rPr>
                <w:b/>
                <w:sz w:val="16"/>
                <w:szCs w:val="16"/>
              </w:rPr>
              <w:t>кв</w:t>
            </w:r>
            <w:proofErr w:type="gramStart"/>
            <w:r w:rsidRPr="00F5173A">
              <w:rPr>
                <w:b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73A" w:rsidRPr="00F5173A" w:rsidRDefault="00F5173A" w:rsidP="00F5173A">
            <w:pPr>
              <w:jc w:val="center"/>
              <w:rPr>
                <w:b/>
                <w:sz w:val="16"/>
                <w:szCs w:val="16"/>
              </w:rPr>
            </w:pPr>
            <w:r w:rsidRPr="00F5173A">
              <w:rPr>
                <w:b/>
                <w:sz w:val="16"/>
                <w:szCs w:val="16"/>
              </w:rPr>
              <w:t>чел.</w:t>
            </w:r>
          </w:p>
        </w:tc>
        <w:tc>
          <w:tcPr>
            <w:tcW w:w="6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173A" w:rsidRPr="00F5173A" w:rsidRDefault="00F5173A" w:rsidP="00F5173A">
            <w:pPr>
              <w:rPr>
                <w:b/>
                <w:sz w:val="16"/>
                <w:szCs w:val="16"/>
              </w:rPr>
            </w:pP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73A" w:rsidRPr="00F5173A" w:rsidRDefault="00F5173A" w:rsidP="00F5173A">
            <w:pPr>
              <w:jc w:val="center"/>
              <w:rPr>
                <w:b/>
                <w:sz w:val="16"/>
                <w:szCs w:val="16"/>
              </w:rPr>
            </w:pPr>
            <w:r w:rsidRPr="00F5173A">
              <w:rPr>
                <w:b/>
                <w:sz w:val="16"/>
                <w:szCs w:val="16"/>
              </w:rPr>
              <w:t>руб.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73A" w:rsidRPr="00F5173A" w:rsidRDefault="00F5173A" w:rsidP="00F5173A">
            <w:pPr>
              <w:jc w:val="center"/>
              <w:rPr>
                <w:b/>
                <w:sz w:val="16"/>
                <w:szCs w:val="16"/>
              </w:rPr>
            </w:pPr>
            <w:r w:rsidRPr="00F5173A">
              <w:rPr>
                <w:b/>
                <w:sz w:val="16"/>
                <w:szCs w:val="16"/>
              </w:rPr>
              <w:t>руб.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73A" w:rsidRPr="00F5173A" w:rsidRDefault="00F5173A" w:rsidP="00F5173A">
            <w:pPr>
              <w:jc w:val="center"/>
              <w:rPr>
                <w:b/>
                <w:sz w:val="16"/>
                <w:szCs w:val="16"/>
              </w:rPr>
            </w:pPr>
            <w:r w:rsidRPr="00F5173A">
              <w:rPr>
                <w:b/>
                <w:sz w:val="16"/>
                <w:szCs w:val="16"/>
              </w:rPr>
              <w:t>руб.</w:t>
            </w:r>
          </w:p>
        </w:tc>
        <w:tc>
          <w:tcPr>
            <w:tcW w:w="11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73A" w:rsidRPr="00F5173A" w:rsidRDefault="00F5173A" w:rsidP="00F5173A">
            <w:pPr>
              <w:jc w:val="center"/>
              <w:rPr>
                <w:b/>
                <w:sz w:val="16"/>
                <w:szCs w:val="16"/>
              </w:rPr>
            </w:pPr>
            <w:r w:rsidRPr="00F5173A">
              <w:rPr>
                <w:b/>
                <w:sz w:val="16"/>
                <w:szCs w:val="16"/>
              </w:rPr>
              <w:t>руб.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73A" w:rsidRPr="00F5173A" w:rsidRDefault="00F5173A" w:rsidP="00F5173A">
            <w:pPr>
              <w:jc w:val="center"/>
              <w:rPr>
                <w:b/>
                <w:sz w:val="16"/>
                <w:szCs w:val="16"/>
              </w:rPr>
            </w:pPr>
            <w:r w:rsidRPr="00F5173A">
              <w:rPr>
                <w:b/>
                <w:sz w:val="16"/>
                <w:szCs w:val="16"/>
              </w:rPr>
              <w:t>руб.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73A" w:rsidRPr="00F5173A" w:rsidRDefault="00F5173A" w:rsidP="00F5173A">
            <w:pPr>
              <w:jc w:val="center"/>
              <w:rPr>
                <w:b/>
                <w:sz w:val="16"/>
                <w:szCs w:val="16"/>
              </w:rPr>
            </w:pPr>
            <w:r w:rsidRPr="00F5173A">
              <w:rPr>
                <w:b/>
                <w:sz w:val="16"/>
                <w:szCs w:val="16"/>
              </w:rPr>
              <w:t>руб./</w:t>
            </w:r>
            <w:proofErr w:type="spellStart"/>
            <w:r w:rsidRPr="00F5173A">
              <w:rPr>
                <w:b/>
                <w:sz w:val="16"/>
                <w:szCs w:val="16"/>
              </w:rPr>
              <w:t>кв</w:t>
            </w:r>
            <w:proofErr w:type="gramStart"/>
            <w:r w:rsidRPr="00F5173A">
              <w:rPr>
                <w:b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73A" w:rsidRPr="00F5173A" w:rsidRDefault="00F5173A" w:rsidP="00F5173A">
            <w:pPr>
              <w:jc w:val="center"/>
              <w:rPr>
                <w:b/>
                <w:sz w:val="16"/>
                <w:szCs w:val="16"/>
              </w:rPr>
            </w:pPr>
            <w:r w:rsidRPr="00F5173A">
              <w:rPr>
                <w:b/>
                <w:sz w:val="16"/>
                <w:szCs w:val="16"/>
              </w:rPr>
              <w:t>руб./</w:t>
            </w:r>
            <w:proofErr w:type="spellStart"/>
            <w:r w:rsidRPr="00F5173A">
              <w:rPr>
                <w:b/>
                <w:sz w:val="16"/>
                <w:szCs w:val="16"/>
              </w:rPr>
              <w:t>кв</w:t>
            </w:r>
            <w:proofErr w:type="gramStart"/>
            <w:r w:rsidRPr="00F5173A">
              <w:rPr>
                <w:b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173A" w:rsidRPr="00F5173A" w:rsidRDefault="00F5173A" w:rsidP="00F5173A">
            <w:pPr>
              <w:rPr>
                <w:sz w:val="20"/>
                <w:szCs w:val="20"/>
              </w:rPr>
            </w:pPr>
          </w:p>
        </w:tc>
      </w:tr>
      <w:tr w:rsidR="00F5173A" w:rsidRPr="00F5173A" w:rsidTr="00DC3295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73A" w:rsidRPr="00F5173A" w:rsidRDefault="00F5173A" w:rsidP="00F5173A">
            <w:pPr>
              <w:jc w:val="center"/>
              <w:rPr>
                <w:sz w:val="16"/>
                <w:szCs w:val="16"/>
              </w:rPr>
            </w:pPr>
            <w:r w:rsidRPr="00F5173A">
              <w:rPr>
                <w:sz w:val="16"/>
                <w:szCs w:val="16"/>
              </w:rPr>
              <w:t>1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73A" w:rsidRPr="00F5173A" w:rsidRDefault="00F5173A" w:rsidP="00F5173A">
            <w:pPr>
              <w:jc w:val="center"/>
              <w:rPr>
                <w:sz w:val="16"/>
                <w:szCs w:val="16"/>
              </w:rPr>
            </w:pPr>
            <w:r w:rsidRPr="00F5173A">
              <w:rPr>
                <w:sz w:val="16"/>
                <w:szCs w:val="16"/>
              </w:rPr>
              <w:t>2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73A" w:rsidRPr="00F5173A" w:rsidRDefault="00F5173A" w:rsidP="00F5173A">
            <w:pPr>
              <w:jc w:val="center"/>
              <w:rPr>
                <w:sz w:val="16"/>
                <w:szCs w:val="16"/>
              </w:rPr>
            </w:pPr>
            <w:r w:rsidRPr="00F5173A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73A" w:rsidRPr="00F5173A" w:rsidRDefault="00F5173A" w:rsidP="00F5173A">
            <w:pPr>
              <w:jc w:val="center"/>
              <w:rPr>
                <w:sz w:val="16"/>
                <w:szCs w:val="16"/>
              </w:rPr>
            </w:pPr>
            <w:r w:rsidRPr="00F5173A">
              <w:rPr>
                <w:sz w:val="16"/>
                <w:szCs w:val="16"/>
              </w:rPr>
              <w:t>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73A" w:rsidRPr="00F5173A" w:rsidRDefault="00F5173A" w:rsidP="00F5173A">
            <w:pPr>
              <w:jc w:val="center"/>
              <w:rPr>
                <w:sz w:val="16"/>
                <w:szCs w:val="16"/>
              </w:rPr>
            </w:pPr>
            <w:r w:rsidRPr="00F5173A">
              <w:rPr>
                <w:sz w:val="16"/>
                <w:szCs w:val="16"/>
              </w:rPr>
              <w:t>5</w:t>
            </w:r>
          </w:p>
        </w:tc>
        <w:tc>
          <w:tcPr>
            <w:tcW w:w="2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73A" w:rsidRPr="00F5173A" w:rsidRDefault="00F5173A" w:rsidP="00F5173A">
            <w:pPr>
              <w:jc w:val="center"/>
              <w:rPr>
                <w:sz w:val="16"/>
                <w:szCs w:val="16"/>
              </w:rPr>
            </w:pPr>
            <w:r w:rsidRPr="00F5173A">
              <w:rPr>
                <w:sz w:val="16"/>
                <w:szCs w:val="16"/>
              </w:rPr>
              <w:t>6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73A" w:rsidRPr="00F5173A" w:rsidRDefault="00F5173A" w:rsidP="00F5173A">
            <w:pPr>
              <w:jc w:val="center"/>
              <w:rPr>
                <w:sz w:val="16"/>
                <w:szCs w:val="16"/>
              </w:rPr>
            </w:pPr>
            <w:r w:rsidRPr="00F5173A">
              <w:rPr>
                <w:sz w:val="16"/>
                <w:szCs w:val="16"/>
              </w:rPr>
              <w:t>7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73A" w:rsidRPr="00F5173A" w:rsidRDefault="00F5173A" w:rsidP="00F5173A">
            <w:pPr>
              <w:jc w:val="center"/>
              <w:rPr>
                <w:sz w:val="16"/>
                <w:szCs w:val="16"/>
              </w:rPr>
            </w:pPr>
            <w:r w:rsidRPr="00F5173A">
              <w:rPr>
                <w:sz w:val="16"/>
                <w:szCs w:val="16"/>
              </w:rPr>
              <w:t>8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73A" w:rsidRPr="00F5173A" w:rsidRDefault="00F5173A" w:rsidP="00F5173A">
            <w:pPr>
              <w:jc w:val="center"/>
              <w:rPr>
                <w:sz w:val="16"/>
                <w:szCs w:val="16"/>
              </w:rPr>
            </w:pPr>
            <w:r w:rsidRPr="00F5173A">
              <w:rPr>
                <w:sz w:val="16"/>
                <w:szCs w:val="16"/>
              </w:rPr>
              <w:t>9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73A" w:rsidRPr="00F5173A" w:rsidRDefault="00F5173A" w:rsidP="00F5173A">
            <w:pPr>
              <w:jc w:val="center"/>
              <w:rPr>
                <w:sz w:val="16"/>
                <w:szCs w:val="16"/>
              </w:rPr>
            </w:pPr>
            <w:r w:rsidRPr="00F5173A">
              <w:rPr>
                <w:sz w:val="16"/>
                <w:szCs w:val="16"/>
              </w:rPr>
              <w:t>10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73A" w:rsidRPr="00F5173A" w:rsidRDefault="00F5173A" w:rsidP="00F5173A">
            <w:pPr>
              <w:jc w:val="center"/>
              <w:rPr>
                <w:sz w:val="16"/>
                <w:szCs w:val="16"/>
              </w:rPr>
            </w:pPr>
            <w:r w:rsidRPr="00F5173A">
              <w:rPr>
                <w:sz w:val="16"/>
                <w:szCs w:val="16"/>
              </w:rPr>
              <w:t>11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73A" w:rsidRPr="00F5173A" w:rsidRDefault="00F5173A" w:rsidP="00F5173A">
            <w:pPr>
              <w:jc w:val="center"/>
              <w:rPr>
                <w:sz w:val="16"/>
                <w:szCs w:val="16"/>
              </w:rPr>
            </w:pPr>
            <w:r w:rsidRPr="00F5173A">
              <w:rPr>
                <w:sz w:val="16"/>
                <w:szCs w:val="16"/>
              </w:rPr>
              <w:t>12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73A" w:rsidRPr="00F5173A" w:rsidRDefault="00F5173A" w:rsidP="00F5173A">
            <w:pPr>
              <w:jc w:val="center"/>
              <w:rPr>
                <w:sz w:val="16"/>
                <w:szCs w:val="16"/>
              </w:rPr>
            </w:pPr>
            <w:r w:rsidRPr="00F5173A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73A" w:rsidRPr="00F5173A" w:rsidRDefault="00F5173A" w:rsidP="00F5173A">
            <w:pPr>
              <w:jc w:val="center"/>
              <w:rPr>
                <w:sz w:val="16"/>
                <w:szCs w:val="16"/>
              </w:rPr>
            </w:pPr>
            <w:r w:rsidRPr="00F5173A">
              <w:rPr>
                <w:sz w:val="16"/>
                <w:szCs w:val="16"/>
              </w:rPr>
              <w:t>14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73A" w:rsidRPr="00F5173A" w:rsidRDefault="00F5173A" w:rsidP="00F5173A">
            <w:pPr>
              <w:jc w:val="center"/>
              <w:rPr>
                <w:sz w:val="16"/>
                <w:szCs w:val="16"/>
              </w:rPr>
            </w:pPr>
            <w:r w:rsidRPr="00F5173A">
              <w:rPr>
                <w:sz w:val="16"/>
                <w:szCs w:val="16"/>
              </w:rPr>
              <w:t>15</w:t>
            </w:r>
          </w:p>
        </w:tc>
        <w:tc>
          <w:tcPr>
            <w:tcW w:w="115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73A" w:rsidRPr="00F5173A" w:rsidRDefault="00F5173A" w:rsidP="00F5173A">
            <w:pPr>
              <w:jc w:val="center"/>
              <w:rPr>
                <w:sz w:val="16"/>
                <w:szCs w:val="16"/>
              </w:rPr>
            </w:pPr>
            <w:r w:rsidRPr="00F5173A">
              <w:rPr>
                <w:sz w:val="16"/>
                <w:szCs w:val="16"/>
              </w:rPr>
              <w:t>16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73A" w:rsidRPr="00F5173A" w:rsidRDefault="00F5173A" w:rsidP="00F5173A">
            <w:pPr>
              <w:jc w:val="center"/>
              <w:rPr>
                <w:sz w:val="16"/>
                <w:szCs w:val="16"/>
              </w:rPr>
            </w:pPr>
            <w:r w:rsidRPr="00F5173A">
              <w:rPr>
                <w:sz w:val="16"/>
                <w:szCs w:val="16"/>
              </w:rPr>
              <w:t>17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73A" w:rsidRPr="00F5173A" w:rsidRDefault="00F5173A" w:rsidP="00F5173A">
            <w:pPr>
              <w:jc w:val="center"/>
              <w:rPr>
                <w:sz w:val="16"/>
                <w:szCs w:val="16"/>
              </w:rPr>
            </w:pPr>
            <w:r w:rsidRPr="00F5173A">
              <w:rPr>
                <w:sz w:val="16"/>
                <w:szCs w:val="16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73A" w:rsidRPr="00F5173A" w:rsidRDefault="00F5173A" w:rsidP="00F5173A">
            <w:pPr>
              <w:jc w:val="center"/>
              <w:rPr>
                <w:sz w:val="16"/>
                <w:szCs w:val="16"/>
              </w:rPr>
            </w:pPr>
            <w:r w:rsidRPr="00F5173A">
              <w:rPr>
                <w:sz w:val="16"/>
                <w:szCs w:val="16"/>
              </w:rPr>
              <w:t>19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73A" w:rsidRPr="00F5173A" w:rsidRDefault="00F5173A" w:rsidP="00F5173A">
            <w:pPr>
              <w:jc w:val="center"/>
              <w:rPr>
                <w:sz w:val="16"/>
                <w:szCs w:val="16"/>
              </w:rPr>
            </w:pPr>
            <w:r w:rsidRPr="00F5173A">
              <w:rPr>
                <w:sz w:val="16"/>
                <w:szCs w:val="16"/>
              </w:rPr>
              <w:t>20</w:t>
            </w:r>
          </w:p>
        </w:tc>
      </w:tr>
      <w:tr w:rsidR="00F5173A" w:rsidRPr="00F5173A" w:rsidTr="00DC3295">
        <w:trPr>
          <w:trHeight w:val="255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173A" w:rsidRPr="00F5173A" w:rsidRDefault="00F5173A" w:rsidP="00F5173A">
            <w:pPr>
              <w:rPr>
                <w:sz w:val="16"/>
                <w:szCs w:val="16"/>
              </w:rPr>
            </w:pPr>
            <w:r w:rsidRPr="00F5173A">
              <w:rPr>
                <w:sz w:val="20"/>
                <w:szCs w:val="20"/>
              </w:rPr>
              <w:t>Итого по субъекту: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173A" w:rsidRPr="00F5173A" w:rsidRDefault="00F5173A" w:rsidP="00F5173A">
            <w:pPr>
              <w:jc w:val="center"/>
              <w:rPr>
                <w:sz w:val="20"/>
                <w:szCs w:val="20"/>
              </w:rPr>
            </w:pPr>
            <w:r w:rsidRPr="00F5173A"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173A" w:rsidRPr="00F5173A" w:rsidRDefault="00F5173A" w:rsidP="00F5173A">
            <w:pPr>
              <w:jc w:val="center"/>
              <w:rPr>
                <w:sz w:val="16"/>
                <w:szCs w:val="16"/>
              </w:rPr>
            </w:pPr>
            <w:r w:rsidRPr="00F5173A">
              <w:rPr>
                <w:sz w:val="20"/>
                <w:szCs w:val="20"/>
              </w:rPr>
              <w:t>Х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173A" w:rsidRPr="00F5173A" w:rsidRDefault="00F5173A" w:rsidP="00F5173A">
            <w:pPr>
              <w:jc w:val="center"/>
              <w:rPr>
                <w:sz w:val="16"/>
                <w:szCs w:val="16"/>
              </w:rPr>
            </w:pPr>
            <w:r w:rsidRPr="00F5173A">
              <w:rPr>
                <w:sz w:val="20"/>
                <w:szCs w:val="20"/>
              </w:rPr>
              <w:t>Х</w:t>
            </w:r>
          </w:p>
        </w:tc>
        <w:tc>
          <w:tcPr>
            <w:tcW w:w="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173A" w:rsidRPr="00F5173A" w:rsidRDefault="00F5173A" w:rsidP="00F5173A">
            <w:pPr>
              <w:jc w:val="center"/>
              <w:rPr>
                <w:sz w:val="16"/>
                <w:szCs w:val="16"/>
              </w:rPr>
            </w:pPr>
            <w:r w:rsidRPr="00F5173A">
              <w:rPr>
                <w:sz w:val="20"/>
                <w:szCs w:val="20"/>
              </w:rPr>
              <w:t>Х</w:t>
            </w: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173A" w:rsidRPr="00F5173A" w:rsidRDefault="00F5173A" w:rsidP="00F5173A">
            <w:pPr>
              <w:jc w:val="center"/>
              <w:rPr>
                <w:sz w:val="16"/>
                <w:szCs w:val="16"/>
              </w:rPr>
            </w:pPr>
            <w:r w:rsidRPr="00F5173A">
              <w:rPr>
                <w:sz w:val="20"/>
                <w:szCs w:val="20"/>
              </w:rPr>
              <w:t>Х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173A" w:rsidRPr="00F5173A" w:rsidRDefault="00F5173A" w:rsidP="00F5173A">
            <w:pPr>
              <w:jc w:val="center"/>
              <w:rPr>
                <w:sz w:val="16"/>
                <w:szCs w:val="16"/>
              </w:rPr>
            </w:pPr>
            <w:r w:rsidRPr="00F5173A">
              <w:rPr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173A" w:rsidRPr="00F5173A" w:rsidRDefault="00F5173A" w:rsidP="00F5173A">
            <w:pPr>
              <w:jc w:val="center"/>
              <w:rPr>
                <w:sz w:val="16"/>
                <w:szCs w:val="16"/>
              </w:rPr>
            </w:pPr>
            <w:r w:rsidRPr="00F5173A">
              <w:rPr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173A" w:rsidRPr="00F5173A" w:rsidRDefault="00F5173A" w:rsidP="00F5173A">
            <w:pPr>
              <w:jc w:val="center"/>
              <w:rPr>
                <w:sz w:val="16"/>
                <w:szCs w:val="16"/>
              </w:rPr>
            </w:pPr>
            <w:r w:rsidRPr="00F5173A">
              <w:rPr>
                <w:sz w:val="18"/>
                <w:szCs w:val="18"/>
              </w:rPr>
              <w:t> 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173A" w:rsidRPr="00F5173A" w:rsidRDefault="00F5173A" w:rsidP="00F5173A">
            <w:pPr>
              <w:jc w:val="center"/>
              <w:rPr>
                <w:sz w:val="16"/>
                <w:szCs w:val="16"/>
              </w:rPr>
            </w:pPr>
            <w:r w:rsidRPr="00F5173A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173A" w:rsidRPr="00F5173A" w:rsidRDefault="00F5173A" w:rsidP="00F5173A">
            <w:pPr>
              <w:jc w:val="center"/>
              <w:rPr>
                <w:sz w:val="16"/>
                <w:szCs w:val="16"/>
              </w:rPr>
            </w:pPr>
            <w:r w:rsidRPr="00F5173A">
              <w:rPr>
                <w:sz w:val="20"/>
                <w:szCs w:val="20"/>
              </w:rPr>
              <w:t>Х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173A" w:rsidRPr="00F5173A" w:rsidRDefault="00F5173A" w:rsidP="00F5173A">
            <w:pPr>
              <w:jc w:val="center"/>
              <w:rPr>
                <w:sz w:val="16"/>
                <w:szCs w:val="16"/>
              </w:rPr>
            </w:pPr>
            <w:r w:rsidRPr="00F5173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173A" w:rsidRPr="00F5173A" w:rsidRDefault="00F5173A" w:rsidP="00F5173A">
            <w:pPr>
              <w:jc w:val="center"/>
              <w:rPr>
                <w:sz w:val="16"/>
                <w:szCs w:val="16"/>
              </w:rPr>
            </w:pPr>
            <w:r w:rsidRPr="00F5173A">
              <w:rPr>
                <w:sz w:val="20"/>
                <w:szCs w:val="20"/>
              </w:rPr>
              <w:t> </w:t>
            </w: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173A" w:rsidRPr="00F5173A" w:rsidRDefault="00F5173A" w:rsidP="00F5173A">
            <w:pPr>
              <w:jc w:val="center"/>
              <w:rPr>
                <w:sz w:val="16"/>
                <w:szCs w:val="16"/>
              </w:rPr>
            </w:pPr>
            <w:r w:rsidRPr="00F5173A">
              <w:rPr>
                <w:sz w:val="20"/>
                <w:szCs w:val="20"/>
              </w:rPr>
              <w:t> </w:t>
            </w:r>
          </w:p>
        </w:tc>
        <w:tc>
          <w:tcPr>
            <w:tcW w:w="11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173A" w:rsidRPr="00F5173A" w:rsidRDefault="00F5173A" w:rsidP="00F5173A">
            <w:pPr>
              <w:jc w:val="center"/>
              <w:rPr>
                <w:sz w:val="16"/>
                <w:szCs w:val="16"/>
              </w:rPr>
            </w:pPr>
            <w:r w:rsidRPr="00F5173A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173A" w:rsidRPr="00F5173A" w:rsidRDefault="00F5173A" w:rsidP="00F5173A">
            <w:pPr>
              <w:jc w:val="center"/>
              <w:rPr>
                <w:sz w:val="16"/>
                <w:szCs w:val="16"/>
              </w:rPr>
            </w:pPr>
            <w:r w:rsidRPr="00F5173A">
              <w:rPr>
                <w:sz w:val="20"/>
                <w:szCs w:val="20"/>
              </w:rPr>
              <w:t> 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173A" w:rsidRPr="00F5173A" w:rsidRDefault="00F5173A" w:rsidP="00F5173A">
            <w:pPr>
              <w:jc w:val="center"/>
              <w:rPr>
                <w:sz w:val="16"/>
                <w:szCs w:val="16"/>
              </w:rPr>
            </w:pPr>
            <w:r w:rsidRPr="00F5173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173A" w:rsidRPr="00F5173A" w:rsidRDefault="00F5173A" w:rsidP="00F5173A">
            <w:pPr>
              <w:jc w:val="center"/>
              <w:rPr>
                <w:sz w:val="16"/>
                <w:szCs w:val="16"/>
              </w:rPr>
            </w:pPr>
            <w:r w:rsidRPr="00F5173A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173A" w:rsidRPr="00F5173A" w:rsidRDefault="00F5173A" w:rsidP="00F5173A">
            <w:pPr>
              <w:jc w:val="center"/>
              <w:rPr>
                <w:sz w:val="16"/>
                <w:szCs w:val="16"/>
              </w:rPr>
            </w:pPr>
            <w:r w:rsidRPr="00F5173A">
              <w:rPr>
                <w:sz w:val="20"/>
                <w:szCs w:val="20"/>
              </w:rPr>
              <w:t> </w:t>
            </w:r>
          </w:p>
        </w:tc>
      </w:tr>
      <w:tr w:rsidR="00F5173A" w:rsidRPr="00F5173A" w:rsidTr="00DC3295">
        <w:trPr>
          <w:trHeight w:val="255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173A" w:rsidRPr="00F5173A" w:rsidRDefault="00F5173A" w:rsidP="00F5173A">
            <w:pPr>
              <w:rPr>
                <w:sz w:val="20"/>
                <w:szCs w:val="20"/>
              </w:rPr>
            </w:pPr>
            <w:proofErr w:type="spellStart"/>
            <w:r w:rsidRPr="00F5173A">
              <w:rPr>
                <w:sz w:val="20"/>
                <w:szCs w:val="20"/>
              </w:rPr>
              <w:t>ст</w:t>
            </w:r>
            <w:proofErr w:type="gramStart"/>
            <w:r w:rsidRPr="00F5173A">
              <w:rPr>
                <w:sz w:val="20"/>
                <w:szCs w:val="20"/>
              </w:rPr>
              <w:t>.З</w:t>
            </w:r>
            <w:proofErr w:type="gramEnd"/>
            <w:r w:rsidRPr="00F5173A">
              <w:rPr>
                <w:sz w:val="20"/>
                <w:szCs w:val="20"/>
              </w:rPr>
              <w:t>еленчукская</w:t>
            </w:r>
            <w:proofErr w:type="spellEnd"/>
          </w:p>
        </w:tc>
        <w:tc>
          <w:tcPr>
            <w:tcW w:w="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173A" w:rsidRPr="00F5173A" w:rsidRDefault="00F5173A" w:rsidP="00F5173A">
            <w:pPr>
              <w:jc w:val="center"/>
              <w:rPr>
                <w:sz w:val="20"/>
                <w:szCs w:val="20"/>
              </w:rPr>
            </w:pPr>
            <w:r w:rsidRPr="00F5173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173A" w:rsidRPr="00F5173A" w:rsidRDefault="00F5173A" w:rsidP="00F5173A">
            <w:pPr>
              <w:jc w:val="center"/>
              <w:rPr>
                <w:sz w:val="16"/>
                <w:szCs w:val="16"/>
              </w:rPr>
            </w:pPr>
            <w:r w:rsidRPr="00F5173A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173A" w:rsidRPr="00F5173A" w:rsidRDefault="00F5173A" w:rsidP="00F5173A">
            <w:pPr>
              <w:jc w:val="center"/>
              <w:rPr>
                <w:sz w:val="16"/>
                <w:szCs w:val="16"/>
              </w:rPr>
            </w:pPr>
            <w:r w:rsidRPr="00F5173A">
              <w:rPr>
                <w:sz w:val="16"/>
                <w:szCs w:val="16"/>
              </w:rPr>
              <w:t> </w:t>
            </w:r>
          </w:p>
        </w:tc>
        <w:tc>
          <w:tcPr>
            <w:tcW w:w="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173A" w:rsidRPr="00F5173A" w:rsidRDefault="00F5173A" w:rsidP="00F5173A">
            <w:pPr>
              <w:jc w:val="center"/>
              <w:rPr>
                <w:sz w:val="16"/>
                <w:szCs w:val="16"/>
              </w:rPr>
            </w:pPr>
            <w:r w:rsidRPr="00F5173A">
              <w:rPr>
                <w:sz w:val="16"/>
                <w:szCs w:val="16"/>
              </w:rPr>
              <w:t> </w:t>
            </w: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173A" w:rsidRPr="00F5173A" w:rsidRDefault="00F5173A" w:rsidP="00F5173A">
            <w:pPr>
              <w:jc w:val="center"/>
              <w:rPr>
                <w:sz w:val="16"/>
                <w:szCs w:val="16"/>
              </w:rPr>
            </w:pPr>
            <w:r w:rsidRPr="00F5173A">
              <w:rPr>
                <w:sz w:val="16"/>
                <w:szCs w:val="16"/>
              </w:rPr>
              <w:t> 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173A" w:rsidRPr="00F5173A" w:rsidRDefault="00F5173A" w:rsidP="00F5173A">
            <w:pPr>
              <w:jc w:val="center"/>
              <w:rPr>
                <w:sz w:val="16"/>
                <w:szCs w:val="16"/>
              </w:rPr>
            </w:pPr>
            <w:r w:rsidRPr="00F5173A">
              <w:rPr>
                <w:sz w:val="16"/>
                <w:szCs w:val="16"/>
              </w:rPr>
              <w:t> 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173A" w:rsidRPr="00F5173A" w:rsidRDefault="00F5173A" w:rsidP="00F5173A">
            <w:pPr>
              <w:jc w:val="center"/>
              <w:rPr>
                <w:sz w:val="16"/>
                <w:szCs w:val="16"/>
              </w:rPr>
            </w:pPr>
            <w:r w:rsidRPr="00F5173A">
              <w:rPr>
                <w:sz w:val="16"/>
                <w:szCs w:val="16"/>
              </w:rPr>
              <w:t> 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173A" w:rsidRPr="00F5173A" w:rsidRDefault="00F5173A" w:rsidP="00F5173A">
            <w:pPr>
              <w:jc w:val="center"/>
              <w:rPr>
                <w:sz w:val="16"/>
                <w:szCs w:val="16"/>
              </w:rPr>
            </w:pPr>
            <w:r w:rsidRPr="00F5173A">
              <w:rPr>
                <w:sz w:val="16"/>
                <w:szCs w:val="16"/>
              </w:rPr>
              <w:t> 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173A" w:rsidRPr="00F5173A" w:rsidRDefault="00F5173A" w:rsidP="00F5173A">
            <w:pPr>
              <w:jc w:val="center"/>
              <w:rPr>
                <w:sz w:val="16"/>
                <w:szCs w:val="16"/>
              </w:rPr>
            </w:pPr>
            <w:r w:rsidRPr="00F5173A">
              <w:rPr>
                <w:sz w:val="16"/>
                <w:szCs w:val="16"/>
              </w:rPr>
              <w:t> 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173A" w:rsidRPr="00F5173A" w:rsidRDefault="00F5173A" w:rsidP="00F5173A">
            <w:pPr>
              <w:jc w:val="center"/>
              <w:rPr>
                <w:sz w:val="16"/>
                <w:szCs w:val="16"/>
              </w:rPr>
            </w:pPr>
            <w:r w:rsidRPr="00F5173A">
              <w:rPr>
                <w:sz w:val="16"/>
                <w:szCs w:val="16"/>
              </w:rPr>
              <w:t> 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173A" w:rsidRPr="00F5173A" w:rsidRDefault="00F5173A" w:rsidP="00F5173A">
            <w:pPr>
              <w:jc w:val="center"/>
              <w:rPr>
                <w:sz w:val="16"/>
                <w:szCs w:val="16"/>
              </w:rPr>
            </w:pPr>
            <w:r w:rsidRPr="00F5173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173A" w:rsidRPr="00F5173A" w:rsidRDefault="00F5173A" w:rsidP="00F5173A">
            <w:pPr>
              <w:jc w:val="center"/>
              <w:rPr>
                <w:sz w:val="16"/>
                <w:szCs w:val="16"/>
              </w:rPr>
            </w:pPr>
            <w:r w:rsidRPr="00F5173A">
              <w:rPr>
                <w:sz w:val="16"/>
                <w:szCs w:val="16"/>
              </w:rPr>
              <w:t> </w:t>
            </w: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173A" w:rsidRPr="00F5173A" w:rsidRDefault="00F5173A" w:rsidP="00F5173A">
            <w:pPr>
              <w:jc w:val="center"/>
              <w:rPr>
                <w:sz w:val="16"/>
                <w:szCs w:val="16"/>
              </w:rPr>
            </w:pPr>
            <w:r w:rsidRPr="00F5173A">
              <w:rPr>
                <w:sz w:val="16"/>
                <w:szCs w:val="16"/>
              </w:rPr>
              <w:t> </w:t>
            </w:r>
          </w:p>
        </w:tc>
        <w:tc>
          <w:tcPr>
            <w:tcW w:w="11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173A" w:rsidRPr="00F5173A" w:rsidRDefault="00F5173A" w:rsidP="00F5173A">
            <w:pPr>
              <w:jc w:val="center"/>
              <w:rPr>
                <w:sz w:val="16"/>
                <w:szCs w:val="16"/>
              </w:rPr>
            </w:pPr>
            <w:r w:rsidRPr="00F5173A">
              <w:rPr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173A" w:rsidRPr="00F5173A" w:rsidRDefault="00F5173A" w:rsidP="00F5173A">
            <w:pPr>
              <w:jc w:val="center"/>
              <w:rPr>
                <w:sz w:val="16"/>
                <w:szCs w:val="16"/>
              </w:rPr>
            </w:pPr>
            <w:r w:rsidRPr="00F5173A">
              <w:rPr>
                <w:sz w:val="16"/>
                <w:szCs w:val="16"/>
              </w:rPr>
              <w:t> 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173A" w:rsidRPr="00F5173A" w:rsidRDefault="00F5173A" w:rsidP="00F5173A">
            <w:pPr>
              <w:jc w:val="center"/>
              <w:rPr>
                <w:sz w:val="16"/>
                <w:szCs w:val="16"/>
              </w:rPr>
            </w:pPr>
            <w:r w:rsidRPr="00F5173A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173A" w:rsidRPr="00F5173A" w:rsidRDefault="00F5173A" w:rsidP="00F5173A">
            <w:pPr>
              <w:jc w:val="center"/>
              <w:rPr>
                <w:sz w:val="16"/>
                <w:szCs w:val="16"/>
              </w:rPr>
            </w:pPr>
            <w:r w:rsidRPr="00F5173A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73A" w:rsidRPr="00F5173A" w:rsidRDefault="00F5173A" w:rsidP="00F5173A">
            <w:pPr>
              <w:jc w:val="center"/>
              <w:rPr>
                <w:sz w:val="16"/>
                <w:szCs w:val="16"/>
              </w:rPr>
            </w:pPr>
            <w:r w:rsidRPr="00F5173A">
              <w:rPr>
                <w:sz w:val="16"/>
                <w:szCs w:val="16"/>
              </w:rPr>
              <w:t> </w:t>
            </w:r>
          </w:p>
        </w:tc>
      </w:tr>
      <w:tr w:rsidR="00F5173A" w:rsidRPr="00F5173A" w:rsidTr="00DC3295">
        <w:trPr>
          <w:trHeight w:val="657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73A" w:rsidRPr="00F5173A" w:rsidRDefault="00F5173A" w:rsidP="00F5173A">
            <w:pPr>
              <w:jc w:val="center"/>
              <w:rPr>
                <w:sz w:val="20"/>
                <w:szCs w:val="20"/>
                <w:lang w:val="en-US"/>
              </w:rPr>
            </w:pPr>
            <w:r w:rsidRPr="00F5173A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173A" w:rsidRPr="00F5173A" w:rsidRDefault="00F5173A" w:rsidP="00F5173A">
            <w:pPr>
              <w:rPr>
                <w:sz w:val="20"/>
                <w:szCs w:val="20"/>
              </w:rPr>
            </w:pPr>
            <w:proofErr w:type="spellStart"/>
            <w:r w:rsidRPr="00F5173A">
              <w:rPr>
                <w:sz w:val="20"/>
                <w:szCs w:val="20"/>
              </w:rPr>
              <w:t>Ул</w:t>
            </w:r>
            <w:proofErr w:type="gramStart"/>
            <w:r w:rsidRPr="00F5173A">
              <w:rPr>
                <w:sz w:val="20"/>
                <w:szCs w:val="20"/>
              </w:rPr>
              <w:t>.М</w:t>
            </w:r>
            <w:proofErr w:type="gramEnd"/>
            <w:r w:rsidRPr="00F5173A">
              <w:rPr>
                <w:sz w:val="20"/>
                <w:szCs w:val="20"/>
              </w:rPr>
              <w:t>ира</w:t>
            </w:r>
            <w:proofErr w:type="spellEnd"/>
            <w:r w:rsidRPr="00F5173A">
              <w:rPr>
                <w:sz w:val="20"/>
                <w:szCs w:val="20"/>
              </w:rPr>
              <w:t xml:space="preserve"> д.32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73A" w:rsidRPr="00F5173A" w:rsidRDefault="00F5173A" w:rsidP="00F5173A">
            <w:pPr>
              <w:rPr>
                <w:sz w:val="20"/>
                <w:szCs w:val="20"/>
              </w:rPr>
            </w:pPr>
          </w:p>
          <w:p w:rsidR="00F5173A" w:rsidRPr="00F5173A" w:rsidRDefault="00F5173A" w:rsidP="00F5173A">
            <w:pPr>
              <w:rPr>
                <w:sz w:val="20"/>
                <w:szCs w:val="20"/>
              </w:rPr>
            </w:pPr>
            <w:r w:rsidRPr="00F5173A">
              <w:rPr>
                <w:sz w:val="20"/>
                <w:szCs w:val="20"/>
              </w:rPr>
              <w:t>1976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73A" w:rsidRPr="00F5173A" w:rsidRDefault="00F5173A" w:rsidP="00F517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73A" w:rsidRPr="00F5173A" w:rsidRDefault="00F5173A" w:rsidP="00F5173A">
            <w:pPr>
              <w:jc w:val="center"/>
              <w:rPr>
                <w:sz w:val="16"/>
                <w:szCs w:val="16"/>
              </w:rPr>
            </w:pPr>
            <w:r w:rsidRPr="00F5173A">
              <w:rPr>
                <w:sz w:val="16"/>
                <w:szCs w:val="16"/>
              </w:rPr>
              <w:t>кирпич</w:t>
            </w:r>
          </w:p>
        </w:tc>
        <w:tc>
          <w:tcPr>
            <w:tcW w:w="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73A" w:rsidRPr="00F5173A" w:rsidRDefault="00F5173A" w:rsidP="00F5173A">
            <w:pPr>
              <w:jc w:val="center"/>
              <w:rPr>
                <w:sz w:val="16"/>
                <w:szCs w:val="16"/>
              </w:rPr>
            </w:pPr>
            <w:r w:rsidRPr="00F5173A">
              <w:rPr>
                <w:sz w:val="16"/>
                <w:szCs w:val="16"/>
              </w:rPr>
              <w:t>3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73A" w:rsidRPr="00F5173A" w:rsidRDefault="00F5173A" w:rsidP="00F5173A">
            <w:pPr>
              <w:jc w:val="center"/>
              <w:rPr>
                <w:sz w:val="16"/>
                <w:szCs w:val="16"/>
              </w:rPr>
            </w:pPr>
            <w:r w:rsidRPr="00F5173A">
              <w:rPr>
                <w:sz w:val="16"/>
                <w:szCs w:val="16"/>
              </w:rPr>
              <w:t>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173A" w:rsidRPr="00F5173A" w:rsidRDefault="00F5173A" w:rsidP="00F5173A">
            <w:pPr>
              <w:jc w:val="center"/>
              <w:rPr>
                <w:sz w:val="18"/>
                <w:szCs w:val="18"/>
              </w:rPr>
            </w:pPr>
          </w:p>
          <w:p w:rsidR="00F5173A" w:rsidRPr="00F5173A" w:rsidRDefault="00F5173A" w:rsidP="00F5173A">
            <w:pPr>
              <w:rPr>
                <w:sz w:val="18"/>
                <w:szCs w:val="18"/>
              </w:rPr>
            </w:pPr>
            <w:r w:rsidRPr="00F5173A">
              <w:rPr>
                <w:sz w:val="18"/>
                <w:szCs w:val="18"/>
              </w:rPr>
              <w:t>1000,6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173A" w:rsidRPr="00F5173A" w:rsidRDefault="00F5173A" w:rsidP="00F5173A">
            <w:pPr>
              <w:rPr>
                <w:sz w:val="18"/>
                <w:szCs w:val="18"/>
              </w:rPr>
            </w:pPr>
          </w:p>
          <w:p w:rsidR="00F5173A" w:rsidRPr="00F5173A" w:rsidRDefault="00F5173A" w:rsidP="00F5173A">
            <w:pPr>
              <w:rPr>
                <w:sz w:val="18"/>
                <w:szCs w:val="18"/>
              </w:rPr>
            </w:pPr>
            <w:r w:rsidRPr="00F5173A">
              <w:rPr>
                <w:sz w:val="18"/>
                <w:szCs w:val="18"/>
              </w:rPr>
              <w:t>1000,6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173A" w:rsidRPr="00F5173A" w:rsidRDefault="00F5173A" w:rsidP="00F5173A">
            <w:pPr>
              <w:jc w:val="center"/>
              <w:rPr>
                <w:sz w:val="18"/>
                <w:szCs w:val="18"/>
              </w:rPr>
            </w:pPr>
          </w:p>
          <w:p w:rsidR="00F5173A" w:rsidRPr="00F5173A" w:rsidRDefault="00F5173A" w:rsidP="00F5173A">
            <w:pPr>
              <w:rPr>
                <w:sz w:val="18"/>
                <w:szCs w:val="18"/>
              </w:rPr>
            </w:pPr>
            <w:r w:rsidRPr="00F5173A">
              <w:rPr>
                <w:sz w:val="18"/>
                <w:szCs w:val="18"/>
              </w:rPr>
              <w:t>603,30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73A" w:rsidRPr="00F5173A" w:rsidRDefault="00F5173A" w:rsidP="00F5173A">
            <w:pPr>
              <w:rPr>
                <w:sz w:val="18"/>
                <w:szCs w:val="18"/>
              </w:rPr>
            </w:pPr>
          </w:p>
          <w:p w:rsidR="00F5173A" w:rsidRPr="00F5173A" w:rsidRDefault="00F5173A" w:rsidP="00F5173A">
            <w:pPr>
              <w:jc w:val="center"/>
              <w:rPr>
                <w:sz w:val="18"/>
                <w:szCs w:val="18"/>
              </w:rPr>
            </w:pPr>
            <w:r w:rsidRPr="00F5173A">
              <w:rPr>
                <w:sz w:val="18"/>
                <w:szCs w:val="18"/>
              </w:rPr>
              <w:t>61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173A" w:rsidRPr="00F5173A" w:rsidRDefault="00F5173A" w:rsidP="00F5173A">
            <w:pPr>
              <w:rPr>
                <w:sz w:val="16"/>
                <w:szCs w:val="16"/>
              </w:rPr>
            </w:pPr>
            <w:r w:rsidRPr="00F5173A">
              <w:rPr>
                <w:sz w:val="16"/>
                <w:szCs w:val="16"/>
              </w:rPr>
              <w:t>Комплексный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3A" w:rsidRPr="00F5173A" w:rsidRDefault="00F5173A" w:rsidP="00F5173A">
            <w:pPr>
              <w:jc w:val="center"/>
              <w:rPr>
                <w:sz w:val="18"/>
                <w:szCs w:val="18"/>
              </w:rPr>
            </w:pPr>
          </w:p>
          <w:p w:rsidR="00F5173A" w:rsidRPr="00F5173A" w:rsidRDefault="00F5173A" w:rsidP="00F5173A">
            <w:pPr>
              <w:jc w:val="center"/>
              <w:rPr>
                <w:sz w:val="18"/>
                <w:szCs w:val="18"/>
              </w:rPr>
            </w:pPr>
            <w:r w:rsidRPr="00F5173A">
              <w:rPr>
                <w:sz w:val="18"/>
                <w:szCs w:val="18"/>
              </w:rPr>
              <w:t>1 190 110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173A" w:rsidRPr="00F5173A" w:rsidRDefault="00F5173A" w:rsidP="00F5173A">
            <w:pPr>
              <w:jc w:val="center"/>
              <w:rPr>
                <w:sz w:val="18"/>
                <w:szCs w:val="18"/>
              </w:rPr>
            </w:pPr>
          </w:p>
          <w:p w:rsidR="00F5173A" w:rsidRPr="00F5173A" w:rsidRDefault="00F5173A" w:rsidP="00F5173A">
            <w:pPr>
              <w:jc w:val="center"/>
              <w:rPr>
                <w:sz w:val="18"/>
                <w:szCs w:val="18"/>
              </w:rPr>
            </w:pPr>
            <w:r w:rsidRPr="00F5173A">
              <w:rPr>
                <w:sz w:val="18"/>
                <w:szCs w:val="18"/>
              </w:rPr>
              <w:t>852 580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173A" w:rsidRPr="00F5173A" w:rsidRDefault="00F5173A" w:rsidP="00F517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173A" w:rsidRPr="00F5173A" w:rsidRDefault="00F5173A" w:rsidP="00F5173A">
            <w:pPr>
              <w:jc w:val="center"/>
              <w:rPr>
                <w:sz w:val="18"/>
                <w:szCs w:val="18"/>
              </w:rPr>
            </w:pPr>
          </w:p>
          <w:p w:rsidR="00F5173A" w:rsidRPr="00F5173A" w:rsidRDefault="00F5173A" w:rsidP="00F5173A">
            <w:pPr>
              <w:jc w:val="center"/>
              <w:rPr>
                <w:sz w:val="18"/>
                <w:szCs w:val="18"/>
              </w:rPr>
            </w:pPr>
            <w:r w:rsidRPr="00F5173A">
              <w:rPr>
                <w:sz w:val="18"/>
                <w:szCs w:val="18"/>
              </w:rPr>
              <w:t>278 013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173A" w:rsidRPr="00F5173A" w:rsidRDefault="00F5173A" w:rsidP="00F5173A">
            <w:pPr>
              <w:jc w:val="center"/>
              <w:rPr>
                <w:sz w:val="18"/>
                <w:szCs w:val="18"/>
              </w:rPr>
            </w:pPr>
          </w:p>
          <w:p w:rsidR="00F5173A" w:rsidRPr="00F5173A" w:rsidRDefault="00F5173A" w:rsidP="00F5173A">
            <w:pPr>
              <w:jc w:val="center"/>
              <w:rPr>
                <w:sz w:val="18"/>
                <w:szCs w:val="18"/>
              </w:rPr>
            </w:pPr>
            <w:r w:rsidRPr="00F5173A">
              <w:rPr>
                <w:sz w:val="18"/>
                <w:szCs w:val="18"/>
              </w:rPr>
              <w:t>59 517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173A" w:rsidRPr="00F5173A" w:rsidRDefault="00F5173A" w:rsidP="00F5173A">
            <w:pPr>
              <w:jc w:val="center"/>
              <w:rPr>
                <w:sz w:val="18"/>
                <w:szCs w:val="18"/>
              </w:rPr>
            </w:pPr>
          </w:p>
          <w:p w:rsidR="00F5173A" w:rsidRPr="00F5173A" w:rsidRDefault="00F5173A" w:rsidP="00F5173A">
            <w:pPr>
              <w:jc w:val="center"/>
              <w:rPr>
                <w:sz w:val="18"/>
                <w:szCs w:val="18"/>
              </w:rPr>
            </w:pPr>
            <w:r w:rsidRPr="00F5173A">
              <w:rPr>
                <w:sz w:val="18"/>
                <w:szCs w:val="18"/>
              </w:rPr>
              <w:t>1,2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3A" w:rsidRPr="00F5173A" w:rsidRDefault="00F5173A" w:rsidP="00F5173A">
            <w:pPr>
              <w:jc w:val="center"/>
              <w:rPr>
                <w:sz w:val="18"/>
                <w:szCs w:val="18"/>
              </w:rPr>
            </w:pPr>
          </w:p>
          <w:p w:rsidR="00F5173A" w:rsidRPr="00F5173A" w:rsidRDefault="00F5173A" w:rsidP="00F5173A">
            <w:pPr>
              <w:rPr>
                <w:sz w:val="18"/>
                <w:szCs w:val="18"/>
              </w:rPr>
            </w:pPr>
            <w:r w:rsidRPr="00F5173A">
              <w:rPr>
                <w:sz w:val="18"/>
                <w:szCs w:val="18"/>
              </w:rPr>
              <w:t>3500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173A" w:rsidRPr="00F5173A" w:rsidRDefault="00F5173A" w:rsidP="00F5173A">
            <w:pPr>
              <w:jc w:val="center"/>
              <w:rPr>
                <w:sz w:val="18"/>
                <w:szCs w:val="18"/>
              </w:rPr>
            </w:pPr>
          </w:p>
          <w:p w:rsidR="00F5173A" w:rsidRPr="00F5173A" w:rsidRDefault="00F5173A" w:rsidP="00F5173A">
            <w:pPr>
              <w:jc w:val="center"/>
              <w:rPr>
                <w:sz w:val="18"/>
                <w:szCs w:val="18"/>
              </w:rPr>
            </w:pPr>
            <w:r w:rsidRPr="00F5173A">
              <w:rPr>
                <w:sz w:val="18"/>
                <w:szCs w:val="18"/>
              </w:rPr>
              <w:t>30.06.12</w:t>
            </w:r>
          </w:p>
        </w:tc>
      </w:tr>
      <w:tr w:rsidR="00F5173A" w:rsidRPr="00F5173A" w:rsidTr="00DC3295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73A" w:rsidRPr="00F5173A" w:rsidRDefault="00F5173A" w:rsidP="00F5173A">
            <w:pPr>
              <w:jc w:val="center"/>
              <w:rPr>
                <w:sz w:val="20"/>
                <w:szCs w:val="20"/>
              </w:rPr>
            </w:pPr>
            <w:r w:rsidRPr="00F5173A">
              <w:rPr>
                <w:sz w:val="20"/>
                <w:szCs w:val="20"/>
              </w:rPr>
              <w:t>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173A" w:rsidRPr="00F5173A" w:rsidRDefault="00F5173A" w:rsidP="00F5173A">
            <w:pPr>
              <w:rPr>
                <w:sz w:val="20"/>
                <w:szCs w:val="20"/>
              </w:rPr>
            </w:pPr>
          </w:p>
          <w:p w:rsidR="00F5173A" w:rsidRPr="00F5173A" w:rsidRDefault="00F5173A" w:rsidP="00F5173A">
            <w:pPr>
              <w:rPr>
                <w:sz w:val="20"/>
                <w:szCs w:val="20"/>
              </w:rPr>
            </w:pPr>
            <w:proofErr w:type="spellStart"/>
            <w:r w:rsidRPr="00F5173A">
              <w:rPr>
                <w:sz w:val="20"/>
                <w:szCs w:val="20"/>
              </w:rPr>
              <w:t>Ул</w:t>
            </w:r>
            <w:proofErr w:type="gramStart"/>
            <w:r w:rsidRPr="00F5173A">
              <w:rPr>
                <w:sz w:val="20"/>
                <w:szCs w:val="20"/>
              </w:rPr>
              <w:t>.Г</w:t>
            </w:r>
            <w:proofErr w:type="gramEnd"/>
            <w:r w:rsidRPr="00F5173A">
              <w:rPr>
                <w:sz w:val="20"/>
                <w:szCs w:val="20"/>
              </w:rPr>
              <w:t>вардейская</w:t>
            </w:r>
            <w:proofErr w:type="spellEnd"/>
            <w:r w:rsidRPr="00F5173A">
              <w:rPr>
                <w:sz w:val="20"/>
                <w:szCs w:val="20"/>
              </w:rPr>
              <w:t xml:space="preserve"> д.26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73A" w:rsidRPr="00F5173A" w:rsidRDefault="00F5173A" w:rsidP="00F5173A">
            <w:pPr>
              <w:rPr>
                <w:sz w:val="20"/>
                <w:szCs w:val="20"/>
              </w:rPr>
            </w:pPr>
          </w:p>
          <w:p w:rsidR="00F5173A" w:rsidRPr="00F5173A" w:rsidRDefault="00F5173A" w:rsidP="00F5173A">
            <w:pPr>
              <w:rPr>
                <w:sz w:val="20"/>
                <w:szCs w:val="20"/>
              </w:rPr>
            </w:pPr>
            <w:r w:rsidRPr="00F5173A">
              <w:rPr>
                <w:sz w:val="20"/>
                <w:szCs w:val="20"/>
              </w:rPr>
              <w:t>1987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73A" w:rsidRPr="00F5173A" w:rsidRDefault="00F5173A" w:rsidP="00F517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73A" w:rsidRPr="00F5173A" w:rsidRDefault="00F5173A" w:rsidP="00F5173A">
            <w:pPr>
              <w:jc w:val="center"/>
              <w:rPr>
                <w:sz w:val="16"/>
                <w:szCs w:val="16"/>
              </w:rPr>
            </w:pPr>
            <w:r w:rsidRPr="00F5173A">
              <w:rPr>
                <w:sz w:val="16"/>
                <w:szCs w:val="16"/>
              </w:rPr>
              <w:t>кирпич</w:t>
            </w:r>
          </w:p>
        </w:tc>
        <w:tc>
          <w:tcPr>
            <w:tcW w:w="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73A" w:rsidRPr="00F5173A" w:rsidRDefault="00F5173A" w:rsidP="00F5173A">
            <w:pPr>
              <w:jc w:val="center"/>
              <w:rPr>
                <w:sz w:val="16"/>
                <w:szCs w:val="16"/>
              </w:rPr>
            </w:pPr>
            <w:r w:rsidRPr="00F5173A">
              <w:rPr>
                <w:sz w:val="16"/>
                <w:szCs w:val="16"/>
              </w:rPr>
              <w:t>4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73A" w:rsidRPr="00F5173A" w:rsidRDefault="00F5173A" w:rsidP="00F5173A">
            <w:pPr>
              <w:jc w:val="center"/>
              <w:rPr>
                <w:sz w:val="16"/>
                <w:szCs w:val="16"/>
              </w:rPr>
            </w:pPr>
            <w:r w:rsidRPr="00F5173A">
              <w:rPr>
                <w:sz w:val="16"/>
                <w:szCs w:val="16"/>
              </w:rPr>
              <w:t>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173A" w:rsidRPr="00F5173A" w:rsidRDefault="00F5173A" w:rsidP="00F5173A">
            <w:pPr>
              <w:jc w:val="center"/>
              <w:rPr>
                <w:sz w:val="18"/>
                <w:szCs w:val="18"/>
              </w:rPr>
            </w:pPr>
          </w:p>
          <w:p w:rsidR="00F5173A" w:rsidRPr="00F5173A" w:rsidRDefault="00F5173A" w:rsidP="00F5173A">
            <w:pPr>
              <w:jc w:val="center"/>
              <w:rPr>
                <w:sz w:val="18"/>
                <w:szCs w:val="18"/>
              </w:rPr>
            </w:pPr>
            <w:r w:rsidRPr="00F5173A">
              <w:rPr>
                <w:sz w:val="18"/>
                <w:szCs w:val="18"/>
              </w:rPr>
              <w:t>1170,00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173A" w:rsidRPr="00F5173A" w:rsidRDefault="00F5173A" w:rsidP="00F5173A">
            <w:pPr>
              <w:rPr>
                <w:sz w:val="18"/>
                <w:szCs w:val="18"/>
              </w:rPr>
            </w:pPr>
          </w:p>
          <w:p w:rsidR="00F5173A" w:rsidRPr="00F5173A" w:rsidRDefault="00F5173A" w:rsidP="00F5173A">
            <w:pPr>
              <w:rPr>
                <w:sz w:val="18"/>
                <w:szCs w:val="18"/>
              </w:rPr>
            </w:pPr>
            <w:r w:rsidRPr="00F5173A">
              <w:rPr>
                <w:sz w:val="18"/>
                <w:szCs w:val="18"/>
              </w:rPr>
              <w:t>1170,00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173A" w:rsidRPr="00F5173A" w:rsidRDefault="00F5173A" w:rsidP="00F5173A">
            <w:pPr>
              <w:rPr>
                <w:sz w:val="18"/>
                <w:szCs w:val="18"/>
              </w:rPr>
            </w:pPr>
          </w:p>
          <w:p w:rsidR="00F5173A" w:rsidRPr="00F5173A" w:rsidRDefault="00F5173A" w:rsidP="00F5173A">
            <w:pPr>
              <w:rPr>
                <w:sz w:val="18"/>
                <w:szCs w:val="18"/>
              </w:rPr>
            </w:pPr>
            <w:r w:rsidRPr="00F5173A">
              <w:rPr>
                <w:sz w:val="18"/>
                <w:szCs w:val="18"/>
              </w:rPr>
              <w:t>681,00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73A" w:rsidRPr="00F5173A" w:rsidRDefault="00F5173A" w:rsidP="00F5173A">
            <w:pPr>
              <w:jc w:val="center"/>
              <w:rPr>
                <w:sz w:val="18"/>
                <w:szCs w:val="18"/>
              </w:rPr>
            </w:pPr>
          </w:p>
          <w:p w:rsidR="00F5173A" w:rsidRPr="00F5173A" w:rsidRDefault="00F5173A" w:rsidP="00F5173A">
            <w:pPr>
              <w:jc w:val="center"/>
              <w:rPr>
                <w:sz w:val="18"/>
                <w:szCs w:val="18"/>
              </w:rPr>
            </w:pPr>
            <w:r w:rsidRPr="00F5173A">
              <w:rPr>
                <w:sz w:val="18"/>
                <w:szCs w:val="18"/>
              </w:rPr>
              <w:t>106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173A" w:rsidRPr="00F5173A" w:rsidRDefault="00F5173A" w:rsidP="00F5173A">
            <w:pPr>
              <w:rPr>
                <w:sz w:val="16"/>
                <w:szCs w:val="16"/>
              </w:rPr>
            </w:pPr>
            <w:r w:rsidRPr="00F5173A">
              <w:rPr>
                <w:sz w:val="16"/>
                <w:szCs w:val="16"/>
              </w:rPr>
              <w:t>Комплексный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3A" w:rsidRPr="00F5173A" w:rsidRDefault="00F5173A" w:rsidP="00F5173A">
            <w:pPr>
              <w:jc w:val="center"/>
              <w:rPr>
                <w:sz w:val="18"/>
                <w:szCs w:val="18"/>
              </w:rPr>
            </w:pPr>
          </w:p>
          <w:p w:rsidR="00F5173A" w:rsidRPr="00F5173A" w:rsidRDefault="00F5173A" w:rsidP="00F5173A">
            <w:pPr>
              <w:jc w:val="center"/>
              <w:rPr>
                <w:sz w:val="18"/>
                <w:szCs w:val="18"/>
              </w:rPr>
            </w:pPr>
            <w:r w:rsidRPr="00F5173A">
              <w:rPr>
                <w:sz w:val="18"/>
                <w:szCs w:val="18"/>
              </w:rPr>
              <w:t>1 880 016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173A" w:rsidRPr="00F5173A" w:rsidRDefault="00F5173A" w:rsidP="00F5173A">
            <w:pPr>
              <w:jc w:val="center"/>
              <w:rPr>
                <w:sz w:val="18"/>
                <w:szCs w:val="18"/>
              </w:rPr>
            </w:pPr>
          </w:p>
          <w:p w:rsidR="00F5173A" w:rsidRPr="00F5173A" w:rsidRDefault="00F5173A" w:rsidP="00F5173A">
            <w:pPr>
              <w:jc w:val="center"/>
              <w:rPr>
                <w:sz w:val="18"/>
                <w:szCs w:val="18"/>
              </w:rPr>
            </w:pPr>
            <w:r w:rsidRPr="00F5173A">
              <w:rPr>
                <w:sz w:val="18"/>
                <w:szCs w:val="18"/>
              </w:rPr>
              <w:t>1 346 820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173A" w:rsidRPr="00F5173A" w:rsidRDefault="00F5173A" w:rsidP="00F5173A">
            <w:pPr>
              <w:jc w:val="center"/>
              <w:rPr>
                <w:sz w:val="18"/>
                <w:szCs w:val="18"/>
              </w:rPr>
            </w:pPr>
          </w:p>
          <w:p w:rsidR="00F5173A" w:rsidRPr="00F5173A" w:rsidRDefault="00F5173A" w:rsidP="00F5173A">
            <w:pPr>
              <w:jc w:val="center"/>
              <w:rPr>
                <w:sz w:val="18"/>
                <w:szCs w:val="18"/>
              </w:rPr>
            </w:pPr>
            <w:r w:rsidRPr="00F5173A">
              <w:rPr>
                <w:sz w:val="18"/>
                <w:szCs w:val="18"/>
              </w:rPr>
              <w:t>-</w:t>
            </w:r>
          </w:p>
        </w:tc>
        <w:tc>
          <w:tcPr>
            <w:tcW w:w="11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173A" w:rsidRPr="00F5173A" w:rsidRDefault="00F5173A" w:rsidP="00F5173A">
            <w:pPr>
              <w:jc w:val="center"/>
              <w:rPr>
                <w:sz w:val="18"/>
                <w:szCs w:val="18"/>
              </w:rPr>
            </w:pPr>
          </w:p>
          <w:p w:rsidR="00F5173A" w:rsidRPr="00F5173A" w:rsidRDefault="00F5173A" w:rsidP="00F5173A">
            <w:pPr>
              <w:jc w:val="center"/>
              <w:rPr>
                <w:sz w:val="18"/>
                <w:szCs w:val="18"/>
              </w:rPr>
            </w:pPr>
            <w:r w:rsidRPr="00F5173A">
              <w:rPr>
                <w:sz w:val="18"/>
                <w:szCs w:val="18"/>
              </w:rPr>
              <w:t>439 177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173A" w:rsidRPr="00F5173A" w:rsidRDefault="00F5173A" w:rsidP="00F5173A">
            <w:pPr>
              <w:jc w:val="center"/>
              <w:rPr>
                <w:sz w:val="18"/>
                <w:szCs w:val="18"/>
              </w:rPr>
            </w:pPr>
          </w:p>
          <w:p w:rsidR="00F5173A" w:rsidRPr="00F5173A" w:rsidRDefault="00F5173A" w:rsidP="00F5173A">
            <w:pPr>
              <w:jc w:val="center"/>
              <w:rPr>
                <w:sz w:val="18"/>
                <w:szCs w:val="18"/>
              </w:rPr>
            </w:pPr>
            <w:r w:rsidRPr="00F5173A">
              <w:rPr>
                <w:sz w:val="18"/>
                <w:szCs w:val="18"/>
              </w:rPr>
              <w:t>94 019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173A" w:rsidRPr="00F5173A" w:rsidRDefault="00F5173A" w:rsidP="00F5173A">
            <w:pPr>
              <w:jc w:val="center"/>
              <w:rPr>
                <w:sz w:val="18"/>
                <w:szCs w:val="18"/>
              </w:rPr>
            </w:pPr>
          </w:p>
          <w:p w:rsidR="00F5173A" w:rsidRPr="00F5173A" w:rsidRDefault="00F5173A" w:rsidP="00F5173A">
            <w:pPr>
              <w:jc w:val="center"/>
              <w:rPr>
                <w:sz w:val="18"/>
                <w:szCs w:val="18"/>
              </w:rPr>
            </w:pPr>
            <w:r w:rsidRPr="00F5173A">
              <w:rPr>
                <w:sz w:val="18"/>
                <w:szCs w:val="18"/>
              </w:rPr>
              <w:t>1,6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3A" w:rsidRPr="00F5173A" w:rsidRDefault="00F5173A" w:rsidP="00F5173A">
            <w:pPr>
              <w:jc w:val="center"/>
              <w:rPr>
                <w:sz w:val="18"/>
                <w:szCs w:val="18"/>
              </w:rPr>
            </w:pPr>
          </w:p>
          <w:p w:rsidR="00F5173A" w:rsidRPr="00F5173A" w:rsidRDefault="00F5173A" w:rsidP="00F5173A">
            <w:pPr>
              <w:jc w:val="center"/>
              <w:rPr>
                <w:sz w:val="18"/>
                <w:szCs w:val="18"/>
              </w:rPr>
            </w:pPr>
            <w:r w:rsidRPr="00F5173A">
              <w:rPr>
                <w:sz w:val="18"/>
                <w:szCs w:val="18"/>
              </w:rPr>
              <w:t>3500</w:t>
            </w:r>
          </w:p>
          <w:p w:rsidR="00F5173A" w:rsidRPr="00F5173A" w:rsidRDefault="00F5173A" w:rsidP="00F5173A">
            <w:pPr>
              <w:jc w:val="center"/>
              <w:rPr>
                <w:sz w:val="18"/>
                <w:szCs w:val="18"/>
              </w:rPr>
            </w:pPr>
          </w:p>
          <w:p w:rsidR="00F5173A" w:rsidRPr="00F5173A" w:rsidRDefault="00F5173A" w:rsidP="00F517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173A" w:rsidRPr="00F5173A" w:rsidRDefault="00F5173A" w:rsidP="00F5173A">
            <w:pPr>
              <w:jc w:val="center"/>
              <w:rPr>
                <w:sz w:val="18"/>
                <w:szCs w:val="18"/>
              </w:rPr>
            </w:pPr>
          </w:p>
          <w:p w:rsidR="00F5173A" w:rsidRPr="00F5173A" w:rsidRDefault="00F5173A" w:rsidP="00F5173A">
            <w:pPr>
              <w:jc w:val="center"/>
              <w:rPr>
                <w:sz w:val="18"/>
                <w:szCs w:val="18"/>
              </w:rPr>
            </w:pPr>
            <w:r w:rsidRPr="00F5173A">
              <w:rPr>
                <w:sz w:val="18"/>
                <w:szCs w:val="18"/>
              </w:rPr>
              <w:t>30.06.12</w:t>
            </w:r>
          </w:p>
        </w:tc>
      </w:tr>
      <w:tr w:rsidR="00F5173A" w:rsidRPr="00F5173A" w:rsidTr="00DC3295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73A" w:rsidRPr="00F5173A" w:rsidRDefault="00F5173A" w:rsidP="00F5173A">
            <w:pPr>
              <w:jc w:val="center"/>
              <w:rPr>
                <w:sz w:val="20"/>
                <w:szCs w:val="20"/>
              </w:rPr>
            </w:pPr>
            <w:r w:rsidRPr="00F5173A">
              <w:rPr>
                <w:sz w:val="20"/>
                <w:szCs w:val="20"/>
              </w:rPr>
              <w:t>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173A" w:rsidRPr="00F5173A" w:rsidRDefault="00F5173A" w:rsidP="00F5173A">
            <w:pPr>
              <w:rPr>
                <w:sz w:val="20"/>
                <w:szCs w:val="20"/>
              </w:rPr>
            </w:pPr>
          </w:p>
          <w:p w:rsidR="00F5173A" w:rsidRPr="00F5173A" w:rsidRDefault="00F5173A" w:rsidP="00F5173A">
            <w:pPr>
              <w:rPr>
                <w:sz w:val="20"/>
                <w:szCs w:val="20"/>
              </w:rPr>
            </w:pPr>
            <w:proofErr w:type="spellStart"/>
            <w:r w:rsidRPr="00F5173A">
              <w:rPr>
                <w:sz w:val="20"/>
                <w:szCs w:val="20"/>
              </w:rPr>
              <w:t>Ул</w:t>
            </w:r>
            <w:proofErr w:type="gramStart"/>
            <w:r w:rsidRPr="00F5173A">
              <w:rPr>
                <w:sz w:val="20"/>
                <w:szCs w:val="20"/>
              </w:rPr>
              <w:t>.М</w:t>
            </w:r>
            <w:proofErr w:type="gramEnd"/>
            <w:r w:rsidRPr="00F5173A">
              <w:rPr>
                <w:sz w:val="20"/>
                <w:szCs w:val="20"/>
              </w:rPr>
              <w:t>ира</w:t>
            </w:r>
            <w:proofErr w:type="spellEnd"/>
            <w:r w:rsidRPr="00F5173A">
              <w:rPr>
                <w:sz w:val="20"/>
                <w:szCs w:val="20"/>
              </w:rPr>
              <w:t xml:space="preserve"> д.23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73A" w:rsidRPr="00F5173A" w:rsidRDefault="00F5173A" w:rsidP="00F5173A">
            <w:pPr>
              <w:rPr>
                <w:sz w:val="20"/>
                <w:szCs w:val="20"/>
              </w:rPr>
            </w:pPr>
          </w:p>
          <w:p w:rsidR="00F5173A" w:rsidRPr="00F5173A" w:rsidRDefault="00F5173A" w:rsidP="00F5173A">
            <w:pPr>
              <w:rPr>
                <w:sz w:val="20"/>
                <w:szCs w:val="20"/>
              </w:rPr>
            </w:pPr>
            <w:r w:rsidRPr="00F5173A">
              <w:rPr>
                <w:sz w:val="20"/>
                <w:szCs w:val="20"/>
              </w:rPr>
              <w:t> 1976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73A" w:rsidRPr="00F5173A" w:rsidRDefault="00F5173A" w:rsidP="00F517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73A" w:rsidRPr="00F5173A" w:rsidRDefault="00F5173A" w:rsidP="00F5173A">
            <w:pPr>
              <w:jc w:val="center"/>
              <w:rPr>
                <w:sz w:val="16"/>
                <w:szCs w:val="16"/>
              </w:rPr>
            </w:pPr>
            <w:r w:rsidRPr="00F5173A">
              <w:rPr>
                <w:sz w:val="16"/>
                <w:szCs w:val="16"/>
              </w:rPr>
              <w:t> кирпич</w:t>
            </w:r>
          </w:p>
        </w:tc>
        <w:tc>
          <w:tcPr>
            <w:tcW w:w="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73A" w:rsidRPr="00F5173A" w:rsidRDefault="00F5173A" w:rsidP="00F5173A">
            <w:pPr>
              <w:jc w:val="center"/>
              <w:rPr>
                <w:sz w:val="16"/>
                <w:szCs w:val="16"/>
              </w:rPr>
            </w:pPr>
            <w:r w:rsidRPr="00F5173A">
              <w:rPr>
                <w:sz w:val="16"/>
                <w:szCs w:val="16"/>
              </w:rPr>
              <w:t> 5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73A" w:rsidRPr="00F5173A" w:rsidRDefault="00F5173A" w:rsidP="00F5173A">
            <w:pPr>
              <w:jc w:val="center"/>
              <w:rPr>
                <w:sz w:val="16"/>
                <w:szCs w:val="16"/>
              </w:rPr>
            </w:pPr>
            <w:r w:rsidRPr="00F5173A">
              <w:rPr>
                <w:sz w:val="16"/>
                <w:szCs w:val="16"/>
              </w:rPr>
              <w:t> 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173A" w:rsidRPr="00F5173A" w:rsidRDefault="00F5173A" w:rsidP="00F5173A">
            <w:pPr>
              <w:rPr>
                <w:sz w:val="18"/>
                <w:szCs w:val="18"/>
              </w:rPr>
            </w:pPr>
          </w:p>
          <w:p w:rsidR="00F5173A" w:rsidRPr="00F5173A" w:rsidRDefault="00F5173A" w:rsidP="00F5173A">
            <w:pPr>
              <w:rPr>
                <w:sz w:val="18"/>
                <w:szCs w:val="18"/>
              </w:rPr>
            </w:pPr>
            <w:r w:rsidRPr="00F5173A">
              <w:rPr>
                <w:sz w:val="18"/>
                <w:szCs w:val="18"/>
              </w:rPr>
              <w:t>990,00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173A" w:rsidRPr="00F5173A" w:rsidRDefault="00F5173A" w:rsidP="00F5173A">
            <w:pPr>
              <w:jc w:val="center"/>
              <w:rPr>
                <w:sz w:val="18"/>
                <w:szCs w:val="18"/>
              </w:rPr>
            </w:pPr>
          </w:p>
          <w:p w:rsidR="00F5173A" w:rsidRPr="00F5173A" w:rsidRDefault="00F5173A" w:rsidP="00F5173A">
            <w:pPr>
              <w:jc w:val="center"/>
              <w:rPr>
                <w:sz w:val="18"/>
                <w:szCs w:val="18"/>
              </w:rPr>
            </w:pPr>
            <w:r w:rsidRPr="00F5173A">
              <w:rPr>
                <w:sz w:val="18"/>
                <w:szCs w:val="18"/>
              </w:rPr>
              <w:t>990,00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173A" w:rsidRPr="00F5173A" w:rsidRDefault="00F5173A" w:rsidP="00F5173A">
            <w:pPr>
              <w:jc w:val="center"/>
              <w:rPr>
                <w:sz w:val="18"/>
                <w:szCs w:val="18"/>
              </w:rPr>
            </w:pPr>
            <w:r w:rsidRPr="00F5173A">
              <w:rPr>
                <w:sz w:val="18"/>
                <w:szCs w:val="18"/>
              </w:rPr>
              <w:t> </w:t>
            </w:r>
          </w:p>
          <w:p w:rsidR="00F5173A" w:rsidRPr="00F5173A" w:rsidRDefault="00F5173A" w:rsidP="00F5173A">
            <w:pPr>
              <w:rPr>
                <w:sz w:val="18"/>
                <w:szCs w:val="18"/>
              </w:rPr>
            </w:pPr>
            <w:r w:rsidRPr="00F5173A">
              <w:rPr>
                <w:sz w:val="18"/>
                <w:szCs w:val="18"/>
              </w:rPr>
              <w:t>640,00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73A" w:rsidRPr="00F5173A" w:rsidRDefault="00F5173A" w:rsidP="00F5173A">
            <w:pPr>
              <w:jc w:val="center"/>
              <w:rPr>
                <w:sz w:val="18"/>
                <w:szCs w:val="18"/>
              </w:rPr>
            </w:pPr>
          </w:p>
          <w:p w:rsidR="00F5173A" w:rsidRPr="00F5173A" w:rsidRDefault="00F5173A" w:rsidP="00F5173A">
            <w:pPr>
              <w:jc w:val="center"/>
              <w:rPr>
                <w:sz w:val="18"/>
                <w:szCs w:val="18"/>
              </w:rPr>
            </w:pPr>
            <w:r w:rsidRPr="00F5173A">
              <w:rPr>
                <w:sz w:val="18"/>
                <w:szCs w:val="18"/>
              </w:rPr>
              <w:t>95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173A" w:rsidRPr="00F5173A" w:rsidRDefault="00F5173A" w:rsidP="00F5173A">
            <w:pPr>
              <w:rPr>
                <w:sz w:val="16"/>
                <w:szCs w:val="16"/>
              </w:rPr>
            </w:pPr>
            <w:r w:rsidRPr="00F5173A">
              <w:rPr>
                <w:sz w:val="16"/>
                <w:szCs w:val="16"/>
              </w:rPr>
              <w:t>Комплексный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3A" w:rsidRPr="00F5173A" w:rsidRDefault="00F5173A" w:rsidP="00F5173A">
            <w:pPr>
              <w:jc w:val="center"/>
              <w:rPr>
                <w:sz w:val="18"/>
                <w:szCs w:val="18"/>
              </w:rPr>
            </w:pPr>
          </w:p>
          <w:p w:rsidR="00F5173A" w:rsidRPr="00F5173A" w:rsidRDefault="00F5173A" w:rsidP="00F5173A">
            <w:pPr>
              <w:jc w:val="center"/>
              <w:rPr>
                <w:sz w:val="18"/>
                <w:szCs w:val="18"/>
              </w:rPr>
            </w:pPr>
            <w:r w:rsidRPr="00F5173A">
              <w:rPr>
                <w:sz w:val="18"/>
                <w:szCs w:val="18"/>
              </w:rPr>
              <w:t> 1 190 110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173A" w:rsidRPr="00F5173A" w:rsidRDefault="00F5173A" w:rsidP="00F5173A">
            <w:pPr>
              <w:jc w:val="center"/>
              <w:rPr>
                <w:sz w:val="18"/>
                <w:szCs w:val="18"/>
              </w:rPr>
            </w:pPr>
          </w:p>
          <w:p w:rsidR="00F5173A" w:rsidRPr="00F5173A" w:rsidRDefault="00F5173A" w:rsidP="00F5173A">
            <w:pPr>
              <w:jc w:val="center"/>
              <w:rPr>
                <w:sz w:val="18"/>
                <w:szCs w:val="18"/>
              </w:rPr>
            </w:pPr>
            <w:r w:rsidRPr="00F5173A">
              <w:rPr>
                <w:sz w:val="18"/>
                <w:szCs w:val="18"/>
              </w:rPr>
              <w:t>852 580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173A" w:rsidRPr="00F5173A" w:rsidRDefault="00F5173A" w:rsidP="00F517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173A" w:rsidRPr="00F5173A" w:rsidRDefault="00F5173A" w:rsidP="00F5173A">
            <w:pPr>
              <w:jc w:val="center"/>
              <w:rPr>
                <w:sz w:val="18"/>
                <w:szCs w:val="18"/>
              </w:rPr>
            </w:pPr>
          </w:p>
          <w:p w:rsidR="00F5173A" w:rsidRPr="00F5173A" w:rsidRDefault="00F5173A" w:rsidP="00F5173A">
            <w:pPr>
              <w:jc w:val="center"/>
              <w:rPr>
                <w:sz w:val="18"/>
                <w:szCs w:val="18"/>
              </w:rPr>
            </w:pPr>
            <w:r w:rsidRPr="00F5173A">
              <w:rPr>
                <w:sz w:val="18"/>
                <w:szCs w:val="18"/>
              </w:rPr>
              <w:t>278 013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173A" w:rsidRPr="00F5173A" w:rsidRDefault="00F5173A" w:rsidP="00F5173A">
            <w:pPr>
              <w:jc w:val="center"/>
              <w:rPr>
                <w:sz w:val="18"/>
                <w:szCs w:val="18"/>
              </w:rPr>
            </w:pPr>
          </w:p>
          <w:p w:rsidR="00F5173A" w:rsidRPr="00F5173A" w:rsidRDefault="00F5173A" w:rsidP="00F5173A">
            <w:pPr>
              <w:jc w:val="center"/>
              <w:rPr>
                <w:sz w:val="18"/>
                <w:szCs w:val="18"/>
              </w:rPr>
            </w:pPr>
            <w:r w:rsidRPr="00F5173A">
              <w:rPr>
                <w:sz w:val="18"/>
                <w:szCs w:val="18"/>
              </w:rPr>
              <w:t>59 517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173A" w:rsidRPr="00F5173A" w:rsidRDefault="00F5173A" w:rsidP="00F5173A">
            <w:pPr>
              <w:jc w:val="center"/>
              <w:rPr>
                <w:sz w:val="18"/>
                <w:szCs w:val="18"/>
              </w:rPr>
            </w:pPr>
          </w:p>
          <w:p w:rsidR="00F5173A" w:rsidRPr="00F5173A" w:rsidRDefault="00F5173A" w:rsidP="00F5173A">
            <w:pPr>
              <w:jc w:val="center"/>
              <w:rPr>
                <w:sz w:val="18"/>
                <w:szCs w:val="18"/>
              </w:rPr>
            </w:pPr>
            <w:r w:rsidRPr="00F5173A">
              <w:rPr>
                <w:sz w:val="18"/>
                <w:szCs w:val="18"/>
              </w:rPr>
              <w:t>1,2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73A" w:rsidRPr="00F5173A" w:rsidRDefault="00F5173A" w:rsidP="00F5173A">
            <w:pPr>
              <w:jc w:val="center"/>
              <w:rPr>
                <w:sz w:val="18"/>
                <w:szCs w:val="18"/>
              </w:rPr>
            </w:pPr>
          </w:p>
          <w:p w:rsidR="00F5173A" w:rsidRPr="00F5173A" w:rsidRDefault="00F5173A" w:rsidP="00F5173A">
            <w:pPr>
              <w:jc w:val="center"/>
              <w:rPr>
                <w:sz w:val="18"/>
                <w:szCs w:val="18"/>
              </w:rPr>
            </w:pPr>
            <w:r w:rsidRPr="00F5173A">
              <w:rPr>
                <w:sz w:val="18"/>
                <w:szCs w:val="18"/>
              </w:rPr>
              <w:t>3500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173A" w:rsidRPr="00F5173A" w:rsidRDefault="00F5173A" w:rsidP="00F5173A">
            <w:pPr>
              <w:jc w:val="center"/>
              <w:rPr>
                <w:sz w:val="18"/>
                <w:szCs w:val="18"/>
              </w:rPr>
            </w:pPr>
          </w:p>
          <w:p w:rsidR="00F5173A" w:rsidRPr="00F5173A" w:rsidRDefault="00F5173A" w:rsidP="00F5173A">
            <w:pPr>
              <w:jc w:val="center"/>
              <w:rPr>
                <w:sz w:val="18"/>
                <w:szCs w:val="18"/>
              </w:rPr>
            </w:pPr>
            <w:r w:rsidRPr="00F5173A">
              <w:rPr>
                <w:sz w:val="18"/>
                <w:szCs w:val="18"/>
              </w:rPr>
              <w:t>30.06.12</w:t>
            </w:r>
          </w:p>
          <w:p w:rsidR="00F5173A" w:rsidRPr="00F5173A" w:rsidRDefault="00F5173A" w:rsidP="00F5173A">
            <w:pPr>
              <w:jc w:val="center"/>
              <w:rPr>
                <w:sz w:val="18"/>
                <w:szCs w:val="18"/>
              </w:rPr>
            </w:pPr>
          </w:p>
        </w:tc>
      </w:tr>
      <w:tr w:rsidR="00F5173A" w:rsidRPr="00F5173A" w:rsidTr="00DC32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40"/>
        </w:trPr>
        <w:tc>
          <w:tcPr>
            <w:tcW w:w="559" w:type="dxa"/>
          </w:tcPr>
          <w:p w:rsidR="00F5173A" w:rsidRPr="00F5173A" w:rsidRDefault="00F5173A" w:rsidP="00F5173A">
            <w:pPr>
              <w:rPr>
                <w:sz w:val="24"/>
                <w:szCs w:val="20"/>
              </w:rPr>
            </w:pPr>
          </w:p>
          <w:p w:rsidR="00F5173A" w:rsidRPr="00F5173A" w:rsidRDefault="00F5173A" w:rsidP="00F5173A">
            <w:pPr>
              <w:rPr>
                <w:sz w:val="24"/>
                <w:szCs w:val="20"/>
              </w:rPr>
            </w:pPr>
          </w:p>
        </w:tc>
        <w:tc>
          <w:tcPr>
            <w:tcW w:w="1568" w:type="dxa"/>
          </w:tcPr>
          <w:p w:rsidR="00F5173A" w:rsidRPr="00F5173A" w:rsidRDefault="00F5173A" w:rsidP="00F5173A">
            <w:pPr>
              <w:jc w:val="center"/>
              <w:rPr>
                <w:b/>
                <w:sz w:val="24"/>
                <w:szCs w:val="20"/>
              </w:rPr>
            </w:pPr>
            <w:r w:rsidRPr="00F5173A">
              <w:rPr>
                <w:b/>
                <w:sz w:val="24"/>
                <w:szCs w:val="20"/>
              </w:rPr>
              <w:t>Итого:</w:t>
            </w:r>
          </w:p>
        </w:tc>
        <w:tc>
          <w:tcPr>
            <w:tcW w:w="977" w:type="dxa"/>
            <w:gridSpan w:val="3"/>
          </w:tcPr>
          <w:p w:rsidR="00F5173A" w:rsidRPr="00F5173A" w:rsidRDefault="00F5173A" w:rsidP="00F5173A">
            <w:pPr>
              <w:spacing w:after="200" w:line="276" w:lineRule="auto"/>
              <w:rPr>
                <w:b/>
                <w:sz w:val="24"/>
                <w:szCs w:val="20"/>
              </w:rPr>
            </w:pPr>
          </w:p>
          <w:p w:rsidR="00F5173A" w:rsidRPr="00F5173A" w:rsidRDefault="00F5173A" w:rsidP="00F5173A">
            <w:pPr>
              <w:rPr>
                <w:b/>
                <w:sz w:val="24"/>
                <w:szCs w:val="20"/>
              </w:rPr>
            </w:pPr>
          </w:p>
        </w:tc>
        <w:tc>
          <w:tcPr>
            <w:tcW w:w="556" w:type="dxa"/>
          </w:tcPr>
          <w:p w:rsidR="00F5173A" w:rsidRPr="00F5173A" w:rsidRDefault="00F5173A" w:rsidP="00F5173A">
            <w:pPr>
              <w:spacing w:after="200" w:line="276" w:lineRule="auto"/>
              <w:rPr>
                <w:b/>
                <w:sz w:val="24"/>
                <w:szCs w:val="20"/>
              </w:rPr>
            </w:pPr>
          </w:p>
          <w:p w:rsidR="00F5173A" w:rsidRPr="00F5173A" w:rsidRDefault="00F5173A" w:rsidP="00F5173A">
            <w:pPr>
              <w:rPr>
                <w:b/>
                <w:sz w:val="24"/>
                <w:szCs w:val="20"/>
              </w:rPr>
            </w:pPr>
          </w:p>
        </w:tc>
        <w:tc>
          <w:tcPr>
            <w:tcW w:w="419" w:type="dxa"/>
          </w:tcPr>
          <w:p w:rsidR="00F5173A" w:rsidRPr="00F5173A" w:rsidRDefault="00F5173A" w:rsidP="00F5173A">
            <w:pPr>
              <w:spacing w:after="200" w:line="276" w:lineRule="auto"/>
              <w:rPr>
                <w:b/>
                <w:sz w:val="24"/>
                <w:szCs w:val="20"/>
              </w:rPr>
            </w:pPr>
          </w:p>
          <w:p w:rsidR="00F5173A" w:rsidRPr="00F5173A" w:rsidRDefault="00F5173A" w:rsidP="00F5173A">
            <w:pPr>
              <w:rPr>
                <w:b/>
                <w:sz w:val="24"/>
                <w:szCs w:val="20"/>
              </w:rPr>
            </w:pPr>
          </w:p>
        </w:tc>
        <w:tc>
          <w:tcPr>
            <w:tcW w:w="251" w:type="dxa"/>
            <w:gridSpan w:val="2"/>
          </w:tcPr>
          <w:p w:rsidR="00F5173A" w:rsidRPr="00F5173A" w:rsidRDefault="00F5173A" w:rsidP="00F5173A">
            <w:pPr>
              <w:spacing w:after="200" w:line="276" w:lineRule="auto"/>
              <w:rPr>
                <w:b/>
                <w:sz w:val="24"/>
                <w:szCs w:val="20"/>
              </w:rPr>
            </w:pPr>
          </w:p>
          <w:p w:rsidR="00F5173A" w:rsidRPr="00F5173A" w:rsidRDefault="00F5173A" w:rsidP="00F5173A">
            <w:pPr>
              <w:rPr>
                <w:b/>
                <w:sz w:val="24"/>
                <w:szCs w:val="20"/>
              </w:rPr>
            </w:pPr>
          </w:p>
        </w:tc>
        <w:tc>
          <w:tcPr>
            <w:tcW w:w="268" w:type="dxa"/>
            <w:gridSpan w:val="2"/>
          </w:tcPr>
          <w:p w:rsidR="00F5173A" w:rsidRPr="00F5173A" w:rsidRDefault="00F5173A" w:rsidP="00F5173A">
            <w:pPr>
              <w:spacing w:after="200" w:line="276" w:lineRule="auto"/>
              <w:rPr>
                <w:b/>
                <w:sz w:val="24"/>
                <w:szCs w:val="20"/>
              </w:rPr>
            </w:pPr>
          </w:p>
          <w:p w:rsidR="00F5173A" w:rsidRPr="00F5173A" w:rsidRDefault="00F5173A" w:rsidP="00F5173A">
            <w:pPr>
              <w:rPr>
                <w:b/>
                <w:sz w:val="24"/>
                <w:szCs w:val="20"/>
              </w:rPr>
            </w:pPr>
          </w:p>
        </w:tc>
        <w:tc>
          <w:tcPr>
            <w:tcW w:w="854" w:type="dxa"/>
          </w:tcPr>
          <w:p w:rsidR="00F5173A" w:rsidRPr="00F5173A" w:rsidRDefault="00F5173A" w:rsidP="00F5173A">
            <w:pPr>
              <w:spacing w:after="200" w:line="276" w:lineRule="auto"/>
              <w:rPr>
                <w:b/>
                <w:sz w:val="24"/>
                <w:szCs w:val="20"/>
              </w:rPr>
            </w:pPr>
          </w:p>
          <w:p w:rsidR="00F5173A" w:rsidRPr="00F5173A" w:rsidRDefault="00F5173A" w:rsidP="00F5173A">
            <w:pPr>
              <w:rPr>
                <w:b/>
                <w:sz w:val="24"/>
                <w:szCs w:val="20"/>
              </w:rPr>
            </w:pPr>
          </w:p>
        </w:tc>
        <w:tc>
          <w:tcPr>
            <w:tcW w:w="822" w:type="dxa"/>
          </w:tcPr>
          <w:p w:rsidR="00F5173A" w:rsidRPr="00F5173A" w:rsidRDefault="00F5173A" w:rsidP="00F5173A">
            <w:pPr>
              <w:spacing w:after="200" w:line="276" w:lineRule="auto"/>
              <w:rPr>
                <w:b/>
                <w:sz w:val="24"/>
                <w:szCs w:val="20"/>
              </w:rPr>
            </w:pPr>
          </w:p>
          <w:p w:rsidR="00F5173A" w:rsidRPr="00F5173A" w:rsidRDefault="00F5173A" w:rsidP="00F5173A">
            <w:pPr>
              <w:rPr>
                <w:b/>
                <w:sz w:val="24"/>
                <w:szCs w:val="20"/>
              </w:rPr>
            </w:pPr>
          </w:p>
        </w:tc>
        <w:tc>
          <w:tcPr>
            <w:tcW w:w="925" w:type="dxa"/>
          </w:tcPr>
          <w:p w:rsidR="00F5173A" w:rsidRPr="00F5173A" w:rsidRDefault="00F5173A" w:rsidP="00F5173A">
            <w:pPr>
              <w:spacing w:after="200" w:line="276" w:lineRule="auto"/>
              <w:rPr>
                <w:b/>
                <w:sz w:val="24"/>
                <w:szCs w:val="20"/>
              </w:rPr>
            </w:pPr>
          </w:p>
          <w:p w:rsidR="00F5173A" w:rsidRPr="00F5173A" w:rsidRDefault="00F5173A" w:rsidP="00F5173A">
            <w:pPr>
              <w:rPr>
                <w:b/>
                <w:sz w:val="24"/>
                <w:szCs w:val="20"/>
              </w:rPr>
            </w:pPr>
          </w:p>
        </w:tc>
        <w:tc>
          <w:tcPr>
            <w:tcW w:w="670" w:type="dxa"/>
          </w:tcPr>
          <w:p w:rsidR="00F5173A" w:rsidRPr="00F5173A" w:rsidRDefault="00F5173A" w:rsidP="00F5173A">
            <w:pPr>
              <w:spacing w:after="200" w:line="276" w:lineRule="auto"/>
              <w:rPr>
                <w:b/>
                <w:sz w:val="24"/>
                <w:szCs w:val="20"/>
              </w:rPr>
            </w:pPr>
          </w:p>
          <w:p w:rsidR="00F5173A" w:rsidRPr="00F5173A" w:rsidRDefault="00F5173A" w:rsidP="00F5173A">
            <w:pPr>
              <w:rPr>
                <w:b/>
                <w:sz w:val="24"/>
                <w:szCs w:val="20"/>
              </w:rPr>
            </w:pPr>
          </w:p>
        </w:tc>
        <w:tc>
          <w:tcPr>
            <w:tcW w:w="687" w:type="dxa"/>
            <w:gridSpan w:val="2"/>
          </w:tcPr>
          <w:p w:rsidR="00F5173A" w:rsidRPr="00F5173A" w:rsidRDefault="00F5173A" w:rsidP="00F5173A">
            <w:pPr>
              <w:spacing w:after="200" w:line="276" w:lineRule="auto"/>
              <w:rPr>
                <w:b/>
                <w:sz w:val="24"/>
                <w:szCs w:val="20"/>
              </w:rPr>
            </w:pPr>
          </w:p>
          <w:p w:rsidR="00F5173A" w:rsidRPr="00F5173A" w:rsidRDefault="00F5173A" w:rsidP="00F5173A">
            <w:pPr>
              <w:rPr>
                <w:b/>
                <w:sz w:val="24"/>
                <w:szCs w:val="20"/>
              </w:rPr>
            </w:pPr>
          </w:p>
        </w:tc>
        <w:tc>
          <w:tcPr>
            <w:tcW w:w="1225" w:type="dxa"/>
            <w:gridSpan w:val="3"/>
          </w:tcPr>
          <w:p w:rsidR="00F5173A" w:rsidRPr="00F5173A" w:rsidRDefault="00F5173A" w:rsidP="00F5173A">
            <w:pPr>
              <w:rPr>
                <w:b/>
                <w:sz w:val="24"/>
                <w:szCs w:val="20"/>
              </w:rPr>
            </w:pPr>
            <w:r w:rsidRPr="00F5173A">
              <w:rPr>
                <w:b/>
                <w:sz w:val="24"/>
                <w:szCs w:val="20"/>
              </w:rPr>
              <w:t>4 260 236</w:t>
            </w:r>
          </w:p>
        </w:tc>
        <w:tc>
          <w:tcPr>
            <w:tcW w:w="1276" w:type="dxa"/>
            <w:gridSpan w:val="2"/>
          </w:tcPr>
          <w:p w:rsidR="00F5173A" w:rsidRPr="00F5173A" w:rsidRDefault="00F5173A" w:rsidP="00F5173A">
            <w:pPr>
              <w:rPr>
                <w:b/>
                <w:sz w:val="24"/>
                <w:szCs w:val="20"/>
              </w:rPr>
            </w:pPr>
            <w:r w:rsidRPr="00F5173A">
              <w:rPr>
                <w:b/>
                <w:sz w:val="24"/>
                <w:szCs w:val="20"/>
              </w:rPr>
              <w:t>3 051 980</w:t>
            </w:r>
          </w:p>
        </w:tc>
        <w:tc>
          <w:tcPr>
            <w:tcW w:w="283" w:type="dxa"/>
            <w:gridSpan w:val="2"/>
          </w:tcPr>
          <w:p w:rsidR="00F5173A" w:rsidRPr="00F5173A" w:rsidRDefault="00F5173A" w:rsidP="00F5173A">
            <w:pPr>
              <w:spacing w:after="200" w:line="276" w:lineRule="auto"/>
              <w:rPr>
                <w:b/>
                <w:sz w:val="24"/>
                <w:szCs w:val="20"/>
              </w:rPr>
            </w:pPr>
          </w:p>
          <w:p w:rsidR="00F5173A" w:rsidRPr="00F5173A" w:rsidRDefault="00F5173A" w:rsidP="00F5173A">
            <w:pPr>
              <w:rPr>
                <w:b/>
                <w:sz w:val="24"/>
                <w:szCs w:val="20"/>
              </w:rPr>
            </w:pPr>
          </w:p>
        </w:tc>
        <w:tc>
          <w:tcPr>
            <w:tcW w:w="1134" w:type="dxa"/>
            <w:gridSpan w:val="3"/>
          </w:tcPr>
          <w:p w:rsidR="00F5173A" w:rsidRPr="00F5173A" w:rsidRDefault="00F5173A" w:rsidP="00F5173A">
            <w:pPr>
              <w:spacing w:after="200" w:line="276" w:lineRule="auto"/>
              <w:rPr>
                <w:b/>
                <w:sz w:val="24"/>
                <w:szCs w:val="20"/>
              </w:rPr>
            </w:pPr>
            <w:r w:rsidRPr="00F5173A">
              <w:rPr>
                <w:b/>
                <w:sz w:val="24"/>
                <w:szCs w:val="20"/>
              </w:rPr>
              <w:t>995 203</w:t>
            </w:r>
          </w:p>
          <w:p w:rsidR="00F5173A" w:rsidRPr="00F5173A" w:rsidRDefault="00F5173A" w:rsidP="00F5173A">
            <w:pPr>
              <w:rPr>
                <w:b/>
                <w:sz w:val="24"/>
                <w:szCs w:val="20"/>
              </w:rPr>
            </w:pPr>
          </w:p>
        </w:tc>
        <w:tc>
          <w:tcPr>
            <w:tcW w:w="1134" w:type="dxa"/>
            <w:gridSpan w:val="2"/>
          </w:tcPr>
          <w:p w:rsidR="00F5173A" w:rsidRPr="00F5173A" w:rsidRDefault="00F5173A" w:rsidP="00F5173A">
            <w:pPr>
              <w:spacing w:after="200" w:line="276" w:lineRule="auto"/>
              <w:rPr>
                <w:b/>
                <w:sz w:val="24"/>
                <w:szCs w:val="20"/>
              </w:rPr>
            </w:pPr>
            <w:r w:rsidRPr="00F5173A">
              <w:rPr>
                <w:b/>
                <w:sz w:val="24"/>
                <w:szCs w:val="20"/>
              </w:rPr>
              <w:t>213 053</w:t>
            </w:r>
          </w:p>
          <w:p w:rsidR="00F5173A" w:rsidRPr="00F5173A" w:rsidRDefault="00F5173A" w:rsidP="00F5173A">
            <w:pPr>
              <w:rPr>
                <w:b/>
                <w:sz w:val="24"/>
                <w:szCs w:val="20"/>
              </w:rPr>
            </w:pPr>
          </w:p>
        </w:tc>
        <w:tc>
          <w:tcPr>
            <w:tcW w:w="567" w:type="dxa"/>
          </w:tcPr>
          <w:p w:rsidR="00F5173A" w:rsidRPr="00F5173A" w:rsidRDefault="00F5173A" w:rsidP="00F5173A">
            <w:pPr>
              <w:spacing w:after="200" w:line="276" w:lineRule="auto"/>
              <w:rPr>
                <w:b/>
                <w:sz w:val="24"/>
                <w:szCs w:val="20"/>
              </w:rPr>
            </w:pPr>
          </w:p>
          <w:p w:rsidR="00F5173A" w:rsidRPr="00F5173A" w:rsidRDefault="00F5173A" w:rsidP="00F5173A">
            <w:pPr>
              <w:rPr>
                <w:b/>
                <w:sz w:val="24"/>
                <w:szCs w:val="20"/>
              </w:rPr>
            </w:pPr>
          </w:p>
        </w:tc>
        <w:tc>
          <w:tcPr>
            <w:tcW w:w="709" w:type="dxa"/>
          </w:tcPr>
          <w:p w:rsidR="00F5173A" w:rsidRPr="00F5173A" w:rsidRDefault="00F5173A" w:rsidP="00F5173A">
            <w:pPr>
              <w:spacing w:after="200" w:line="276" w:lineRule="auto"/>
              <w:rPr>
                <w:b/>
                <w:sz w:val="24"/>
                <w:szCs w:val="20"/>
              </w:rPr>
            </w:pPr>
          </w:p>
          <w:p w:rsidR="00F5173A" w:rsidRPr="00F5173A" w:rsidRDefault="00F5173A" w:rsidP="00F5173A">
            <w:pPr>
              <w:rPr>
                <w:b/>
                <w:sz w:val="24"/>
                <w:szCs w:val="20"/>
              </w:rPr>
            </w:pPr>
          </w:p>
        </w:tc>
        <w:tc>
          <w:tcPr>
            <w:tcW w:w="851" w:type="dxa"/>
          </w:tcPr>
          <w:p w:rsidR="00F5173A" w:rsidRPr="00F5173A" w:rsidRDefault="00F5173A" w:rsidP="00F5173A">
            <w:pPr>
              <w:spacing w:after="200" w:line="276" w:lineRule="auto"/>
              <w:rPr>
                <w:b/>
                <w:sz w:val="24"/>
                <w:szCs w:val="20"/>
              </w:rPr>
            </w:pPr>
          </w:p>
          <w:p w:rsidR="00F5173A" w:rsidRPr="00F5173A" w:rsidRDefault="00F5173A" w:rsidP="00F5173A">
            <w:pPr>
              <w:rPr>
                <w:b/>
                <w:sz w:val="24"/>
                <w:szCs w:val="20"/>
              </w:rPr>
            </w:pPr>
          </w:p>
        </w:tc>
      </w:tr>
    </w:tbl>
    <w:p w:rsidR="00F5173A" w:rsidRPr="00F5173A" w:rsidRDefault="00F5173A" w:rsidP="00F5173A">
      <w:pPr>
        <w:rPr>
          <w:sz w:val="24"/>
          <w:szCs w:val="20"/>
        </w:rPr>
      </w:pPr>
      <w:r w:rsidRPr="00F5173A">
        <w:rPr>
          <w:szCs w:val="28"/>
        </w:rPr>
        <w:t>Глава администрации Зеленчукского СП</w:t>
      </w:r>
      <w:r w:rsidRPr="00F5173A">
        <w:rPr>
          <w:szCs w:val="28"/>
        </w:rPr>
        <w:tab/>
      </w:r>
      <w:r w:rsidRPr="00F5173A">
        <w:rPr>
          <w:szCs w:val="28"/>
        </w:rPr>
        <w:tab/>
      </w:r>
      <w:r w:rsidRPr="00F5173A">
        <w:rPr>
          <w:szCs w:val="28"/>
        </w:rPr>
        <w:tab/>
      </w:r>
      <w:r w:rsidRPr="00F5173A">
        <w:rPr>
          <w:szCs w:val="28"/>
        </w:rPr>
        <w:tab/>
        <w:t xml:space="preserve">          </w:t>
      </w:r>
      <w:r w:rsidRPr="00F5173A">
        <w:rPr>
          <w:szCs w:val="28"/>
        </w:rPr>
        <w:tab/>
      </w:r>
      <w:r w:rsidRPr="00F5173A">
        <w:rPr>
          <w:szCs w:val="28"/>
        </w:rPr>
        <w:tab/>
      </w:r>
      <w:r w:rsidRPr="00F5173A">
        <w:rPr>
          <w:szCs w:val="28"/>
        </w:rPr>
        <w:tab/>
        <w:t xml:space="preserve">               Величко П.Д.</w:t>
      </w:r>
    </w:p>
    <w:p w:rsidR="00C4527C" w:rsidRDefault="00240EB7" w:rsidP="00F73491">
      <w:pPr>
        <w:jc w:val="both"/>
        <w:rPr>
          <w:sz w:val="26"/>
          <w:szCs w:val="26"/>
        </w:rPr>
      </w:pPr>
      <w:r w:rsidRPr="00F73491">
        <w:rPr>
          <w:sz w:val="26"/>
          <w:szCs w:val="26"/>
        </w:rPr>
        <w:t xml:space="preserve">                                                  </w:t>
      </w:r>
    </w:p>
    <w:p w:rsidR="007E4E68" w:rsidRDefault="007E4E68" w:rsidP="007E4E68">
      <w:pPr>
        <w:tabs>
          <w:tab w:val="left" w:pos="1418"/>
        </w:tabs>
        <w:ind w:left="709"/>
        <w:jc w:val="both"/>
      </w:pPr>
    </w:p>
    <w:p w:rsidR="007E4E68" w:rsidRDefault="007E4E68" w:rsidP="007E4E68">
      <w:pPr>
        <w:ind w:left="420"/>
        <w:jc w:val="right"/>
        <w:rPr>
          <w:sz w:val="20"/>
          <w:szCs w:val="20"/>
        </w:rPr>
      </w:pPr>
      <w:r>
        <w:rPr>
          <w:sz w:val="20"/>
          <w:szCs w:val="20"/>
        </w:rPr>
        <w:t>Приложение 2</w:t>
      </w:r>
    </w:p>
    <w:p w:rsidR="007E4E68" w:rsidRDefault="007E4E68" w:rsidP="007E4E68">
      <w:pPr>
        <w:ind w:left="420"/>
        <w:jc w:val="right"/>
        <w:rPr>
          <w:sz w:val="20"/>
          <w:szCs w:val="20"/>
        </w:rPr>
      </w:pPr>
      <w:r>
        <w:rPr>
          <w:sz w:val="20"/>
          <w:szCs w:val="20"/>
        </w:rPr>
        <w:t>к методическим рекомендациям</w:t>
      </w:r>
    </w:p>
    <w:p w:rsidR="007E4E68" w:rsidRDefault="007E4E68" w:rsidP="007E4E68">
      <w:pPr>
        <w:ind w:left="420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по разработке региональной адресной программы</w:t>
      </w:r>
    </w:p>
    <w:p w:rsidR="007E4E68" w:rsidRDefault="007E4E68" w:rsidP="007E4E68">
      <w:pPr>
        <w:ind w:left="420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по проведению капитального ремонта многоквартирных домов</w:t>
      </w:r>
    </w:p>
    <w:p w:rsidR="007E4E68" w:rsidRDefault="007E4E68" w:rsidP="007E4E68">
      <w:pPr>
        <w:ind w:left="420"/>
        <w:jc w:val="right"/>
        <w:rPr>
          <w:bCs/>
          <w:sz w:val="20"/>
          <w:szCs w:val="20"/>
        </w:rPr>
      </w:pPr>
      <w:proofErr w:type="gramStart"/>
      <w:r>
        <w:rPr>
          <w:bCs/>
          <w:sz w:val="20"/>
          <w:szCs w:val="20"/>
        </w:rPr>
        <w:t>утвержденное</w:t>
      </w:r>
      <w:proofErr w:type="gramEnd"/>
      <w:r>
        <w:rPr>
          <w:bCs/>
          <w:sz w:val="20"/>
          <w:szCs w:val="20"/>
        </w:rPr>
        <w:t xml:space="preserve">  решением правления государственной корпорации – Фонда содействия</w:t>
      </w:r>
    </w:p>
    <w:p w:rsidR="007E4E68" w:rsidRDefault="007E4E68" w:rsidP="007E4E68">
      <w:pPr>
        <w:ind w:left="420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реформированию жилищно-коммунального хозяйства</w:t>
      </w:r>
    </w:p>
    <w:p w:rsidR="007E4E68" w:rsidRDefault="007E4E68" w:rsidP="007E4E68">
      <w:pPr>
        <w:ind w:left="11766" w:hanging="142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10 февраля 2011 года, протокол № 222</w:t>
      </w:r>
    </w:p>
    <w:p w:rsidR="007E4E68" w:rsidRDefault="007E4E68" w:rsidP="007E4E68">
      <w:pPr>
        <w:jc w:val="center"/>
        <w:rPr>
          <w:b/>
          <w:bCs/>
          <w:szCs w:val="28"/>
        </w:rPr>
      </w:pPr>
    </w:p>
    <w:p w:rsidR="007E4E68" w:rsidRDefault="007E4E68" w:rsidP="007E4E68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Планируемые показатели выполнения адресной программы</w:t>
      </w:r>
    </w:p>
    <w:p w:rsidR="007E4E68" w:rsidRDefault="007E4E68" w:rsidP="007E4E68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по проведению капитального ремонта многоквартирных домов</w:t>
      </w:r>
    </w:p>
    <w:p w:rsidR="007E4E68" w:rsidRDefault="007E4E68" w:rsidP="007E4E68">
      <w:pPr>
        <w:rPr>
          <w:szCs w:val="20"/>
        </w:rPr>
      </w:pPr>
    </w:p>
    <w:tbl>
      <w:tblPr>
        <w:tblW w:w="0" w:type="auto"/>
        <w:tblInd w:w="88" w:type="dxa"/>
        <w:tblLayout w:type="fixed"/>
        <w:tblLook w:val="0000" w:firstRow="0" w:lastRow="0" w:firstColumn="0" w:lastColumn="0" w:noHBand="0" w:noVBand="0"/>
      </w:tblPr>
      <w:tblGrid>
        <w:gridCol w:w="630"/>
        <w:gridCol w:w="2215"/>
        <w:gridCol w:w="1107"/>
        <w:gridCol w:w="1140"/>
        <w:gridCol w:w="1009"/>
        <w:gridCol w:w="1009"/>
        <w:gridCol w:w="1009"/>
        <w:gridCol w:w="1009"/>
        <w:gridCol w:w="1009"/>
        <w:gridCol w:w="1009"/>
        <w:gridCol w:w="908"/>
        <w:gridCol w:w="992"/>
        <w:gridCol w:w="1134"/>
        <w:gridCol w:w="1272"/>
      </w:tblGrid>
      <w:tr w:rsidR="007E4E68" w:rsidTr="00DC3295">
        <w:trPr>
          <w:trHeight w:val="990"/>
        </w:trPr>
        <w:tc>
          <w:tcPr>
            <w:tcW w:w="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4E68" w:rsidRDefault="007E4E68" w:rsidP="00DC3295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№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>/п</w:t>
            </w:r>
          </w:p>
        </w:tc>
        <w:tc>
          <w:tcPr>
            <w:tcW w:w="22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4E68" w:rsidRDefault="007E4E68" w:rsidP="00DC3295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Наименование МО</w:t>
            </w:r>
          </w:p>
        </w:tc>
        <w:tc>
          <w:tcPr>
            <w:tcW w:w="11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4E68" w:rsidRDefault="007E4E68" w:rsidP="00DC3295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общая площадь МКД, всего</w:t>
            </w:r>
          </w:p>
        </w:tc>
        <w:tc>
          <w:tcPr>
            <w:tcW w:w="1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4E68" w:rsidRDefault="007E4E68" w:rsidP="00DC3295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Количество жителей, зарегистрированных в МКД на дату утверждения программы</w:t>
            </w:r>
          </w:p>
        </w:tc>
        <w:tc>
          <w:tcPr>
            <w:tcW w:w="50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4E68" w:rsidRDefault="007E4E68" w:rsidP="00DC3295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Количество МКД</w:t>
            </w:r>
          </w:p>
        </w:tc>
        <w:tc>
          <w:tcPr>
            <w:tcW w:w="53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4E68" w:rsidRDefault="007E4E68" w:rsidP="00DC3295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Стоимость капитального ремонта</w:t>
            </w:r>
          </w:p>
        </w:tc>
      </w:tr>
      <w:tr w:rsidR="007E4E68" w:rsidTr="00DC3295">
        <w:trPr>
          <w:trHeight w:val="1590"/>
        </w:trPr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4E68" w:rsidRDefault="007E4E68" w:rsidP="00DC3295">
            <w:pPr>
              <w:snapToGri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4E68" w:rsidRDefault="007E4E68" w:rsidP="00DC3295">
            <w:pPr>
              <w:snapToGri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4E68" w:rsidRDefault="007E4E68" w:rsidP="00DC3295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4E68" w:rsidRDefault="007E4E68" w:rsidP="00DC3295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0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4E68" w:rsidRDefault="007E4E68" w:rsidP="00DC3295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I квартал</w:t>
            </w:r>
          </w:p>
        </w:tc>
        <w:tc>
          <w:tcPr>
            <w:tcW w:w="10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4E68" w:rsidRDefault="007E4E68" w:rsidP="00DC3295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II квартал</w:t>
            </w:r>
          </w:p>
        </w:tc>
        <w:tc>
          <w:tcPr>
            <w:tcW w:w="10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4E68" w:rsidRDefault="007E4E68" w:rsidP="00DC3295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III квартал</w:t>
            </w:r>
          </w:p>
        </w:tc>
        <w:tc>
          <w:tcPr>
            <w:tcW w:w="10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4E68" w:rsidRDefault="007E4E68" w:rsidP="00DC3295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IV квартал</w:t>
            </w:r>
          </w:p>
        </w:tc>
        <w:tc>
          <w:tcPr>
            <w:tcW w:w="10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4E68" w:rsidRDefault="007E4E68" w:rsidP="00DC3295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10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4E68" w:rsidRDefault="007E4E68" w:rsidP="00DC3295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I квартал</w:t>
            </w:r>
          </w:p>
        </w:tc>
        <w:tc>
          <w:tcPr>
            <w:tcW w:w="9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4E68" w:rsidRDefault="007E4E68" w:rsidP="00DC3295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II квартал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4E68" w:rsidRDefault="007E4E68" w:rsidP="00DC3295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III квартал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4E68" w:rsidRDefault="007E4E68" w:rsidP="00DC3295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IV квартал</w:t>
            </w:r>
          </w:p>
        </w:tc>
        <w:tc>
          <w:tcPr>
            <w:tcW w:w="12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4E68" w:rsidRDefault="007E4E68" w:rsidP="00DC3295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всего:</w:t>
            </w:r>
          </w:p>
        </w:tc>
      </w:tr>
      <w:tr w:rsidR="007E4E68" w:rsidTr="00DC3295">
        <w:trPr>
          <w:trHeight w:val="315"/>
        </w:trPr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4E68" w:rsidRDefault="007E4E68" w:rsidP="00DC3295">
            <w:pPr>
              <w:snapToGri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4E68" w:rsidRDefault="007E4E68" w:rsidP="00DC3295">
            <w:pPr>
              <w:snapToGri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4E68" w:rsidRDefault="007E4E68" w:rsidP="00DC3295">
            <w:pPr>
              <w:snapToGrid w:val="0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кв.м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4E68" w:rsidRDefault="007E4E68" w:rsidP="00DC3295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10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4E68" w:rsidRDefault="007E4E68" w:rsidP="00DC3295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4E68" w:rsidRDefault="007E4E68" w:rsidP="00DC3295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4E68" w:rsidRDefault="007E4E68" w:rsidP="00DC3295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4E68" w:rsidRDefault="007E4E68" w:rsidP="00DC3295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4E68" w:rsidRDefault="007E4E68" w:rsidP="00DC3295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4E68" w:rsidRDefault="007E4E68" w:rsidP="00DC3295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9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4E68" w:rsidRDefault="007E4E68" w:rsidP="00DC3295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4E68" w:rsidRDefault="007E4E68" w:rsidP="00DC3295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4E68" w:rsidRDefault="007E4E68" w:rsidP="00DC3295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2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4E68" w:rsidRDefault="007E4E68" w:rsidP="00DC3295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руб.</w:t>
            </w:r>
          </w:p>
        </w:tc>
      </w:tr>
      <w:tr w:rsidR="007E4E68" w:rsidTr="00DC3295">
        <w:trPr>
          <w:trHeight w:val="315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E4E68" w:rsidRDefault="007E4E68" w:rsidP="00DC3295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2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E4E68" w:rsidRDefault="007E4E68" w:rsidP="00DC3295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E4E68" w:rsidRDefault="007E4E68" w:rsidP="00DC3295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E4E68" w:rsidRDefault="007E4E68" w:rsidP="00DC3295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0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E4E68" w:rsidRDefault="007E4E68" w:rsidP="00DC3295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0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E4E68" w:rsidRDefault="007E4E68" w:rsidP="00DC3295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0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E4E68" w:rsidRDefault="007E4E68" w:rsidP="00DC3295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0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E4E68" w:rsidRDefault="007E4E68" w:rsidP="00DC3295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0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E4E68" w:rsidRDefault="007E4E68" w:rsidP="00DC3295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0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E4E68" w:rsidRDefault="007E4E68" w:rsidP="00DC3295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E4E68" w:rsidRDefault="007E4E68" w:rsidP="00DC3295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E4E68" w:rsidRDefault="007E4E68" w:rsidP="00DC3295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E4E68" w:rsidRDefault="007E4E68" w:rsidP="00DC3295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4E68" w:rsidRDefault="007E4E68" w:rsidP="00DC3295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</w:tr>
      <w:tr w:rsidR="007E4E68" w:rsidTr="00DC3295">
        <w:trPr>
          <w:trHeight w:val="315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E4E68" w:rsidRDefault="007E4E68" w:rsidP="00DC3295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2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4E68" w:rsidRDefault="007E4E68" w:rsidP="00DC3295">
            <w:pPr>
              <w:snapToGrid w:val="0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ст</w:t>
            </w:r>
            <w:proofErr w:type="gramStart"/>
            <w:r>
              <w:rPr>
                <w:b/>
                <w:color w:val="000000"/>
              </w:rPr>
              <w:t>.З</w:t>
            </w:r>
            <w:proofErr w:type="gramEnd"/>
            <w:r>
              <w:rPr>
                <w:b/>
                <w:color w:val="000000"/>
              </w:rPr>
              <w:t>еленчукская</w:t>
            </w:r>
            <w:proofErr w:type="spellEnd"/>
          </w:p>
        </w:tc>
        <w:tc>
          <w:tcPr>
            <w:tcW w:w="11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4E68" w:rsidRDefault="007E4E68" w:rsidP="00DC3295">
            <w:pPr>
              <w:snapToGrid w:val="0"/>
              <w:jc w:val="center"/>
            </w:pPr>
            <w:r>
              <w:t> 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E4E68" w:rsidRDefault="007E4E68" w:rsidP="00DC3295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E4E68" w:rsidRDefault="007E4E68" w:rsidP="00DC3295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E4E68" w:rsidRDefault="007E4E68" w:rsidP="00DC3295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E4E68" w:rsidRDefault="007E4E68" w:rsidP="00DC3295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E4E68" w:rsidRDefault="007E4E68" w:rsidP="00DC3295">
            <w:pPr>
              <w:snapToGrid w:val="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10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E4E68" w:rsidRDefault="007E4E68" w:rsidP="00DC3295">
            <w:pPr>
              <w:snapToGrid w:val="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10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E4E68" w:rsidRDefault="007E4E68" w:rsidP="00DC3295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E4E68" w:rsidRDefault="007E4E68" w:rsidP="00DC3295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E4E68" w:rsidRDefault="007E4E68" w:rsidP="00DC3295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E4E68" w:rsidRDefault="007E4E68" w:rsidP="00DC3295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4E68" w:rsidRDefault="007E4E68" w:rsidP="00DC3295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7E4E68" w:rsidTr="00DC3295">
        <w:trPr>
          <w:trHeight w:val="518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E4E68" w:rsidRDefault="007E4E68" w:rsidP="00DC3295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22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4E68" w:rsidRDefault="007E4E68" w:rsidP="00DC3295">
            <w:pPr>
              <w:snapToGrid w:val="0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Ул</w:t>
            </w:r>
            <w:proofErr w:type="gramStart"/>
            <w:r>
              <w:rPr>
                <w:color w:val="000000"/>
                <w:sz w:val="20"/>
                <w:szCs w:val="20"/>
              </w:rPr>
              <w:t>.М</w:t>
            </w:r>
            <w:proofErr w:type="gramEnd"/>
            <w:r>
              <w:rPr>
                <w:color w:val="000000"/>
                <w:sz w:val="20"/>
                <w:szCs w:val="20"/>
              </w:rPr>
              <w:t>ира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д.32</w:t>
            </w:r>
          </w:p>
        </w:tc>
        <w:tc>
          <w:tcPr>
            <w:tcW w:w="11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4E68" w:rsidRDefault="007E4E68" w:rsidP="00DC3295">
            <w:pPr>
              <w:snapToGrid w:val="0"/>
              <w:jc w:val="center"/>
            </w:pPr>
            <w:r>
              <w:t>1000,6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E4E68" w:rsidRDefault="007E4E68" w:rsidP="00DC3295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61</w:t>
            </w:r>
          </w:p>
        </w:tc>
        <w:tc>
          <w:tcPr>
            <w:tcW w:w="10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E4E68" w:rsidRDefault="007E4E68" w:rsidP="00DC3295">
            <w:pPr>
              <w:snapToGri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-</w:t>
            </w:r>
          </w:p>
        </w:tc>
        <w:tc>
          <w:tcPr>
            <w:tcW w:w="10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E4E68" w:rsidRDefault="007E4E68" w:rsidP="00DC3295">
            <w:pPr>
              <w:snapToGri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-</w:t>
            </w:r>
          </w:p>
        </w:tc>
        <w:tc>
          <w:tcPr>
            <w:tcW w:w="10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E4E68" w:rsidRDefault="007E4E68" w:rsidP="00DC3295">
            <w:pPr>
              <w:snapToGri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-</w:t>
            </w:r>
          </w:p>
        </w:tc>
        <w:tc>
          <w:tcPr>
            <w:tcW w:w="10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E4E68" w:rsidRDefault="007E4E68" w:rsidP="00DC3295">
            <w:pPr>
              <w:snapToGri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10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E4E68" w:rsidRDefault="007E4E68" w:rsidP="00DC3295">
            <w:pPr>
              <w:snapToGri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10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E4E68" w:rsidRDefault="007E4E68" w:rsidP="00DC3295">
            <w:pPr>
              <w:snapToGri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-</w:t>
            </w:r>
          </w:p>
        </w:tc>
        <w:tc>
          <w:tcPr>
            <w:tcW w:w="9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E4E68" w:rsidRDefault="007E4E68" w:rsidP="00DC3295">
            <w:pPr>
              <w:snapToGri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E4E68" w:rsidRDefault="007E4E68" w:rsidP="00DC3295">
            <w:pPr>
              <w:snapToGri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E4E68" w:rsidRPr="009A56B4" w:rsidRDefault="007E4E68" w:rsidP="00DC329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1 190 110</w:t>
            </w:r>
          </w:p>
        </w:tc>
        <w:tc>
          <w:tcPr>
            <w:tcW w:w="12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4E68" w:rsidRDefault="007E4E68" w:rsidP="00DC3295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1 190 110</w:t>
            </w:r>
          </w:p>
        </w:tc>
      </w:tr>
      <w:tr w:rsidR="007E4E68" w:rsidTr="00DC3295">
        <w:trPr>
          <w:trHeight w:val="315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E4E68" w:rsidRDefault="007E4E68" w:rsidP="00DC3295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22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4E68" w:rsidRDefault="007E4E68" w:rsidP="00DC3295">
            <w:pPr>
              <w:snapToGrid w:val="0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Ул</w:t>
            </w:r>
            <w:proofErr w:type="gramStart"/>
            <w:r>
              <w:rPr>
                <w:color w:val="000000"/>
                <w:sz w:val="20"/>
                <w:szCs w:val="20"/>
              </w:rPr>
              <w:t>.Г</w:t>
            </w:r>
            <w:proofErr w:type="gramEnd"/>
            <w:r>
              <w:rPr>
                <w:color w:val="000000"/>
                <w:sz w:val="20"/>
                <w:szCs w:val="20"/>
              </w:rPr>
              <w:t>вардейская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д.26</w:t>
            </w:r>
          </w:p>
        </w:tc>
        <w:tc>
          <w:tcPr>
            <w:tcW w:w="1107" w:type="dxa"/>
            <w:tcBorders>
              <w:left w:val="single" w:sz="4" w:space="0" w:color="000000"/>
            </w:tcBorders>
            <w:shd w:val="clear" w:color="auto" w:fill="auto"/>
          </w:tcPr>
          <w:p w:rsidR="007E4E68" w:rsidRDefault="007E4E68" w:rsidP="00DC3295">
            <w:pPr>
              <w:snapToGrid w:val="0"/>
              <w:jc w:val="center"/>
            </w:pPr>
            <w:r>
              <w:t>1170,00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E4E68" w:rsidRDefault="007E4E68" w:rsidP="00DC3295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106</w:t>
            </w:r>
          </w:p>
        </w:tc>
        <w:tc>
          <w:tcPr>
            <w:tcW w:w="10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E4E68" w:rsidRDefault="007E4E68" w:rsidP="00DC3295">
            <w:pPr>
              <w:snapToGri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-</w:t>
            </w:r>
          </w:p>
        </w:tc>
        <w:tc>
          <w:tcPr>
            <w:tcW w:w="10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E4E68" w:rsidRDefault="007E4E68" w:rsidP="00DC3295">
            <w:pPr>
              <w:snapToGri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-</w:t>
            </w:r>
          </w:p>
        </w:tc>
        <w:tc>
          <w:tcPr>
            <w:tcW w:w="10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E4E68" w:rsidRDefault="007E4E68" w:rsidP="00DC3295">
            <w:pPr>
              <w:snapToGri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-</w:t>
            </w:r>
          </w:p>
        </w:tc>
        <w:tc>
          <w:tcPr>
            <w:tcW w:w="10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E4E68" w:rsidRDefault="007E4E68" w:rsidP="00DC3295">
            <w:pPr>
              <w:snapToGri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10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E4E68" w:rsidRDefault="007E4E68" w:rsidP="00DC3295">
            <w:pPr>
              <w:snapToGri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10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E4E68" w:rsidRDefault="007E4E68" w:rsidP="00DC3295">
            <w:pPr>
              <w:snapToGri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-</w:t>
            </w:r>
          </w:p>
        </w:tc>
        <w:tc>
          <w:tcPr>
            <w:tcW w:w="9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E4E68" w:rsidRDefault="007E4E68" w:rsidP="00DC3295">
            <w:pPr>
              <w:snapToGri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E4E68" w:rsidRDefault="007E4E68" w:rsidP="00DC3295">
            <w:pPr>
              <w:snapToGri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E4E68" w:rsidRDefault="007E4E68" w:rsidP="00DC329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1 880 016</w:t>
            </w:r>
          </w:p>
        </w:tc>
        <w:tc>
          <w:tcPr>
            <w:tcW w:w="12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4E68" w:rsidRDefault="007E4E68" w:rsidP="00DC3295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18"/>
                <w:szCs w:val="18"/>
              </w:rPr>
              <w:t>1 880 016</w:t>
            </w:r>
          </w:p>
        </w:tc>
      </w:tr>
      <w:tr w:rsidR="007E4E68" w:rsidTr="00DC3295">
        <w:trPr>
          <w:trHeight w:val="315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E4E68" w:rsidRDefault="007E4E68" w:rsidP="00DC3295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22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4E68" w:rsidRDefault="007E4E68" w:rsidP="00DC3295">
            <w:pPr>
              <w:snapToGrid w:val="0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Ул</w:t>
            </w:r>
            <w:proofErr w:type="gramStart"/>
            <w:r>
              <w:rPr>
                <w:color w:val="000000"/>
                <w:sz w:val="20"/>
                <w:szCs w:val="20"/>
              </w:rPr>
              <w:t>.М</w:t>
            </w:r>
            <w:proofErr w:type="gramEnd"/>
            <w:r>
              <w:rPr>
                <w:color w:val="000000"/>
                <w:sz w:val="20"/>
                <w:szCs w:val="20"/>
              </w:rPr>
              <w:t>ира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д.23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4E68" w:rsidRDefault="007E4E68" w:rsidP="00DC3295">
            <w:pPr>
              <w:snapToGrid w:val="0"/>
              <w:jc w:val="center"/>
            </w:pPr>
            <w:r>
              <w:t>990,00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E4E68" w:rsidRDefault="007E4E68" w:rsidP="00DC3295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95</w:t>
            </w:r>
          </w:p>
        </w:tc>
        <w:tc>
          <w:tcPr>
            <w:tcW w:w="10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E4E68" w:rsidRDefault="007E4E68" w:rsidP="00DC3295">
            <w:pPr>
              <w:snapToGri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-</w:t>
            </w:r>
          </w:p>
        </w:tc>
        <w:tc>
          <w:tcPr>
            <w:tcW w:w="10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E4E68" w:rsidRDefault="007E4E68" w:rsidP="00DC3295">
            <w:pPr>
              <w:snapToGri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-</w:t>
            </w:r>
          </w:p>
        </w:tc>
        <w:tc>
          <w:tcPr>
            <w:tcW w:w="10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E4E68" w:rsidRDefault="007E4E68" w:rsidP="00DC3295">
            <w:pPr>
              <w:snapToGri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-</w:t>
            </w:r>
          </w:p>
        </w:tc>
        <w:tc>
          <w:tcPr>
            <w:tcW w:w="10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E4E68" w:rsidRDefault="007E4E68" w:rsidP="00DC3295">
            <w:pPr>
              <w:snapToGri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10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E4E68" w:rsidRDefault="007E4E68" w:rsidP="00DC3295">
            <w:pPr>
              <w:snapToGri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10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E4E68" w:rsidRDefault="007E4E68" w:rsidP="00DC3295">
            <w:pPr>
              <w:snapToGri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-</w:t>
            </w:r>
          </w:p>
        </w:tc>
        <w:tc>
          <w:tcPr>
            <w:tcW w:w="9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E4E68" w:rsidRDefault="007E4E68" w:rsidP="00DC3295">
            <w:pPr>
              <w:snapToGri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E4E68" w:rsidRDefault="007E4E68" w:rsidP="00DC3295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E4E68" w:rsidRDefault="007E4E68" w:rsidP="00DC329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1 190 110</w:t>
            </w:r>
          </w:p>
        </w:tc>
        <w:tc>
          <w:tcPr>
            <w:tcW w:w="12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4E68" w:rsidRDefault="007E4E68" w:rsidP="00DC329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1 190 110</w:t>
            </w:r>
          </w:p>
        </w:tc>
      </w:tr>
    </w:tbl>
    <w:p w:rsidR="007E4E68" w:rsidRDefault="007E4E68" w:rsidP="007E4E68"/>
    <w:p w:rsidR="007E4E68" w:rsidRDefault="007E4E68" w:rsidP="007E4E68">
      <w:pPr>
        <w:rPr>
          <w:szCs w:val="20"/>
          <w:lang w:val="en-US"/>
        </w:rPr>
      </w:pPr>
      <w:r>
        <w:rPr>
          <w:szCs w:val="20"/>
          <w:lang w:val="en-US"/>
        </w:rPr>
        <w:t xml:space="preserve"> </w:t>
      </w:r>
    </w:p>
    <w:p w:rsidR="007E4E68" w:rsidRDefault="007E4E68" w:rsidP="007E4E68">
      <w:pPr>
        <w:rPr>
          <w:szCs w:val="20"/>
          <w:lang w:val="en-US"/>
        </w:rPr>
      </w:pPr>
    </w:p>
    <w:p w:rsidR="007E4E68" w:rsidRDefault="007E4E68" w:rsidP="007E4E68">
      <w:pPr>
        <w:rPr>
          <w:szCs w:val="28"/>
        </w:rPr>
      </w:pPr>
      <w:r>
        <w:rPr>
          <w:szCs w:val="28"/>
        </w:rPr>
        <w:t>Глава администрации Зеленчукского сельского поселения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Величко П.Д.</w:t>
      </w:r>
    </w:p>
    <w:p w:rsidR="007E4E68" w:rsidRDefault="007E4E68" w:rsidP="007E4E68">
      <w:pPr>
        <w:rPr>
          <w:szCs w:val="20"/>
        </w:rPr>
      </w:pPr>
    </w:p>
    <w:p w:rsidR="007E4E68" w:rsidRDefault="007E4E68" w:rsidP="007E4E68">
      <w:pPr>
        <w:rPr>
          <w:szCs w:val="20"/>
        </w:rPr>
      </w:pPr>
    </w:p>
    <w:p w:rsidR="007E4E68" w:rsidRDefault="007E4E68" w:rsidP="007E4E68">
      <w:pPr>
        <w:sectPr w:rsidR="007E4E68" w:rsidSect="007E4E6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38" w:h="11906" w:orient="landscape"/>
          <w:pgMar w:top="426" w:right="720" w:bottom="0" w:left="720" w:header="709" w:footer="8" w:gutter="0"/>
          <w:pgNumType w:start="1"/>
          <w:cols w:space="720"/>
          <w:docGrid w:linePitch="360"/>
        </w:sectPr>
      </w:pPr>
    </w:p>
    <w:p w:rsidR="007E4E68" w:rsidRDefault="007E4E68" w:rsidP="007E4E68">
      <w:pPr>
        <w:ind w:left="420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3</w:t>
      </w:r>
    </w:p>
    <w:p w:rsidR="007E4E68" w:rsidRDefault="007E4E68" w:rsidP="007E4E68">
      <w:pPr>
        <w:ind w:left="420"/>
        <w:jc w:val="right"/>
        <w:rPr>
          <w:sz w:val="20"/>
          <w:szCs w:val="20"/>
        </w:rPr>
      </w:pPr>
      <w:r>
        <w:rPr>
          <w:sz w:val="20"/>
          <w:szCs w:val="20"/>
        </w:rPr>
        <w:t>к методическим рекомендациям</w:t>
      </w:r>
    </w:p>
    <w:p w:rsidR="007E4E68" w:rsidRDefault="007E4E68" w:rsidP="007E4E68">
      <w:pPr>
        <w:ind w:left="420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по разработке региональной адресной программы</w:t>
      </w:r>
    </w:p>
    <w:p w:rsidR="007E4E68" w:rsidRDefault="007E4E68" w:rsidP="007E4E68">
      <w:pPr>
        <w:ind w:left="420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по проведению капитального ремонта многоквартирных домов</w:t>
      </w:r>
    </w:p>
    <w:p w:rsidR="007E4E68" w:rsidRDefault="007E4E68" w:rsidP="007E4E68">
      <w:pPr>
        <w:ind w:left="420"/>
        <w:jc w:val="right"/>
        <w:rPr>
          <w:bCs/>
          <w:sz w:val="20"/>
          <w:szCs w:val="20"/>
        </w:rPr>
      </w:pPr>
      <w:proofErr w:type="gramStart"/>
      <w:r>
        <w:rPr>
          <w:bCs/>
          <w:sz w:val="20"/>
          <w:szCs w:val="20"/>
        </w:rPr>
        <w:t>утвержденное</w:t>
      </w:r>
      <w:proofErr w:type="gramEnd"/>
      <w:r>
        <w:rPr>
          <w:bCs/>
          <w:sz w:val="20"/>
          <w:szCs w:val="20"/>
        </w:rPr>
        <w:t xml:space="preserve">  решением правления государственной корпорации – Фонда содействия</w:t>
      </w:r>
    </w:p>
    <w:p w:rsidR="007E4E68" w:rsidRDefault="007E4E68" w:rsidP="007E4E68">
      <w:pPr>
        <w:ind w:left="420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реформированию жилищно-коммунального хозяйства</w:t>
      </w:r>
    </w:p>
    <w:p w:rsidR="007E4E68" w:rsidRDefault="007E4E68" w:rsidP="007E4E68">
      <w:pPr>
        <w:ind w:left="11766" w:hanging="142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10 февраля  2011 года, протоколом № 222</w:t>
      </w:r>
    </w:p>
    <w:p w:rsidR="007E4E68" w:rsidRDefault="007E4E68" w:rsidP="007E4E68">
      <w:pPr>
        <w:jc w:val="right"/>
        <w:rPr>
          <w:bCs/>
          <w:sz w:val="20"/>
          <w:szCs w:val="20"/>
        </w:rPr>
      </w:pPr>
    </w:p>
    <w:p w:rsidR="007E4E68" w:rsidRDefault="007E4E68" w:rsidP="007E4E68">
      <w:pPr>
        <w:jc w:val="right"/>
        <w:rPr>
          <w:szCs w:val="20"/>
        </w:rPr>
      </w:pPr>
    </w:p>
    <w:tbl>
      <w:tblPr>
        <w:tblW w:w="0" w:type="auto"/>
        <w:tblInd w:w="233" w:type="dxa"/>
        <w:tblLayout w:type="fixed"/>
        <w:tblLook w:val="0000" w:firstRow="0" w:lastRow="0" w:firstColumn="0" w:lastColumn="0" w:noHBand="0" w:noVBand="0"/>
      </w:tblPr>
      <w:tblGrid>
        <w:gridCol w:w="420"/>
        <w:gridCol w:w="1620"/>
        <w:gridCol w:w="1200"/>
        <w:gridCol w:w="810"/>
        <w:gridCol w:w="1350"/>
        <w:gridCol w:w="870"/>
        <w:gridCol w:w="885"/>
        <w:gridCol w:w="885"/>
        <w:gridCol w:w="900"/>
        <w:gridCol w:w="900"/>
        <w:gridCol w:w="900"/>
        <w:gridCol w:w="885"/>
        <w:gridCol w:w="900"/>
        <w:gridCol w:w="900"/>
        <w:gridCol w:w="900"/>
        <w:gridCol w:w="873"/>
        <w:gridCol w:w="397"/>
        <w:gridCol w:w="12"/>
      </w:tblGrid>
      <w:tr w:rsidR="007E4E68" w:rsidTr="00DC3295">
        <w:trPr>
          <w:gridAfter w:val="1"/>
          <w:wAfter w:w="10" w:type="dxa"/>
          <w:trHeight w:val="795"/>
        </w:trPr>
        <w:tc>
          <w:tcPr>
            <w:tcW w:w="15595" w:type="dxa"/>
            <w:gridSpan w:val="17"/>
            <w:shd w:val="clear" w:color="auto" w:fill="auto"/>
            <w:vAlign w:val="bottom"/>
          </w:tcPr>
          <w:p w:rsidR="007E4E68" w:rsidRDefault="007E4E68" w:rsidP="00DC3295">
            <w:pPr>
              <w:snapToGrid w:val="0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Реестр многоквартирных домов по видам  ремонта</w:t>
            </w:r>
          </w:p>
        </w:tc>
      </w:tr>
      <w:tr w:rsidR="007E4E68" w:rsidTr="00DC3295">
        <w:trPr>
          <w:gridAfter w:val="1"/>
          <w:wAfter w:w="12" w:type="dxa"/>
          <w:trHeight w:val="300"/>
        </w:trPr>
        <w:tc>
          <w:tcPr>
            <w:tcW w:w="420" w:type="dxa"/>
            <w:shd w:val="clear" w:color="auto" w:fill="auto"/>
            <w:vAlign w:val="bottom"/>
          </w:tcPr>
          <w:p w:rsidR="007E4E68" w:rsidRDefault="007E4E68" w:rsidP="00DC3295">
            <w:pPr>
              <w:snapToGrid w:val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7E4E68" w:rsidRDefault="007E4E68" w:rsidP="00DC3295">
            <w:pPr>
              <w:snapToGrid w:val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7E4E68" w:rsidRDefault="007E4E68" w:rsidP="00DC3295">
            <w:pPr>
              <w:snapToGrid w:val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  <w:vAlign w:val="bottom"/>
          </w:tcPr>
          <w:p w:rsidR="007E4E68" w:rsidRDefault="007E4E68" w:rsidP="00DC3295">
            <w:pPr>
              <w:snapToGrid w:val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  <w:vAlign w:val="bottom"/>
          </w:tcPr>
          <w:p w:rsidR="007E4E68" w:rsidRDefault="007E4E68" w:rsidP="00DC3295">
            <w:pPr>
              <w:snapToGrid w:val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70" w:type="dxa"/>
            <w:shd w:val="clear" w:color="auto" w:fill="auto"/>
            <w:vAlign w:val="bottom"/>
          </w:tcPr>
          <w:p w:rsidR="007E4E68" w:rsidRDefault="007E4E68" w:rsidP="00DC3295">
            <w:pPr>
              <w:snapToGrid w:val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auto"/>
            <w:vAlign w:val="bottom"/>
          </w:tcPr>
          <w:p w:rsidR="007E4E68" w:rsidRDefault="007E4E68" w:rsidP="00DC3295">
            <w:pPr>
              <w:snapToGrid w:val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auto"/>
            <w:vAlign w:val="bottom"/>
          </w:tcPr>
          <w:p w:rsidR="007E4E68" w:rsidRDefault="007E4E68" w:rsidP="00DC3295">
            <w:pPr>
              <w:snapToGrid w:val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7E4E68" w:rsidRDefault="007E4E68" w:rsidP="00DC3295">
            <w:pPr>
              <w:snapToGrid w:val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7E4E68" w:rsidRDefault="007E4E68" w:rsidP="00DC3295">
            <w:pPr>
              <w:snapToGrid w:val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7E4E68" w:rsidRDefault="007E4E68" w:rsidP="00DC3295">
            <w:pPr>
              <w:snapToGrid w:val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auto"/>
            <w:vAlign w:val="bottom"/>
          </w:tcPr>
          <w:p w:rsidR="007E4E68" w:rsidRDefault="007E4E68" w:rsidP="00DC3295">
            <w:pPr>
              <w:snapToGrid w:val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7E4E68" w:rsidRDefault="007E4E68" w:rsidP="00DC3295">
            <w:pPr>
              <w:snapToGrid w:val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7E4E68" w:rsidRDefault="007E4E68" w:rsidP="00DC3295">
            <w:pPr>
              <w:snapToGrid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7E4E68" w:rsidRDefault="007E4E68" w:rsidP="00DC3295">
            <w:pPr>
              <w:snapToGrid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68" w:type="dxa"/>
            <w:gridSpan w:val="2"/>
            <w:shd w:val="clear" w:color="auto" w:fill="auto"/>
            <w:vAlign w:val="bottom"/>
          </w:tcPr>
          <w:p w:rsidR="007E4E68" w:rsidRDefault="007E4E68" w:rsidP="00DC3295">
            <w:pPr>
              <w:snapToGrid w:val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7E4E68" w:rsidTr="00DC3295">
        <w:tblPrEx>
          <w:tblCellMar>
            <w:left w:w="0" w:type="dxa"/>
            <w:right w:w="0" w:type="dxa"/>
          </w:tblCellMar>
        </w:tblPrEx>
        <w:trPr>
          <w:trHeight w:val="840"/>
        </w:trPr>
        <w:tc>
          <w:tcPr>
            <w:tcW w:w="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4E68" w:rsidRDefault="007E4E68" w:rsidP="00DC3295">
            <w:pPr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№ п\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4E68" w:rsidRDefault="007E4E68" w:rsidP="00DC3295">
            <w:pPr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Адрес МКД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4E68" w:rsidRDefault="007E4E68" w:rsidP="00DC3295">
            <w:pPr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Стоимость капитального ремонта ВСЕГО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4E68" w:rsidRDefault="007E4E68" w:rsidP="00DC3295">
            <w:pPr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ремонт внутридомовых инженерных систем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4E68" w:rsidRDefault="007E4E68" w:rsidP="00DC3295">
            <w:pPr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Установка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коллективных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 xml:space="preserve"> (общедомовых) ПУ и УУ</w:t>
            </w:r>
          </w:p>
        </w:tc>
        <w:tc>
          <w:tcPr>
            <w:tcW w:w="1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4E68" w:rsidRDefault="007E4E68" w:rsidP="00DC3295">
            <w:pPr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ремонт крыши</w:t>
            </w:r>
          </w:p>
        </w:tc>
        <w:tc>
          <w:tcPr>
            <w:tcW w:w="1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4E68" w:rsidRDefault="007E4E68" w:rsidP="00DC3295">
            <w:pPr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ремонт или замена лифтового оборудования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4E68" w:rsidRDefault="007E4E68" w:rsidP="00DC3295">
            <w:pPr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ремонт подвальных помещений</w:t>
            </w:r>
          </w:p>
        </w:tc>
        <w:tc>
          <w:tcPr>
            <w:tcW w:w="1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4E68" w:rsidRDefault="007E4E68" w:rsidP="00DC3295">
            <w:pPr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утепление и ремонт фасадов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4E68" w:rsidRDefault="007E4E68" w:rsidP="00DC3295">
            <w:pPr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ремонт фундаментов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E4E68" w:rsidRDefault="007E4E68" w:rsidP="00DC3295">
            <w:pPr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Энергетическое обследование дома</w:t>
            </w:r>
          </w:p>
        </w:tc>
        <w:tc>
          <w:tcPr>
            <w:tcW w:w="407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7E4E68" w:rsidRDefault="007E4E68" w:rsidP="00DC3295">
            <w:pPr>
              <w:snapToGri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7E4E68" w:rsidTr="00DC3295">
        <w:tblPrEx>
          <w:tblCellMar>
            <w:left w:w="0" w:type="dxa"/>
            <w:right w:w="0" w:type="dxa"/>
          </w:tblCellMar>
        </w:tblPrEx>
        <w:trPr>
          <w:trHeight w:val="300"/>
        </w:trPr>
        <w:tc>
          <w:tcPr>
            <w:tcW w:w="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4E68" w:rsidRDefault="007E4E68" w:rsidP="00DC3295">
            <w:pPr>
              <w:snapToGri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4E68" w:rsidRDefault="007E4E68" w:rsidP="00DC3295">
            <w:pPr>
              <w:snapToGri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4E68" w:rsidRDefault="007E4E68" w:rsidP="00DC3295">
            <w:pPr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4E68" w:rsidRDefault="007E4E68" w:rsidP="00DC3295">
            <w:pPr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4E68" w:rsidRDefault="007E4E68" w:rsidP="00DC3295">
            <w:pPr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4E68" w:rsidRDefault="007E4E68" w:rsidP="00DC3295">
            <w:pPr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кв. м.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4E68" w:rsidRDefault="007E4E68" w:rsidP="00DC3295">
            <w:pPr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4E68" w:rsidRDefault="007E4E68" w:rsidP="00DC3295">
            <w:pPr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4E68" w:rsidRDefault="007E4E68" w:rsidP="00DC3295">
            <w:pPr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4E68" w:rsidRDefault="007E4E68" w:rsidP="00DC3295">
            <w:pPr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кв. м.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4E68" w:rsidRDefault="007E4E68" w:rsidP="00DC3295">
            <w:pPr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4E68" w:rsidRDefault="007E4E68" w:rsidP="00DC3295">
            <w:pPr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кв. м.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4E68" w:rsidRDefault="007E4E68" w:rsidP="00DC3295">
            <w:pPr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4E68" w:rsidRDefault="007E4E68" w:rsidP="00DC3295">
            <w:pPr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куб. м.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4E68" w:rsidRDefault="007E4E68" w:rsidP="00DC3295">
            <w:pPr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4E68" w:rsidRDefault="007E4E68" w:rsidP="00DC3295">
            <w:pPr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407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7E4E68" w:rsidRDefault="007E4E68" w:rsidP="00DC3295">
            <w:pPr>
              <w:snapToGrid w:val="0"/>
              <w:rPr>
                <w:color w:val="000000"/>
                <w:sz w:val="16"/>
                <w:szCs w:val="16"/>
              </w:rPr>
            </w:pPr>
          </w:p>
        </w:tc>
      </w:tr>
      <w:tr w:rsidR="007E4E68" w:rsidTr="00DC3295">
        <w:tblPrEx>
          <w:tblCellMar>
            <w:left w:w="0" w:type="dxa"/>
            <w:right w:w="0" w:type="dxa"/>
          </w:tblCellMar>
        </w:tblPrEx>
        <w:trPr>
          <w:trHeight w:val="300"/>
        </w:trPr>
        <w:tc>
          <w:tcPr>
            <w:tcW w:w="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4E68" w:rsidRDefault="007E4E68" w:rsidP="00DC3295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4E68" w:rsidRDefault="007E4E68" w:rsidP="00DC3295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4E68" w:rsidRDefault="007E4E68" w:rsidP="00DC3295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4E68" w:rsidRDefault="007E4E68" w:rsidP="00DC3295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4E68" w:rsidRDefault="007E4E68" w:rsidP="00DC3295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4E68" w:rsidRDefault="007E4E68" w:rsidP="00DC3295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4E68" w:rsidRDefault="007E4E68" w:rsidP="00DC3295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4E68" w:rsidRDefault="007E4E68" w:rsidP="00DC3295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4E68" w:rsidRDefault="007E4E68" w:rsidP="00DC3295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4E68" w:rsidRDefault="007E4E68" w:rsidP="00DC3295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4E68" w:rsidRDefault="007E4E68" w:rsidP="00DC3295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4E68" w:rsidRDefault="007E4E68" w:rsidP="00DC3295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4E68" w:rsidRDefault="007E4E68" w:rsidP="00DC3295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4E68" w:rsidRDefault="007E4E68" w:rsidP="00DC3295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4E68" w:rsidRDefault="007E4E68" w:rsidP="00DC3295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8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4E68" w:rsidRDefault="007E4E68" w:rsidP="00DC3295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407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7E4E68" w:rsidRDefault="007E4E68" w:rsidP="00DC3295">
            <w:pPr>
              <w:snapToGrid w:val="0"/>
              <w:rPr>
                <w:b/>
                <w:color w:val="000000"/>
                <w:sz w:val="16"/>
                <w:szCs w:val="16"/>
              </w:rPr>
            </w:pPr>
          </w:p>
        </w:tc>
      </w:tr>
      <w:tr w:rsidR="007E4E68" w:rsidTr="00DC3295">
        <w:tblPrEx>
          <w:tblCellMar>
            <w:left w:w="0" w:type="dxa"/>
            <w:right w:w="0" w:type="dxa"/>
          </w:tblCellMar>
        </w:tblPrEx>
        <w:trPr>
          <w:trHeight w:val="300"/>
        </w:trPr>
        <w:tc>
          <w:tcPr>
            <w:tcW w:w="2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E4E68" w:rsidRDefault="007E4E68" w:rsidP="00DC3295">
            <w:pPr>
              <w:snapToGrid w:val="0"/>
              <w:rPr>
                <w:b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color w:val="000000"/>
                <w:sz w:val="16"/>
                <w:szCs w:val="16"/>
              </w:rPr>
              <w:t>Зеленчукское</w:t>
            </w:r>
            <w:proofErr w:type="spellEnd"/>
            <w:r>
              <w:rPr>
                <w:b/>
                <w:color w:val="000000"/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E4E68" w:rsidRDefault="007E4E68" w:rsidP="00DC3295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E4E68" w:rsidRDefault="007E4E68" w:rsidP="00DC3295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E4E68" w:rsidRDefault="007E4E68" w:rsidP="00DC3295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E4E68" w:rsidRDefault="007E4E68" w:rsidP="00DC3295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E4E68" w:rsidRDefault="007E4E68" w:rsidP="00DC3295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E4E68" w:rsidRDefault="007E4E68" w:rsidP="00DC3295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E4E68" w:rsidRDefault="007E4E68" w:rsidP="00DC3295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E4E68" w:rsidRDefault="007E4E68" w:rsidP="00DC3295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E4E68" w:rsidRDefault="007E4E68" w:rsidP="00DC3295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E4E68" w:rsidRDefault="007E4E68" w:rsidP="00DC3295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E4E68" w:rsidRDefault="007E4E68" w:rsidP="00DC3295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E4E68" w:rsidRDefault="007E4E68" w:rsidP="00DC3295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E4E68" w:rsidRDefault="007E4E68" w:rsidP="00DC3295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E4E68" w:rsidRDefault="007E4E68" w:rsidP="00DC3295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07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7E4E68" w:rsidRDefault="007E4E68" w:rsidP="00DC3295">
            <w:pPr>
              <w:snapToGrid w:val="0"/>
              <w:rPr>
                <w:color w:val="000000"/>
                <w:sz w:val="16"/>
                <w:szCs w:val="16"/>
              </w:rPr>
            </w:pPr>
          </w:p>
        </w:tc>
      </w:tr>
      <w:tr w:rsidR="007E4E68" w:rsidTr="00DC3295">
        <w:tblPrEx>
          <w:tblCellMar>
            <w:left w:w="0" w:type="dxa"/>
            <w:right w:w="0" w:type="dxa"/>
          </w:tblCellMar>
        </w:tblPrEx>
        <w:trPr>
          <w:trHeight w:val="453"/>
        </w:trPr>
        <w:tc>
          <w:tcPr>
            <w:tcW w:w="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E4E68" w:rsidRPr="00B64540" w:rsidRDefault="007E4E68" w:rsidP="00DC3295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B64540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4E68" w:rsidRPr="00B64540" w:rsidRDefault="007E4E68" w:rsidP="00DC3295">
            <w:pPr>
              <w:snapToGrid w:val="0"/>
              <w:rPr>
                <w:color w:val="000000"/>
                <w:sz w:val="18"/>
                <w:szCs w:val="18"/>
              </w:rPr>
            </w:pPr>
          </w:p>
          <w:p w:rsidR="007E4E68" w:rsidRPr="00B64540" w:rsidRDefault="007E4E68" w:rsidP="00DC3295">
            <w:pPr>
              <w:snapToGrid w:val="0"/>
              <w:rPr>
                <w:color w:val="000000"/>
                <w:sz w:val="18"/>
                <w:szCs w:val="18"/>
              </w:rPr>
            </w:pPr>
            <w:r w:rsidRPr="00B64540">
              <w:rPr>
                <w:color w:val="000000"/>
                <w:sz w:val="18"/>
                <w:szCs w:val="18"/>
              </w:rPr>
              <w:t xml:space="preserve"> ул. </w:t>
            </w:r>
            <w:r>
              <w:rPr>
                <w:color w:val="000000"/>
                <w:sz w:val="18"/>
                <w:szCs w:val="18"/>
              </w:rPr>
              <w:t>Мира д.32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4E68" w:rsidRDefault="007E4E68" w:rsidP="00DC3295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7E4E68" w:rsidRPr="00B64540" w:rsidRDefault="007E4E68" w:rsidP="00DC329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1 190 110</w:t>
            </w: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4E68" w:rsidRPr="00B64540" w:rsidRDefault="007E4E68" w:rsidP="00DC3295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B64540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4E68" w:rsidRPr="00B64540" w:rsidRDefault="007E4E68" w:rsidP="00DC3295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  <w:p w:rsidR="007E4E68" w:rsidRPr="00B64540" w:rsidRDefault="007E4E68" w:rsidP="00DC3295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B64540">
              <w:rPr>
                <w:color w:val="000000"/>
                <w:sz w:val="18"/>
                <w:szCs w:val="18"/>
              </w:rPr>
              <w:t>80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B64540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4E68" w:rsidRPr="00B64540" w:rsidRDefault="007E4E68" w:rsidP="00DC3295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  <w:p w:rsidR="007E4E68" w:rsidRPr="00B64540" w:rsidRDefault="007E4E68" w:rsidP="00DC3295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340,00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4E68" w:rsidRPr="00B64540" w:rsidRDefault="007E4E68" w:rsidP="00DC3295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  <w:p w:rsidR="007E4E68" w:rsidRPr="00B64540" w:rsidRDefault="007E4E68" w:rsidP="00DC3295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1 110 110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4E68" w:rsidRPr="00B64540" w:rsidRDefault="007E4E68" w:rsidP="00DC3295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B64540">
              <w:rPr>
                <w:color w:val="000000"/>
                <w:sz w:val="18"/>
                <w:szCs w:val="18"/>
              </w:rPr>
              <w:t> -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4E68" w:rsidRPr="00B64540" w:rsidRDefault="007E4E68" w:rsidP="00DC3295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B64540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4E68" w:rsidRPr="00B64540" w:rsidRDefault="007E4E68" w:rsidP="00DC3295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B64540">
              <w:rPr>
                <w:color w:val="000000"/>
                <w:sz w:val="18"/>
                <w:szCs w:val="18"/>
              </w:rPr>
              <w:t>- 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4E68" w:rsidRPr="00B64540" w:rsidRDefault="007E4E68" w:rsidP="00DC3295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B64540">
              <w:rPr>
                <w:color w:val="000000"/>
                <w:sz w:val="18"/>
                <w:szCs w:val="18"/>
              </w:rPr>
              <w:t>- 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4E68" w:rsidRPr="00B64540" w:rsidRDefault="007E4E68" w:rsidP="00DC3295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B64540">
              <w:rPr>
                <w:color w:val="000000"/>
                <w:sz w:val="18"/>
                <w:szCs w:val="18"/>
              </w:rPr>
              <w:t>- 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4E68" w:rsidRPr="00B64540" w:rsidRDefault="007E4E68" w:rsidP="00DC3295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B64540">
              <w:rPr>
                <w:color w:val="000000"/>
                <w:sz w:val="18"/>
                <w:szCs w:val="18"/>
              </w:rPr>
              <w:t>- 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4E68" w:rsidRPr="00B64540" w:rsidRDefault="007E4E68" w:rsidP="00DC3295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B64540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4E68" w:rsidRPr="00B64540" w:rsidRDefault="007E4E68" w:rsidP="00DC3295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B64540">
              <w:rPr>
                <w:color w:val="000000"/>
                <w:sz w:val="18"/>
                <w:szCs w:val="18"/>
              </w:rPr>
              <w:t>- </w:t>
            </w:r>
          </w:p>
        </w:tc>
        <w:tc>
          <w:tcPr>
            <w:tcW w:w="8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4E68" w:rsidRPr="00B64540" w:rsidRDefault="007E4E68" w:rsidP="00DC3295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B64540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407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7E4E68" w:rsidRDefault="007E4E68" w:rsidP="00DC3295">
            <w:pPr>
              <w:snapToGrid w:val="0"/>
              <w:rPr>
                <w:color w:val="000000"/>
                <w:sz w:val="16"/>
                <w:szCs w:val="16"/>
              </w:rPr>
            </w:pPr>
          </w:p>
        </w:tc>
      </w:tr>
      <w:tr w:rsidR="007E4E68" w:rsidTr="00DC3295">
        <w:tblPrEx>
          <w:tblCellMar>
            <w:left w:w="0" w:type="dxa"/>
            <w:right w:w="0" w:type="dxa"/>
          </w:tblCellMar>
        </w:tblPrEx>
        <w:trPr>
          <w:trHeight w:val="402"/>
        </w:trPr>
        <w:tc>
          <w:tcPr>
            <w:tcW w:w="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4E68" w:rsidRPr="00B64540" w:rsidRDefault="007E4E68" w:rsidP="00DC3295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  <w:p w:rsidR="007E4E68" w:rsidRPr="00B64540" w:rsidRDefault="007E4E68" w:rsidP="00DC3295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B64540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4E68" w:rsidRPr="00B64540" w:rsidRDefault="007E4E68" w:rsidP="00DC3295">
            <w:pPr>
              <w:snapToGrid w:val="0"/>
              <w:rPr>
                <w:color w:val="000000"/>
                <w:sz w:val="18"/>
                <w:szCs w:val="18"/>
              </w:rPr>
            </w:pPr>
          </w:p>
          <w:p w:rsidR="007E4E68" w:rsidRPr="00B64540" w:rsidRDefault="007E4E68" w:rsidP="00DC3295">
            <w:pPr>
              <w:snapToGrid w:val="0"/>
              <w:rPr>
                <w:color w:val="000000"/>
                <w:sz w:val="18"/>
                <w:szCs w:val="18"/>
              </w:rPr>
            </w:pPr>
            <w:r w:rsidRPr="00B64540">
              <w:rPr>
                <w:color w:val="000000"/>
                <w:sz w:val="18"/>
                <w:szCs w:val="18"/>
              </w:rPr>
              <w:t>ул. Гвардейская д.26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4E68" w:rsidRDefault="007E4E68" w:rsidP="00DC3295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  <w:p w:rsidR="007E4E68" w:rsidRPr="00B64540" w:rsidRDefault="007E4E68" w:rsidP="00DC3295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1 880 016</w:t>
            </w: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4E68" w:rsidRPr="00B64540" w:rsidRDefault="007E4E68" w:rsidP="00DC3295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B64540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4E68" w:rsidRPr="00B64540" w:rsidRDefault="007E4E68" w:rsidP="00DC3295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  <w:p w:rsidR="007E4E68" w:rsidRPr="00B64540" w:rsidRDefault="007E4E68" w:rsidP="00DC3295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B64540">
              <w:rPr>
                <w:color w:val="000000"/>
                <w:sz w:val="18"/>
                <w:szCs w:val="18"/>
              </w:rPr>
              <w:t>80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B64540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4E68" w:rsidRPr="00B64540" w:rsidRDefault="007E4E68" w:rsidP="00DC3295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  <w:p w:rsidR="007E4E68" w:rsidRPr="00B64540" w:rsidRDefault="007E4E68" w:rsidP="00DC3295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B64540">
              <w:rPr>
                <w:color w:val="000000"/>
                <w:sz w:val="18"/>
                <w:szCs w:val="18"/>
              </w:rPr>
              <w:t>483,00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4E68" w:rsidRPr="00B64540" w:rsidRDefault="007E4E68" w:rsidP="00DC3295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  <w:p w:rsidR="007E4E68" w:rsidRPr="00B64540" w:rsidRDefault="007E4E68" w:rsidP="00DC3295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B64540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>  800 016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4E68" w:rsidRPr="00B64540" w:rsidRDefault="007E4E68" w:rsidP="00DC3295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B64540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4E68" w:rsidRPr="00B64540" w:rsidRDefault="007E4E68" w:rsidP="00DC3295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B64540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4E68" w:rsidRPr="00B64540" w:rsidRDefault="007E4E68" w:rsidP="00DC3295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B64540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4E68" w:rsidRPr="00B64540" w:rsidRDefault="007E4E68" w:rsidP="00DC3295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B64540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4E68" w:rsidRPr="00B64540" w:rsidRDefault="007E4E68" w:rsidP="00DC3295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B64540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4E68" w:rsidRPr="00B64540" w:rsidRDefault="007E4E68" w:rsidP="00DC3295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B64540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4E68" w:rsidRPr="00B64540" w:rsidRDefault="007E4E68" w:rsidP="00DC3295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B64540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4E68" w:rsidRPr="00B64540" w:rsidRDefault="007E4E68" w:rsidP="00DC3295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B64540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4E68" w:rsidRPr="00B64540" w:rsidRDefault="007E4E68" w:rsidP="00DC3295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B64540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407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7E4E68" w:rsidRDefault="007E4E68" w:rsidP="00DC3295">
            <w:pPr>
              <w:snapToGrid w:val="0"/>
              <w:rPr>
                <w:color w:val="000000"/>
                <w:sz w:val="16"/>
                <w:szCs w:val="16"/>
              </w:rPr>
            </w:pPr>
          </w:p>
        </w:tc>
      </w:tr>
      <w:tr w:rsidR="007E4E68" w:rsidTr="00DC3295">
        <w:tblPrEx>
          <w:tblCellMar>
            <w:left w:w="0" w:type="dxa"/>
            <w:right w:w="0" w:type="dxa"/>
          </w:tblCellMar>
        </w:tblPrEx>
        <w:trPr>
          <w:trHeight w:val="409"/>
        </w:trPr>
        <w:tc>
          <w:tcPr>
            <w:tcW w:w="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4E68" w:rsidRPr="00B64540" w:rsidRDefault="007E4E68" w:rsidP="00DC3295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  <w:p w:rsidR="007E4E68" w:rsidRPr="00B64540" w:rsidRDefault="007E4E68" w:rsidP="00DC3295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B64540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4E68" w:rsidRPr="00B64540" w:rsidRDefault="007E4E68" w:rsidP="00DC3295">
            <w:pPr>
              <w:snapToGrid w:val="0"/>
              <w:rPr>
                <w:color w:val="000000"/>
                <w:sz w:val="18"/>
                <w:szCs w:val="18"/>
              </w:rPr>
            </w:pPr>
            <w:r w:rsidRPr="00B64540">
              <w:rPr>
                <w:color w:val="000000"/>
                <w:sz w:val="18"/>
                <w:szCs w:val="18"/>
              </w:rPr>
              <w:t> </w:t>
            </w:r>
          </w:p>
          <w:p w:rsidR="007E4E68" w:rsidRPr="00B64540" w:rsidRDefault="007E4E68" w:rsidP="00DC3295">
            <w:pPr>
              <w:snapToGrid w:val="0"/>
              <w:rPr>
                <w:color w:val="000000"/>
                <w:sz w:val="18"/>
                <w:szCs w:val="18"/>
              </w:rPr>
            </w:pPr>
            <w:r w:rsidRPr="00B64540">
              <w:rPr>
                <w:color w:val="000000"/>
                <w:sz w:val="18"/>
                <w:szCs w:val="18"/>
              </w:rPr>
              <w:t>Ул</w:t>
            </w:r>
            <w:r>
              <w:rPr>
                <w:color w:val="000000"/>
                <w:sz w:val="18"/>
                <w:szCs w:val="18"/>
              </w:rPr>
              <w:t>. Мира д.23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4E68" w:rsidRDefault="007E4E68" w:rsidP="00DC3295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7E4E68" w:rsidRPr="00B64540" w:rsidRDefault="007E4E68" w:rsidP="00DC329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1 190 110</w:t>
            </w: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4E68" w:rsidRPr="00B64540" w:rsidRDefault="007E4E68" w:rsidP="00DC3295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B64540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4E68" w:rsidRPr="00B64540" w:rsidRDefault="007E4E68" w:rsidP="00DC3295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  <w:p w:rsidR="007E4E68" w:rsidRPr="00B64540" w:rsidRDefault="007E4E68" w:rsidP="00DC3295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B64540">
              <w:rPr>
                <w:color w:val="000000"/>
                <w:sz w:val="18"/>
                <w:szCs w:val="18"/>
              </w:rPr>
              <w:t>80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B64540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4E68" w:rsidRPr="00B64540" w:rsidRDefault="007E4E68" w:rsidP="00DC3295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  <w:p w:rsidR="007E4E68" w:rsidRPr="00B64540" w:rsidRDefault="007E4E68" w:rsidP="00DC3295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B64540">
              <w:rPr>
                <w:color w:val="000000"/>
                <w:sz w:val="18"/>
                <w:szCs w:val="18"/>
              </w:rPr>
              <w:t>330,00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4E68" w:rsidRPr="00B64540" w:rsidRDefault="007E4E68" w:rsidP="00DC3295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  <w:p w:rsidR="007E4E68" w:rsidRPr="00B64540" w:rsidRDefault="007E4E68" w:rsidP="00DC3295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B64540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> 110 110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4E68" w:rsidRPr="00B64540" w:rsidRDefault="007E4E68" w:rsidP="00DC3295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B64540">
              <w:rPr>
                <w:color w:val="000000"/>
                <w:sz w:val="18"/>
                <w:szCs w:val="18"/>
              </w:rPr>
              <w:t> -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4E68" w:rsidRPr="00B64540" w:rsidRDefault="007E4E68" w:rsidP="00DC3295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B64540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4E68" w:rsidRPr="00B64540" w:rsidRDefault="007E4E68" w:rsidP="00DC3295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B64540">
              <w:rPr>
                <w:color w:val="000000"/>
                <w:sz w:val="18"/>
                <w:szCs w:val="18"/>
              </w:rPr>
              <w:t> -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4E68" w:rsidRPr="00B64540" w:rsidRDefault="007E4E68" w:rsidP="00DC3295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B64540">
              <w:rPr>
                <w:color w:val="000000"/>
                <w:sz w:val="18"/>
                <w:szCs w:val="18"/>
              </w:rPr>
              <w:t>- 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4E68" w:rsidRPr="00B64540" w:rsidRDefault="007E4E68" w:rsidP="00DC3295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B64540">
              <w:rPr>
                <w:color w:val="000000"/>
                <w:sz w:val="18"/>
                <w:szCs w:val="18"/>
              </w:rPr>
              <w:t> -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4E68" w:rsidRPr="00B64540" w:rsidRDefault="007E4E68" w:rsidP="00DC3295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B64540">
              <w:rPr>
                <w:color w:val="000000"/>
                <w:sz w:val="18"/>
                <w:szCs w:val="18"/>
              </w:rPr>
              <w:t> -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4E68" w:rsidRPr="00B64540" w:rsidRDefault="007E4E68" w:rsidP="00DC3295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B64540">
              <w:rPr>
                <w:color w:val="000000"/>
                <w:sz w:val="18"/>
                <w:szCs w:val="18"/>
              </w:rPr>
              <w:t> -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4E68" w:rsidRPr="00B64540" w:rsidRDefault="007E4E68" w:rsidP="00DC3295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B64540">
              <w:rPr>
                <w:color w:val="000000"/>
                <w:sz w:val="18"/>
                <w:szCs w:val="18"/>
              </w:rPr>
              <w:t>- </w:t>
            </w:r>
          </w:p>
        </w:tc>
        <w:tc>
          <w:tcPr>
            <w:tcW w:w="8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4E68" w:rsidRPr="00B64540" w:rsidRDefault="007E4E68" w:rsidP="00DC3295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B64540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407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7E4E68" w:rsidRDefault="007E4E68" w:rsidP="00DC3295">
            <w:pPr>
              <w:snapToGrid w:val="0"/>
              <w:rPr>
                <w:szCs w:val="20"/>
              </w:rPr>
            </w:pPr>
          </w:p>
        </w:tc>
      </w:tr>
    </w:tbl>
    <w:p w:rsidR="007E4E68" w:rsidRDefault="007E4E68" w:rsidP="007E4E68">
      <w:pPr>
        <w:jc w:val="center"/>
      </w:pPr>
    </w:p>
    <w:p w:rsidR="007E4E68" w:rsidRDefault="007E4E68" w:rsidP="007E4E68">
      <w:pPr>
        <w:jc w:val="right"/>
        <w:rPr>
          <w:szCs w:val="20"/>
        </w:rPr>
      </w:pPr>
    </w:p>
    <w:p w:rsidR="007E4E68" w:rsidRDefault="007E4E68" w:rsidP="007E4E68">
      <w:pPr>
        <w:rPr>
          <w:szCs w:val="20"/>
        </w:rPr>
      </w:pPr>
    </w:p>
    <w:p w:rsidR="007E4E68" w:rsidRDefault="007E4E68" w:rsidP="007E4E68">
      <w:pPr>
        <w:jc w:val="right"/>
        <w:rPr>
          <w:szCs w:val="20"/>
        </w:rPr>
      </w:pPr>
    </w:p>
    <w:p w:rsidR="007E4E68" w:rsidRDefault="007E4E68" w:rsidP="007E4E68">
      <w:pPr>
        <w:jc w:val="right"/>
        <w:rPr>
          <w:szCs w:val="20"/>
        </w:rPr>
      </w:pPr>
    </w:p>
    <w:p w:rsidR="007E4E68" w:rsidRDefault="007E4E68" w:rsidP="007E4E68">
      <w:pPr>
        <w:rPr>
          <w:szCs w:val="28"/>
        </w:rPr>
        <w:sectPr w:rsidR="007E4E68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6838" w:h="11906" w:orient="landscape"/>
          <w:pgMar w:top="765" w:right="720" w:bottom="765" w:left="720" w:header="709" w:footer="709" w:gutter="0"/>
          <w:cols w:space="720"/>
          <w:docGrid w:linePitch="360"/>
        </w:sectPr>
      </w:pPr>
      <w:r>
        <w:rPr>
          <w:szCs w:val="28"/>
        </w:rPr>
        <w:t>Глава администрации Зеленчукского сельского поселения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Величко П.Д.</w:t>
      </w:r>
    </w:p>
    <w:p w:rsidR="007E4E68" w:rsidRDefault="007E4E68" w:rsidP="007E4E68">
      <w:pPr>
        <w:ind w:left="420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4</w:t>
      </w:r>
    </w:p>
    <w:p w:rsidR="007E4E68" w:rsidRDefault="007E4E68" w:rsidP="007E4E68">
      <w:pPr>
        <w:ind w:left="420"/>
        <w:jc w:val="right"/>
        <w:rPr>
          <w:sz w:val="20"/>
          <w:szCs w:val="20"/>
        </w:rPr>
      </w:pPr>
      <w:r>
        <w:rPr>
          <w:sz w:val="20"/>
          <w:szCs w:val="20"/>
        </w:rPr>
        <w:t>к методическим рекомендациям</w:t>
      </w:r>
    </w:p>
    <w:p w:rsidR="007E4E68" w:rsidRDefault="007E4E68" w:rsidP="007E4E68">
      <w:pPr>
        <w:ind w:left="420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по разработке региональной адресной программы</w:t>
      </w:r>
    </w:p>
    <w:p w:rsidR="007E4E68" w:rsidRDefault="007E4E68" w:rsidP="007E4E68">
      <w:pPr>
        <w:ind w:left="420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по проведению капитального ремонта многоквартирных домов</w:t>
      </w:r>
    </w:p>
    <w:p w:rsidR="007E4E68" w:rsidRDefault="007E4E68" w:rsidP="007E4E68">
      <w:pPr>
        <w:ind w:left="420"/>
        <w:jc w:val="right"/>
        <w:rPr>
          <w:bCs/>
          <w:sz w:val="20"/>
          <w:szCs w:val="20"/>
        </w:rPr>
      </w:pPr>
      <w:proofErr w:type="gramStart"/>
      <w:r>
        <w:rPr>
          <w:bCs/>
          <w:sz w:val="20"/>
          <w:szCs w:val="20"/>
        </w:rPr>
        <w:t>утвержденное</w:t>
      </w:r>
      <w:proofErr w:type="gramEnd"/>
      <w:r>
        <w:rPr>
          <w:bCs/>
          <w:sz w:val="20"/>
          <w:szCs w:val="20"/>
        </w:rPr>
        <w:t xml:space="preserve">  решением правления государственной корпорации – Фонда содействия</w:t>
      </w:r>
    </w:p>
    <w:p w:rsidR="007E4E68" w:rsidRDefault="007E4E68" w:rsidP="007E4E68">
      <w:pPr>
        <w:ind w:left="420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реформированию жилищно-коммунального хозяйства</w:t>
      </w:r>
    </w:p>
    <w:p w:rsidR="007E4E68" w:rsidRDefault="007E4E68" w:rsidP="007E4E68">
      <w:pPr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10 февраля  2011 года, протокол № 222</w:t>
      </w:r>
    </w:p>
    <w:p w:rsidR="007E4E68" w:rsidRDefault="007E4E68" w:rsidP="007E4E68">
      <w:pPr>
        <w:jc w:val="right"/>
        <w:rPr>
          <w:bCs/>
          <w:sz w:val="20"/>
          <w:szCs w:val="20"/>
        </w:rPr>
      </w:pPr>
    </w:p>
    <w:p w:rsidR="007E4E68" w:rsidRDefault="007E4E68" w:rsidP="007E4E68">
      <w:pPr>
        <w:jc w:val="right"/>
        <w:rPr>
          <w:bCs/>
          <w:sz w:val="20"/>
          <w:szCs w:val="20"/>
        </w:rPr>
      </w:pPr>
    </w:p>
    <w:p w:rsidR="007E4E68" w:rsidRDefault="007E4E68" w:rsidP="007E4E68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Выписка из технического паспорта многоквартирного дома</w:t>
      </w:r>
    </w:p>
    <w:p w:rsidR="007E4E68" w:rsidRDefault="007E4E68" w:rsidP="007E4E68">
      <w:pPr>
        <w:jc w:val="center"/>
        <w:rPr>
          <w:bCs/>
          <w:sz w:val="20"/>
          <w:szCs w:val="20"/>
        </w:rPr>
      </w:pPr>
    </w:p>
    <w:tbl>
      <w:tblPr>
        <w:tblW w:w="0" w:type="auto"/>
        <w:tblInd w:w="76" w:type="dxa"/>
        <w:tblLayout w:type="fixed"/>
        <w:tblLook w:val="0000" w:firstRow="0" w:lastRow="0" w:firstColumn="0" w:lastColumn="0" w:noHBand="0" w:noVBand="0"/>
      </w:tblPr>
      <w:tblGrid>
        <w:gridCol w:w="986"/>
        <w:gridCol w:w="1986"/>
        <w:gridCol w:w="1147"/>
        <w:gridCol w:w="984"/>
        <w:gridCol w:w="1147"/>
        <w:gridCol w:w="1476"/>
        <w:gridCol w:w="1789"/>
        <w:gridCol w:w="669"/>
        <w:gridCol w:w="748"/>
        <w:gridCol w:w="1383"/>
        <w:gridCol w:w="1311"/>
        <w:gridCol w:w="1997"/>
      </w:tblGrid>
      <w:tr w:rsidR="007E4E68" w:rsidTr="00DC3295">
        <w:trPr>
          <w:trHeight w:val="300"/>
        </w:trPr>
        <w:tc>
          <w:tcPr>
            <w:tcW w:w="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4E68" w:rsidRDefault="007E4E68" w:rsidP="00DC3295">
            <w:pPr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№ п\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1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4E68" w:rsidRDefault="007E4E68" w:rsidP="00DC3295">
            <w:pPr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Адрес МКД</w:t>
            </w:r>
          </w:p>
        </w:tc>
        <w:tc>
          <w:tcPr>
            <w:tcW w:w="11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4E68" w:rsidRDefault="007E4E68" w:rsidP="00DC3295">
            <w:pPr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Общая площадь МКД</w:t>
            </w:r>
          </w:p>
        </w:tc>
        <w:tc>
          <w:tcPr>
            <w:tcW w:w="2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4E68" w:rsidRDefault="007E4E68" w:rsidP="00DC3295">
            <w:pPr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отопление</w:t>
            </w:r>
          </w:p>
        </w:tc>
        <w:tc>
          <w:tcPr>
            <w:tcW w:w="3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4E68" w:rsidRDefault="007E4E68" w:rsidP="00DC3295">
            <w:pPr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ХВС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4E68" w:rsidRDefault="007E4E68" w:rsidP="00DC3295">
            <w:pPr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ГВС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4E68" w:rsidRDefault="007E4E68" w:rsidP="00DC3295">
            <w:pPr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Электроснабжение</w:t>
            </w:r>
          </w:p>
        </w:tc>
        <w:tc>
          <w:tcPr>
            <w:tcW w:w="19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4E68" w:rsidRDefault="007E4E68" w:rsidP="00DC3295">
            <w:pPr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Удельная тепловая энергия на отопление и вентиляцию за отопительный период  фактический</w:t>
            </w:r>
          </w:p>
        </w:tc>
      </w:tr>
      <w:tr w:rsidR="007E4E68" w:rsidTr="00DC3295">
        <w:trPr>
          <w:trHeight w:val="1020"/>
        </w:trPr>
        <w:tc>
          <w:tcPr>
            <w:tcW w:w="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4E68" w:rsidRDefault="007E4E68" w:rsidP="00DC3295">
            <w:pPr>
              <w:snapToGri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4E68" w:rsidRDefault="007E4E68" w:rsidP="00DC3295">
            <w:pPr>
              <w:snapToGri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4E68" w:rsidRDefault="007E4E68" w:rsidP="00DC3295">
            <w:pPr>
              <w:snapToGri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4E68" w:rsidRDefault="007E4E68" w:rsidP="00DC3295">
            <w:pPr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вид</w:t>
            </w:r>
          </w:p>
        </w:tc>
        <w:tc>
          <w:tcPr>
            <w:tcW w:w="11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4E68" w:rsidRDefault="007E4E68" w:rsidP="00DC3295">
            <w:pPr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ПУ и УУ</w:t>
            </w:r>
          </w:p>
        </w:tc>
        <w:tc>
          <w:tcPr>
            <w:tcW w:w="14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4E68" w:rsidRDefault="007E4E68" w:rsidP="00DC3295">
            <w:pPr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вид</w:t>
            </w:r>
          </w:p>
        </w:tc>
        <w:tc>
          <w:tcPr>
            <w:tcW w:w="17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4E68" w:rsidRDefault="007E4E68" w:rsidP="00DC3295">
            <w:pPr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ПУ и УУ</w:t>
            </w:r>
          </w:p>
        </w:tc>
        <w:tc>
          <w:tcPr>
            <w:tcW w:w="6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4E68" w:rsidRDefault="007E4E68" w:rsidP="00DC3295">
            <w:pPr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вид</w:t>
            </w:r>
          </w:p>
        </w:tc>
        <w:tc>
          <w:tcPr>
            <w:tcW w:w="7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4E68" w:rsidRDefault="007E4E68" w:rsidP="00DC3295">
            <w:pPr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ПУ и УУ</w:t>
            </w:r>
          </w:p>
        </w:tc>
        <w:tc>
          <w:tcPr>
            <w:tcW w:w="13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4E68" w:rsidRDefault="007E4E68" w:rsidP="00DC3295">
            <w:pPr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вид</w:t>
            </w:r>
          </w:p>
        </w:tc>
        <w:tc>
          <w:tcPr>
            <w:tcW w:w="13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4E68" w:rsidRDefault="007E4E68" w:rsidP="00DC3295">
            <w:pPr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ПУ</w:t>
            </w:r>
          </w:p>
        </w:tc>
        <w:tc>
          <w:tcPr>
            <w:tcW w:w="19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4E68" w:rsidRDefault="007E4E68" w:rsidP="00DC3295">
            <w:pPr>
              <w:snapToGri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7E4E68" w:rsidTr="00DC3295">
        <w:trPr>
          <w:trHeight w:val="420"/>
        </w:trPr>
        <w:tc>
          <w:tcPr>
            <w:tcW w:w="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4E68" w:rsidRDefault="007E4E68" w:rsidP="00DC3295">
            <w:pPr>
              <w:snapToGri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4E68" w:rsidRDefault="007E4E68" w:rsidP="00DC3295">
            <w:pPr>
              <w:snapToGri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4E68" w:rsidRDefault="007E4E68" w:rsidP="00DC3295">
            <w:pPr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кв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9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4E68" w:rsidRDefault="007E4E68" w:rsidP="00DC3295">
            <w:pPr>
              <w:snapToGri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4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4E68" w:rsidRDefault="007E4E68" w:rsidP="00DC3295">
            <w:pPr>
              <w:snapToGri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4E68" w:rsidRDefault="007E4E68" w:rsidP="00DC3295">
            <w:pPr>
              <w:snapToGri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4E68" w:rsidRDefault="007E4E68" w:rsidP="00DC3295">
            <w:pPr>
              <w:snapToGri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4E68" w:rsidRDefault="007E4E68" w:rsidP="00DC3295">
            <w:pPr>
              <w:snapToGri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4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4E68" w:rsidRDefault="007E4E68" w:rsidP="00DC3295">
            <w:pPr>
              <w:snapToGri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8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4E68" w:rsidRDefault="007E4E68" w:rsidP="00DC3295">
            <w:pPr>
              <w:snapToGri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1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4E68" w:rsidRDefault="007E4E68" w:rsidP="00DC3295">
            <w:pPr>
              <w:snapToGri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4E68" w:rsidRDefault="007E4E68" w:rsidP="00DC3295">
            <w:pPr>
              <w:snapToGrid w:val="0"/>
              <w:jc w:val="center"/>
              <w:rPr>
                <w:b/>
                <w:bCs/>
                <w:color w:val="000000"/>
                <w:sz w:val="16"/>
                <w:szCs w:val="16"/>
                <w:vertAlign w:val="superscript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кВт*ч/м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  <w:vertAlign w:val="superscript"/>
              </w:rPr>
              <w:t>2</w:t>
            </w:r>
            <w:proofErr w:type="gramEnd"/>
          </w:p>
        </w:tc>
      </w:tr>
      <w:tr w:rsidR="007E4E68" w:rsidTr="00DC3295">
        <w:trPr>
          <w:trHeight w:val="300"/>
        </w:trPr>
        <w:tc>
          <w:tcPr>
            <w:tcW w:w="9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4E68" w:rsidRDefault="007E4E68" w:rsidP="00DC3295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9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4E68" w:rsidRDefault="007E4E68" w:rsidP="00DC3295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1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4E68" w:rsidRDefault="007E4E68" w:rsidP="00DC3295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4E68" w:rsidRDefault="007E4E68" w:rsidP="00DC3295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1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4E68" w:rsidRDefault="007E4E68" w:rsidP="00DC3295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4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4E68" w:rsidRDefault="007E4E68" w:rsidP="00DC3295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7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4E68" w:rsidRDefault="007E4E68" w:rsidP="00DC3295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6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4E68" w:rsidRDefault="007E4E68" w:rsidP="00DC3295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7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4E68" w:rsidRDefault="007E4E68" w:rsidP="00DC3295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3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4E68" w:rsidRDefault="007E4E68" w:rsidP="00DC3295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4E68" w:rsidRDefault="007E4E68" w:rsidP="00DC3295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9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4E68" w:rsidRDefault="007E4E68" w:rsidP="00DC3295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</w:t>
            </w:r>
          </w:p>
        </w:tc>
      </w:tr>
      <w:tr w:rsidR="007E4E68" w:rsidTr="00DC3295">
        <w:trPr>
          <w:trHeight w:val="300"/>
        </w:trPr>
        <w:tc>
          <w:tcPr>
            <w:tcW w:w="2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4E68" w:rsidRDefault="007E4E68" w:rsidP="00DC3295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Итого  по субъекту:</w:t>
            </w:r>
          </w:p>
        </w:tc>
        <w:tc>
          <w:tcPr>
            <w:tcW w:w="11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4E68" w:rsidRDefault="007E4E68" w:rsidP="00DC3295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4E68" w:rsidRDefault="007E4E68" w:rsidP="00DC3295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4E68" w:rsidRDefault="007E4E68" w:rsidP="00DC3295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4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4E68" w:rsidRDefault="007E4E68" w:rsidP="00DC3295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7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4E68" w:rsidRDefault="007E4E68" w:rsidP="00DC3295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4E68" w:rsidRDefault="007E4E68" w:rsidP="00DC3295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4E68" w:rsidRDefault="007E4E68" w:rsidP="00DC3295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3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4E68" w:rsidRDefault="007E4E68" w:rsidP="00DC3295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4E68" w:rsidRDefault="007E4E68" w:rsidP="00DC3295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9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4E68" w:rsidRDefault="007E4E68" w:rsidP="00DC3295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</w:tr>
      <w:tr w:rsidR="007E4E68" w:rsidTr="00DC3295">
        <w:trPr>
          <w:trHeight w:val="300"/>
        </w:trPr>
        <w:tc>
          <w:tcPr>
            <w:tcW w:w="2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E4E68" w:rsidRDefault="007E4E68" w:rsidP="00DC3295">
            <w:pPr>
              <w:snapToGrid w:val="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Зеленчукское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1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4E68" w:rsidRDefault="007E4E68" w:rsidP="00DC3295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4E68" w:rsidRDefault="007E4E68" w:rsidP="00DC3295">
            <w:pPr>
              <w:snapToGrid w:val="0"/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1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4E68" w:rsidRDefault="007E4E68" w:rsidP="00DC3295">
            <w:pPr>
              <w:snapToGrid w:val="0"/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4E68" w:rsidRDefault="007E4E68" w:rsidP="00DC3295">
            <w:pPr>
              <w:snapToGrid w:val="0"/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7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4E68" w:rsidRDefault="007E4E68" w:rsidP="00DC3295">
            <w:pPr>
              <w:snapToGrid w:val="0"/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6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4E68" w:rsidRDefault="007E4E68" w:rsidP="00DC3295">
            <w:pPr>
              <w:snapToGrid w:val="0"/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4E68" w:rsidRDefault="007E4E68" w:rsidP="00DC3295">
            <w:pPr>
              <w:snapToGrid w:val="0"/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3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4E68" w:rsidRDefault="007E4E68" w:rsidP="00DC3295">
            <w:pPr>
              <w:snapToGrid w:val="0"/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4E68" w:rsidRDefault="007E4E68" w:rsidP="00DC3295">
            <w:pPr>
              <w:snapToGrid w:val="0"/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9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4E68" w:rsidRDefault="007E4E68" w:rsidP="00DC3295">
            <w:pPr>
              <w:snapToGrid w:val="0"/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</w:tr>
      <w:tr w:rsidR="007E4E68" w:rsidTr="00DC3295">
        <w:trPr>
          <w:trHeight w:val="300"/>
        </w:trPr>
        <w:tc>
          <w:tcPr>
            <w:tcW w:w="9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E4E68" w:rsidRDefault="007E4E68" w:rsidP="00DC3295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9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4E68" w:rsidRDefault="007E4E68" w:rsidP="00DC3295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  <w:p w:rsidR="007E4E68" w:rsidRDefault="007E4E68" w:rsidP="00DC3295">
            <w:pPr>
              <w:snapToGrid w:val="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ул</w:t>
            </w:r>
            <w:proofErr w:type="gramStart"/>
            <w:r>
              <w:rPr>
                <w:color w:val="000000"/>
                <w:sz w:val="16"/>
                <w:szCs w:val="16"/>
              </w:rPr>
              <w:t>.М</w:t>
            </w:r>
            <w:proofErr w:type="gramEnd"/>
            <w:r>
              <w:rPr>
                <w:color w:val="000000"/>
                <w:sz w:val="16"/>
                <w:szCs w:val="16"/>
              </w:rPr>
              <w:t>ира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д.32</w:t>
            </w:r>
          </w:p>
        </w:tc>
        <w:tc>
          <w:tcPr>
            <w:tcW w:w="11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4E68" w:rsidRDefault="007E4E68" w:rsidP="00DC3295">
            <w:pPr>
              <w:snapToGrid w:val="0"/>
              <w:jc w:val="center"/>
            </w:pPr>
          </w:p>
          <w:p w:rsidR="007E4E68" w:rsidRDefault="007E4E68" w:rsidP="00DC3295">
            <w:pPr>
              <w:snapToGrid w:val="0"/>
              <w:jc w:val="center"/>
              <w:rPr>
                <w:sz w:val="20"/>
                <w:szCs w:val="20"/>
              </w:rPr>
            </w:pPr>
            <w:r>
              <w:t>1000,6</w:t>
            </w:r>
          </w:p>
        </w:tc>
        <w:tc>
          <w:tcPr>
            <w:tcW w:w="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4E68" w:rsidRDefault="007E4E68" w:rsidP="00DC3295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Котельная №3</w:t>
            </w:r>
          </w:p>
        </w:tc>
        <w:tc>
          <w:tcPr>
            <w:tcW w:w="11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4E68" w:rsidRDefault="007E4E68" w:rsidP="00DC3295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 нормативам  </w:t>
            </w:r>
          </w:p>
        </w:tc>
        <w:tc>
          <w:tcPr>
            <w:tcW w:w="14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4E68" w:rsidRDefault="007E4E68" w:rsidP="00DC3295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Насосная станция </w:t>
            </w:r>
          </w:p>
        </w:tc>
        <w:tc>
          <w:tcPr>
            <w:tcW w:w="17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4E68" w:rsidRDefault="007E4E68" w:rsidP="00DC3295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Индивидуальные приборы учеты</w:t>
            </w:r>
          </w:p>
        </w:tc>
        <w:tc>
          <w:tcPr>
            <w:tcW w:w="6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4E68" w:rsidRDefault="007E4E68" w:rsidP="00DC3295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 </w:t>
            </w:r>
          </w:p>
        </w:tc>
        <w:tc>
          <w:tcPr>
            <w:tcW w:w="7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4E68" w:rsidRDefault="007E4E68" w:rsidP="00DC3295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-</w:t>
            </w:r>
          </w:p>
        </w:tc>
        <w:tc>
          <w:tcPr>
            <w:tcW w:w="13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4E68" w:rsidRDefault="007E4E68" w:rsidP="00DC3295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Подстанция «Зеленчук» 110/10</w:t>
            </w: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4E68" w:rsidRDefault="007E4E68" w:rsidP="00DC3295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По приборам учета</w:t>
            </w:r>
          </w:p>
        </w:tc>
        <w:tc>
          <w:tcPr>
            <w:tcW w:w="19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4E68" w:rsidRDefault="007E4E68" w:rsidP="00DC3295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0,0422</w:t>
            </w: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7E4E68" w:rsidTr="00DC3295">
        <w:trPr>
          <w:trHeight w:val="300"/>
        </w:trPr>
        <w:tc>
          <w:tcPr>
            <w:tcW w:w="9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E4E68" w:rsidRDefault="007E4E68" w:rsidP="00DC3295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9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4E68" w:rsidRDefault="007E4E68" w:rsidP="00DC3295">
            <w:pPr>
              <w:snapToGrid w:val="0"/>
              <w:rPr>
                <w:color w:val="000000"/>
                <w:sz w:val="16"/>
                <w:szCs w:val="16"/>
              </w:rPr>
            </w:pPr>
          </w:p>
          <w:p w:rsidR="007E4E68" w:rsidRDefault="007E4E68" w:rsidP="00DC3295">
            <w:pPr>
              <w:snapToGrid w:val="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ул</w:t>
            </w:r>
            <w:proofErr w:type="gramStart"/>
            <w:r>
              <w:rPr>
                <w:color w:val="000000"/>
                <w:sz w:val="16"/>
                <w:szCs w:val="16"/>
              </w:rPr>
              <w:t>.Г</w:t>
            </w:r>
            <w:proofErr w:type="gramEnd"/>
            <w:r>
              <w:rPr>
                <w:color w:val="000000"/>
                <w:sz w:val="16"/>
                <w:szCs w:val="16"/>
              </w:rPr>
              <w:t>вардейская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д.26</w:t>
            </w:r>
          </w:p>
        </w:tc>
        <w:tc>
          <w:tcPr>
            <w:tcW w:w="11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4E68" w:rsidRDefault="007E4E68" w:rsidP="00DC3295">
            <w:pPr>
              <w:snapToGrid w:val="0"/>
              <w:jc w:val="center"/>
            </w:pPr>
          </w:p>
          <w:p w:rsidR="007E4E68" w:rsidRDefault="007E4E68" w:rsidP="00DC3295">
            <w:pPr>
              <w:snapToGrid w:val="0"/>
              <w:jc w:val="center"/>
              <w:rPr>
                <w:sz w:val="20"/>
                <w:szCs w:val="20"/>
              </w:rPr>
            </w:pPr>
            <w:r>
              <w:t>1170,00</w:t>
            </w:r>
          </w:p>
        </w:tc>
        <w:tc>
          <w:tcPr>
            <w:tcW w:w="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4E68" w:rsidRDefault="007E4E68" w:rsidP="00DC3295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Центральная котельная </w:t>
            </w:r>
          </w:p>
        </w:tc>
        <w:tc>
          <w:tcPr>
            <w:tcW w:w="11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4E68" w:rsidRDefault="007E4E68" w:rsidP="00DC3295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</w:t>
            </w:r>
          </w:p>
          <w:p w:rsidR="007E4E68" w:rsidRDefault="007E4E68" w:rsidP="00DC3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нормативам  </w:t>
            </w:r>
          </w:p>
        </w:tc>
        <w:tc>
          <w:tcPr>
            <w:tcW w:w="14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4E68" w:rsidRDefault="007E4E68" w:rsidP="00DC3295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Главный водозабор </w:t>
            </w:r>
          </w:p>
          <w:p w:rsidR="007E4E68" w:rsidRDefault="007E4E68" w:rsidP="00DC3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Центральные водопроводные сети</w:t>
            </w:r>
          </w:p>
        </w:tc>
        <w:tc>
          <w:tcPr>
            <w:tcW w:w="17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4E68" w:rsidRDefault="007E4E68" w:rsidP="00DC3295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Индивидуальные приборы учеты</w:t>
            </w:r>
          </w:p>
        </w:tc>
        <w:tc>
          <w:tcPr>
            <w:tcW w:w="6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4E68" w:rsidRDefault="007E4E68" w:rsidP="00DC3295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4E68" w:rsidRDefault="007E4E68" w:rsidP="00DC3295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3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4E68" w:rsidRDefault="007E4E68" w:rsidP="00DC3295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Подстанция «Зеленчук» 110/10</w:t>
            </w: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4E68" w:rsidRDefault="007E4E68" w:rsidP="00DC3295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 приборам учета</w:t>
            </w:r>
          </w:p>
        </w:tc>
        <w:tc>
          <w:tcPr>
            <w:tcW w:w="19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4E68" w:rsidRDefault="007E4E68" w:rsidP="00DC3295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0,0427</w:t>
            </w:r>
          </w:p>
        </w:tc>
      </w:tr>
      <w:tr w:rsidR="007E4E68" w:rsidTr="00DC3295">
        <w:trPr>
          <w:trHeight w:val="300"/>
        </w:trPr>
        <w:tc>
          <w:tcPr>
            <w:tcW w:w="9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4E68" w:rsidRDefault="007E4E68" w:rsidP="00DC3295">
            <w:pPr>
              <w:snapToGrid w:val="0"/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  <w:p w:rsidR="007E4E68" w:rsidRDefault="007E4E68" w:rsidP="00DC3295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  <w:p w:rsidR="007E4E68" w:rsidRDefault="007E4E68" w:rsidP="00DC329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9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4E68" w:rsidRDefault="007E4E68" w:rsidP="00DC3295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  <w:p w:rsidR="007E4E68" w:rsidRDefault="007E4E68" w:rsidP="00DC3295">
            <w:pPr>
              <w:snapToGrid w:val="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Ул</w:t>
            </w:r>
            <w:proofErr w:type="gramStart"/>
            <w:r>
              <w:rPr>
                <w:color w:val="000000"/>
                <w:sz w:val="16"/>
                <w:szCs w:val="16"/>
              </w:rPr>
              <w:t>.М</w:t>
            </w:r>
            <w:proofErr w:type="gramEnd"/>
            <w:r>
              <w:rPr>
                <w:color w:val="000000"/>
                <w:sz w:val="16"/>
                <w:szCs w:val="16"/>
              </w:rPr>
              <w:t>ира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д.23</w:t>
            </w:r>
          </w:p>
        </w:tc>
        <w:tc>
          <w:tcPr>
            <w:tcW w:w="11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4E68" w:rsidRDefault="007E4E68" w:rsidP="00DC3295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7E4E68" w:rsidRDefault="007E4E68" w:rsidP="00DC3295">
            <w:pPr>
              <w:snapToGrid w:val="0"/>
              <w:jc w:val="center"/>
              <w:rPr>
                <w:sz w:val="20"/>
                <w:szCs w:val="20"/>
              </w:rPr>
            </w:pPr>
            <w:r>
              <w:t>1170,00</w:t>
            </w:r>
          </w:p>
        </w:tc>
        <w:tc>
          <w:tcPr>
            <w:tcW w:w="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4E68" w:rsidRDefault="007E4E68" w:rsidP="00DC3295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Центральная котельная</w:t>
            </w:r>
          </w:p>
        </w:tc>
        <w:tc>
          <w:tcPr>
            <w:tcW w:w="11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4E68" w:rsidRDefault="007E4E68" w:rsidP="00DC3295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По</w:t>
            </w:r>
          </w:p>
          <w:p w:rsidR="007E4E68" w:rsidRDefault="007E4E68" w:rsidP="00DC3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нормативам</w:t>
            </w:r>
          </w:p>
        </w:tc>
        <w:tc>
          <w:tcPr>
            <w:tcW w:w="14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4E68" w:rsidRDefault="007E4E68" w:rsidP="00DC3295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 Главный водозабор </w:t>
            </w:r>
          </w:p>
          <w:p w:rsidR="007E4E68" w:rsidRDefault="007E4E68" w:rsidP="00DC32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Центральные водопроводные сети</w:t>
            </w:r>
          </w:p>
        </w:tc>
        <w:tc>
          <w:tcPr>
            <w:tcW w:w="17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4E68" w:rsidRDefault="007E4E68" w:rsidP="00DC3295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Индивидуальные приборы учеты</w:t>
            </w:r>
          </w:p>
        </w:tc>
        <w:tc>
          <w:tcPr>
            <w:tcW w:w="6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4E68" w:rsidRDefault="007E4E68" w:rsidP="00DC3295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4E68" w:rsidRDefault="007E4E68" w:rsidP="00DC3295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3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4E68" w:rsidRDefault="007E4E68" w:rsidP="00DC3295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Подстанция «Зеленчук» 110/10</w:t>
            </w: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4E68" w:rsidRDefault="007E4E68" w:rsidP="00DC3295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 приборам учета</w:t>
            </w:r>
          </w:p>
        </w:tc>
        <w:tc>
          <w:tcPr>
            <w:tcW w:w="19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4E68" w:rsidRDefault="007E4E68" w:rsidP="00DC3295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0,0378</w:t>
            </w:r>
          </w:p>
        </w:tc>
      </w:tr>
    </w:tbl>
    <w:p w:rsidR="007E4E68" w:rsidRDefault="007E4E68" w:rsidP="007E4E68">
      <w:pPr>
        <w:jc w:val="right"/>
      </w:pPr>
    </w:p>
    <w:p w:rsidR="007E4E68" w:rsidRDefault="007E4E68" w:rsidP="007E4E68">
      <w:pPr>
        <w:tabs>
          <w:tab w:val="left" w:pos="1418"/>
        </w:tabs>
        <w:rPr>
          <w:sz w:val="20"/>
          <w:szCs w:val="20"/>
        </w:rPr>
      </w:pPr>
      <w:bookmarkStart w:id="1" w:name="RANGE!B1%25253AU20"/>
      <w:bookmarkEnd w:id="1"/>
    </w:p>
    <w:p w:rsidR="007E4E68" w:rsidRDefault="007E4E68" w:rsidP="007E4E68">
      <w:pPr>
        <w:tabs>
          <w:tab w:val="left" w:pos="1418"/>
        </w:tabs>
        <w:rPr>
          <w:sz w:val="20"/>
          <w:szCs w:val="20"/>
        </w:rPr>
      </w:pPr>
    </w:p>
    <w:p w:rsidR="007E4E68" w:rsidRDefault="007E4E68" w:rsidP="007E4E68">
      <w:pPr>
        <w:tabs>
          <w:tab w:val="left" w:pos="1418"/>
        </w:tabs>
      </w:pPr>
      <w:r>
        <w:rPr>
          <w:szCs w:val="28"/>
        </w:rPr>
        <w:t xml:space="preserve">Глава администрации Зеленчукского сельского поселения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Величко П.Д.</w:t>
      </w:r>
    </w:p>
    <w:p w:rsidR="007E4E68" w:rsidRPr="00F73491" w:rsidRDefault="007E4E68" w:rsidP="00F73491">
      <w:pPr>
        <w:jc w:val="both"/>
        <w:rPr>
          <w:sz w:val="26"/>
          <w:szCs w:val="26"/>
        </w:rPr>
      </w:pPr>
    </w:p>
    <w:sectPr w:rsidR="007E4E68" w:rsidRPr="00F73491" w:rsidSect="00F5173A">
      <w:pgSz w:w="16840" w:h="11907" w:orient="landscape" w:code="9"/>
      <w:pgMar w:top="851" w:right="567" w:bottom="510" w:left="567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0B78" w:rsidRDefault="00FE0B78" w:rsidP="007E4E68">
      <w:r>
        <w:separator/>
      </w:r>
    </w:p>
  </w:endnote>
  <w:endnote w:type="continuationSeparator" w:id="0">
    <w:p w:rsidR="00FE0B78" w:rsidRDefault="00FE0B78" w:rsidP="007E4E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D53" w:rsidRDefault="00FE0B7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D53" w:rsidRDefault="00FE0B78">
    <w:pPr>
      <w:pStyle w:val="a7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804.75pt;margin-top:.05pt;width:1.1pt;height:13.65pt;z-index:251659264;mso-wrap-distance-left:0;mso-wrap-distance-right:0;mso-position-horizontal-relative:page" stroked="f">
          <v:fill opacity="0" color2="black"/>
          <v:textbox inset="0,0,0,0">
            <w:txbxContent>
              <w:p w:rsidR="00187D53" w:rsidRDefault="00FE0B78">
                <w:pPr>
                  <w:pStyle w:val="a7"/>
                </w:pPr>
              </w:p>
            </w:txbxContent>
          </v:textbox>
          <w10:wrap type="square" side="largest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D53" w:rsidRDefault="00FE0B78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D53" w:rsidRDefault="00FE0B78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D53" w:rsidRDefault="007E4E68">
    <w:pPr>
      <w:pStyle w:val="a7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60288" behindDoc="0" locked="0" layoutInCell="1" allowOverlap="1">
              <wp:simplePos x="0" y="0"/>
              <wp:positionH relativeFrom="page">
                <wp:posOffset>10220325</wp:posOffset>
              </wp:positionH>
              <wp:positionV relativeFrom="paragraph">
                <wp:posOffset>635</wp:posOffset>
              </wp:positionV>
              <wp:extent cx="13970" cy="173355"/>
              <wp:effectExtent l="0" t="635" r="5080" b="6985"/>
              <wp:wrapSquare wrapText="largest"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7335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87D53" w:rsidRDefault="00FE0B78">
                          <w:pPr>
                            <w:pStyle w:val="a7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804.75pt;margin-top:.05pt;width:1.1pt;height:13.65pt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" stroked="f">
              <v:fill opacity="0"/>
              <v:textbox inset="0,0,0,0">
                <w:txbxContent>
                  <w:p w:rsidR="00187D53" w:rsidRDefault="00FE0B78">
                    <w:pPr>
                      <w:pStyle w:val="a7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D53" w:rsidRDefault="00FE0B7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0B78" w:rsidRDefault="00FE0B78" w:rsidP="007E4E68">
      <w:r>
        <w:separator/>
      </w:r>
    </w:p>
  </w:footnote>
  <w:footnote w:type="continuationSeparator" w:id="0">
    <w:p w:rsidR="00FE0B78" w:rsidRDefault="00FE0B78" w:rsidP="007E4E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D53" w:rsidRDefault="00FE0B7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D53" w:rsidRPr="00340D67" w:rsidRDefault="00FE0B78" w:rsidP="00340D67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D53" w:rsidRDefault="00FE0B78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D53" w:rsidRDefault="00FE0B78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D53" w:rsidRDefault="00FE0B78">
    <w:pPr>
      <w:pStyle w:val="a9"/>
      <w:jc w:val="cent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D53" w:rsidRDefault="00FE0B7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0389AE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80A7A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34866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13647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A9478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5E09E9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E90E5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738454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9A8BF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B1811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1A72BC"/>
    <w:multiLevelType w:val="hybridMultilevel"/>
    <w:tmpl w:val="F876773E"/>
    <w:lvl w:ilvl="0" w:tplc="087AA5A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1">
    <w:nsid w:val="1B6A798D"/>
    <w:multiLevelType w:val="hybridMultilevel"/>
    <w:tmpl w:val="F876773E"/>
    <w:lvl w:ilvl="0" w:tplc="087AA5A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2">
    <w:nsid w:val="1ECE0528"/>
    <w:multiLevelType w:val="hybridMultilevel"/>
    <w:tmpl w:val="4F4A3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0172E3"/>
    <w:multiLevelType w:val="hybridMultilevel"/>
    <w:tmpl w:val="6610D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514A71"/>
    <w:multiLevelType w:val="hybridMultilevel"/>
    <w:tmpl w:val="2E56FD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577574"/>
    <w:multiLevelType w:val="hybridMultilevel"/>
    <w:tmpl w:val="0156AB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771260"/>
    <w:multiLevelType w:val="hybridMultilevel"/>
    <w:tmpl w:val="BE8CB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6"/>
  </w:num>
  <w:num w:numId="12">
    <w:abstractNumId w:val="15"/>
  </w:num>
  <w:num w:numId="13">
    <w:abstractNumId w:val="13"/>
  </w:num>
  <w:num w:numId="14">
    <w:abstractNumId w:val="14"/>
  </w:num>
  <w:num w:numId="15">
    <w:abstractNumId w:val="12"/>
  </w:num>
  <w:num w:numId="16">
    <w:abstractNumId w:val="11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E48"/>
    <w:rsid w:val="00030218"/>
    <w:rsid w:val="000420C1"/>
    <w:rsid w:val="00045E8A"/>
    <w:rsid w:val="000606C8"/>
    <w:rsid w:val="000615F1"/>
    <w:rsid w:val="00073452"/>
    <w:rsid w:val="00091437"/>
    <w:rsid w:val="00094367"/>
    <w:rsid w:val="000A48FD"/>
    <w:rsid w:val="000B5E83"/>
    <w:rsid w:val="000C33DA"/>
    <w:rsid w:val="000C3ECE"/>
    <w:rsid w:val="000C48DE"/>
    <w:rsid w:val="000D236F"/>
    <w:rsid w:val="000D3289"/>
    <w:rsid w:val="000D4FB7"/>
    <w:rsid w:val="000D5DD7"/>
    <w:rsid w:val="000E4B9A"/>
    <w:rsid w:val="00104D65"/>
    <w:rsid w:val="00107B30"/>
    <w:rsid w:val="0016020D"/>
    <w:rsid w:val="001608D8"/>
    <w:rsid w:val="001A1D20"/>
    <w:rsid w:val="001C27CA"/>
    <w:rsid w:val="001C7414"/>
    <w:rsid w:val="001F5CF9"/>
    <w:rsid w:val="00202F42"/>
    <w:rsid w:val="00203A35"/>
    <w:rsid w:val="00240EB7"/>
    <w:rsid w:val="00261CD0"/>
    <w:rsid w:val="00272F3E"/>
    <w:rsid w:val="00283F4B"/>
    <w:rsid w:val="002A1148"/>
    <w:rsid w:val="002B0D65"/>
    <w:rsid w:val="002C446C"/>
    <w:rsid w:val="0030681E"/>
    <w:rsid w:val="00311C6E"/>
    <w:rsid w:val="003651E0"/>
    <w:rsid w:val="003B1899"/>
    <w:rsid w:val="003D75FA"/>
    <w:rsid w:val="003E317B"/>
    <w:rsid w:val="003E428C"/>
    <w:rsid w:val="003F7D49"/>
    <w:rsid w:val="00433BD3"/>
    <w:rsid w:val="00462DFB"/>
    <w:rsid w:val="00465804"/>
    <w:rsid w:val="00474306"/>
    <w:rsid w:val="0048121C"/>
    <w:rsid w:val="004A5A8F"/>
    <w:rsid w:val="004A7AFB"/>
    <w:rsid w:val="004D4753"/>
    <w:rsid w:val="004F1EDE"/>
    <w:rsid w:val="004F2E97"/>
    <w:rsid w:val="005076D4"/>
    <w:rsid w:val="00515A1F"/>
    <w:rsid w:val="0052104C"/>
    <w:rsid w:val="005237D7"/>
    <w:rsid w:val="00534A04"/>
    <w:rsid w:val="005377B4"/>
    <w:rsid w:val="00551AFA"/>
    <w:rsid w:val="005718AD"/>
    <w:rsid w:val="00582A35"/>
    <w:rsid w:val="00596B17"/>
    <w:rsid w:val="005A708F"/>
    <w:rsid w:val="005D5006"/>
    <w:rsid w:val="005E79EF"/>
    <w:rsid w:val="005F29BD"/>
    <w:rsid w:val="00603488"/>
    <w:rsid w:val="0061755F"/>
    <w:rsid w:val="00627777"/>
    <w:rsid w:val="006604BC"/>
    <w:rsid w:val="00676611"/>
    <w:rsid w:val="006A0032"/>
    <w:rsid w:val="006B239C"/>
    <w:rsid w:val="006F721C"/>
    <w:rsid w:val="006F79A7"/>
    <w:rsid w:val="00717888"/>
    <w:rsid w:val="007217EA"/>
    <w:rsid w:val="00726090"/>
    <w:rsid w:val="007443E5"/>
    <w:rsid w:val="007B1897"/>
    <w:rsid w:val="007C3894"/>
    <w:rsid w:val="007E4E68"/>
    <w:rsid w:val="007E6328"/>
    <w:rsid w:val="007F1890"/>
    <w:rsid w:val="008015DB"/>
    <w:rsid w:val="00805BE3"/>
    <w:rsid w:val="0081292A"/>
    <w:rsid w:val="00833C0F"/>
    <w:rsid w:val="00855570"/>
    <w:rsid w:val="00863DEC"/>
    <w:rsid w:val="00877CCF"/>
    <w:rsid w:val="008A5A11"/>
    <w:rsid w:val="008B6E48"/>
    <w:rsid w:val="008C0BCA"/>
    <w:rsid w:val="008F560A"/>
    <w:rsid w:val="00954240"/>
    <w:rsid w:val="009576E4"/>
    <w:rsid w:val="009A00BA"/>
    <w:rsid w:val="009B18E4"/>
    <w:rsid w:val="009C56EF"/>
    <w:rsid w:val="00A000B3"/>
    <w:rsid w:val="00A001DB"/>
    <w:rsid w:val="00A05B9A"/>
    <w:rsid w:val="00A34F0B"/>
    <w:rsid w:val="00A54D96"/>
    <w:rsid w:val="00A655DC"/>
    <w:rsid w:val="00A67BFD"/>
    <w:rsid w:val="00A942EF"/>
    <w:rsid w:val="00AA62FC"/>
    <w:rsid w:val="00AE5300"/>
    <w:rsid w:val="00AF3B61"/>
    <w:rsid w:val="00AF4576"/>
    <w:rsid w:val="00B01A8F"/>
    <w:rsid w:val="00B04A37"/>
    <w:rsid w:val="00B05D23"/>
    <w:rsid w:val="00B43116"/>
    <w:rsid w:val="00B56CFA"/>
    <w:rsid w:val="00B63DD2"/>
    <w:rsid w:val="00B917F6"/>
    <w:rsid w:val="00B92BBF"/>
    <w:rsid w:val="00BA7642"/>
    <w:rsid w:val="00BB064D"/>
    <w:rsid w:val="00BC13D7"/>
    <w:rsid w:val="00BE4CA1"/>
    <w:rsid w:val="00BF33E2"/>
    <w:rsid w:val="00BF5DC1"/>
    <w:rsid w:val="00C00044"/>
    <w:rsid w:val="00C1742E"/>
    <w:rsid w:val="00C24709"/>
    <w:rsid w:val="00C4527C"/>
    <w:rsid w:val="00C62529"/>
    <w:rsid w:val="00C65AFD"/>
    <w:rsid w:val="00CC52C6"/>
    <w:rsid w:val="00CE6B66"/>
    <w:rsid w:val="00D14800"/>
    <w:rsid w:val="00D33F99"/>
    <w:rsid w:val="00D505BF"/>
    <w:rsid w:val="00D72EFE"/>
    <w:rsid w:val="00D91283"/>
    <w:rsid w:val="00DA6B5D"/>
    <w:rsid w:val="00DC491A"/>
    <w:rsid w:val="00DE0186"/>
    <w:rsid w:val="00E01B58"/>
    <w:rsid w:val="00E35CA3"/>
    <w:rsid w:val="00E613F3"/>
    <w:rsid w:val="00E62E19"/>
    <w:rsid w:val="00E67166"/>
    <w:rsid w:val="00E807F5"/>
    <w:rsid w:val="00E86E57"/>
    <w:rsid w:val="00E91187"/>
    <w:rsid w:val="00EC379C"/>
    <w:rsid w:val="00EC3FD9"/>
    <w:rsid w:val="00ED4AE8"/>
    <w:rsid w:val="00EE4705"/>
    <w:rsid w:val="00EE4D6F"/>
    <w:rsid w:val="00F23274"/>
    <w:rsid w:val="00F23E72"/>
    <w:rsid w:val="00F44FE2"/>
    <w:rsid w:val="00F470FE"/>
    <w:rsid w:val="00F5173A"/>
    <w:rsid w:val="00F73491"/>
    <w:rsid w:val="00F86EAC"/>
    <w:rsid w:val="00F9688D"/>
    <w:rsid w:val="00FC1FB7"/>
    <w:rsid w:val="00FE0B78"/>
    <w:rsid w:val="00FF0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6E48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8B6E48"/>
    <w:pPr>
      <w:widowControl w:val="0"/>
    </w:pPr>
    <w:rPr>
      <w:rFonts w:ascii="Arial" w:hAnsi="Arial"/>
      <w:b/>
      <w:snapToGrid w:val="0"/>
      <w:sz w:val="16"/>
    </w:rPr>
  </w:style>
  <w:style w:type="table" w:styleId="a3">
    <w:name w:val="Table Grid"/>
    <w:basedOn w:val="a1"/>
    <w:uiPriority w:val="59"/>
    <w:rsid w:val="00D912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A67BF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A67BF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E4D6F"/>
    <w:pPr>
      <w:ind w:left="720"/>
      <w:contextualSpacing/>
    </w:pPr>
  </w:style>
  <w:style w:type="paragraph" w:styleId="a7">
    <w:name w:val="footer"/>
    <w:basedOn w:val="a"/>
    <w:link w:val="a8"/>
    <w:rsid w:val="007E4E68"/>
    <w:pPr>
      <w:suppressAutoHyphens/>
    </w:pPr>
    <w:rPr>
      <w:sz w:val="24"/>
      <w:lang w:eastAsia="ar-SA"/>
    </w:rPr>
  </w:style>
  <w:style w:type="character" w:customStyle="1" w:styleId="a8">
    <w:name w:val="Нижний колонтитул Знак"/>
    <w:basedOn w:val="a0"/>
    <w:link w:val="a7"/>
    <w:rsid w:val="007E4E68"/>
    <w:rPr>
      <w:sz w:val="24"/>
      <w:szCs w:val="24"/>
      <w:lang w:eastAsia="ar-SA"/>
    </w:rPr>
  </w:style>
  <w:style w:type="paragraph" w:styleId="a9">
    <w:name w:val="header"/>
    <w:basedOn w:val="a"/>
    <w:link w:val="aa"/>
    <w:rsid w:val="007E4E68"/>
    <w:pPr>
      <w:suppressAutoHyphens/>
    </w:pPr>
    <w:rPr>
      <w:sz w:val="24"/>
      <w:lang w:eastAsia="ar-SA"/>
    </w:rPr>
  </w:style>
  <w:style w:type="character" w:customStyle="1" w:styleId="aa">
    <w:name w:val="Верхний колонтитул Знак"/>
    <w:basedOn w:val="a0"/>
    <w:link w:val="a9"/>
    <w:rsid w:val="007E4E68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6E48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8B6E48"/>
    <w:pPr>
      <w:widowControl w:val="0"/>
    </w:pPr>
    <w:rPr>
      <w:rFonts w:ascii="Arial" w:hAnsi="Arial"/>
      <w:b/>
      <w:snapToGrid w:val="0"/>
      <w:sz w:val="16"/>
    </w:rPr>
  </w:style>
  <w:style w:type="table" w:styleId="a3">
    <w:name w:val="Table Grid"/>
    <w:basedOn w:val="a1"/>
    <w:uiPriority w:val="59"/>
    <w:rsid w:val="00D912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A67BF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A67BF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E4D6F"/>
    <w:pPr>
      <w:ind w:left="720"/>
      <w:contextualSpacing/>
    </w:pPr>
  </w:style>
  <w:style w:type="paragraph" w:styleId="a7">
    <w:name w:val="footer"/>
    <w:basedOn w:val="a"/>
    <w:link w:val="a8"/>
    <w:rsid w:val="007E4E68"/>
    <w:pPr>
      <w:suppressAutoHyphens/>
    </w:pPr>
    <w:rPr>
      <w:sz w:val="24"/>
      <w:lang w:eastAsia="ar-SA"/>
    </w:rPr>
  </w:style>
  <w:style w:type="character" w:customStyle="1" w:styleId="a8">
    <w:name w:val="Нижний колонтитул Знак"/>
    <w:basedOn w:val="a0"/>
    <w:link w:val="a7"/>
    <w:rsid w:val="007E4E68"/>
    <w:rPr>
      <w:sz w:val="24"/>
      <w:szCs w:val="24"/>
      <w:lang w:eastAsia="ar-SA"/>
    </w:rPr>
  </w:style>
  <w:style w:type="paragraph" w:styleId="a9">
    <w:name w:val="header"/>
    <w:basedOn w:val="a"/>
    <w:link w:val="aa"/>
    <w:rsid w:val="007E4E68"/>
    <w:pPr>
      <w:suppressAutoHyphens/>
    </w:pPr>
    <w:rPr>
      <w:sz w:val="24"/>
      <w:lang w:eastAsia="ar-SA"/>
    </w:rPr>
  </w:style>
  <w:style w:type="character" w:customStyle="1" w:styleId="aa">
    <w:name w:val="Верхний колонтитул Знак"/>
    <w:basedOn w:val="a0"/>
    <w:link w:val="a9"/>
    <w:rsid w:val="007E4E68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608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9</Pages>
  <Words>2239</Words>
  <Characters>12765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ZelNet</Company>
  <LinksUpToDate>false</LinksUpToDate>
  <CharactersWithSpaces>14975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SMO 2</dc:creator>
  <cp:lastModifiedBy>Jurist</cp:lastModifiedBy>
  <cp:revision>21</cp:revision>
  <cp:lastPrinted>2012-01-24T12:01:00Z</cp:lastPrinted>
  <dcterms:created xsi:type="dcterms:W3CDTF">2011-09-27T07:58:00Z</dcterms:created>
  <dcterms:modified xsi:type="dcterms:W3CDTF">2012-03-21T08:18:00Z</dcterms:modified>
</cp:coreProperties>
</file>