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63" w:rsidRPr="00C93AB0" w:rsidRDefault="00B62663" w:rsidP="00B6266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C93AB0">
        <w:rPr>
          <w:rFonts w:ascii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B62663" w:rsidRPr="00C93AB0" w:rsidRDefault="00B62663" w:rsidP="00B6266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C93AB0">
        <w:rPr>
          <w:rFonts w:ascii="Times New Roman" w:hAnsi="Times New Roman" w:cs="Times New Roman"/>
          <w:b/>
          <w:smallCaps/>
          <w:sz w:val="28"/>
          <w:szCs w:val="28"/>
        </w:rPr>
        <w:t>карачаево-черкесская республика</w:t>
      </w:r>
    </w:p>
    <w:p w:rsidR="00B62663" w:rsidRPr="00C93AB0" w:rsidRDefault="00B62663" w:rsidP="00B6266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C93AB0">
        <w:rPr>
          <w:rFonts w:ascii="Times New Roman" w:hAnsi="Times New Roman" w:cs="Times New Roman"/>
          <w:b/>
          <w:smallCaps/>
          <w:sz w:val="28"/>
          <w:szCs w:val="28"/>
        </w:rPr>
        <w:t>Зеленчукский муниципальный район</w:t>
      </w:r>
    </w:p>
    <w:p w:rsidR="00B62663" w:rsidRPr="00C93AB0" w:rsidRDefault="00B62663" w:rsidP="00B6266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C93AB0">
        <w:rPr>
          <w:rFonts w:ascii="Times New Roman" w:hAnsi="Times New Roman" w:cs="Times New Roman"/>
          <w:b/>
          <w:smallCaps/>
          <w:sz w:val="28"/>
          <w:szCs w:val="28"/>
        </w:rPr>
        <w:t>администрация Зеленчукского сельского поселения</w:t>
      </w:r>
    </w:p>
    <w:p w:rsidR="00B62663" w:rsidRPr="00C93AB0" w:rsidRDefault="00B62663" w:rsidP="00B62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663" w:rsidRPr="00C93AB0" w:rsidRDefault="00B62663" w:rsidP="00B62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AB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62663" w:rsidRPr="00C93AB0" w:rsidRDefault="00B62663" w:rsidP="00B626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2F07" w:rsidRDefault="009A6C5B" w:rsidP="00D62F0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="00B62663" w:rsidRPr="00D62F07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12.</w:t>
      </w:r>
      <w:r w:rsidR="00B62663" w:rsidRPr="00D62F07">
        <w:rPr>
          <w:rFonts w:ascii="Times New Roman" w:hAnsi="Times New Roman" w:cs="Times New Roman"/>
          <w:b w:val="0"/>
          <w:sz w:val="28"/>
          <w:szCs w:val="28"/>
        </w:rPr>
        <w:t>2012 г.</w:t>
      </w:r>
      <w:r w:rsidR="00B62663" w:rsidRPr="00D62F07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</w:t>
      </w:r>
      <w:proofErr w:type="spellStart"/>
      <w:r w:rsidR="00B62663" w:rsidRPr="00D62F07">
        <w:rPr>
          <w:rFonts w:ascii="Times New Roman" w:hAnsi="Times New Roman" w:cs="Times New Roman"/>
          <w:b w:val="0"/>
          <w:sz w:val="28"/>
          <w:szCs w:val="28"/>
        </w:rPr>
        <w:t>ст</w:t>
      </w:r>
      <w:r w:rsidR="00190A4F">
        <w:rPr>
          <w:rFonts w:ascii="Times New Roman" w:hAnsi="Times New Roman" w:cs="Times New Roman"/>
          <w:b w:val="0"/>
          <w:sz w:val="28"/>
          <w:szCs w:val="28"/>
        </w:rPr>
        <w:t>-ца</w:t>
      </w:r>
      <w:proofErr w:type="gramStart"/>
      <w:r w:rsidR="00B62663" w:rsidRPr="00D62F07">
        <w:rPr>
          <w:rFonts w:ascii="Times New Roman" w:hAnsi="Times New Roman" w:cs="Times New Roman"/>
          <w:b w:val="0"/>
          <w:sz w:val="28"/>
          <w:szCs w:val="28"/>
        </w:rPr>
        <w:t>.З</w:t>
      </w:r>
      <w:proofErr w:type="gramEnd"/>
      <w:r w:rsidR="00B62663" w:rsidRPr="00D62F07">
        <w:rPr>
          <w:rFonts w:ascii="Times New Roman" w:hAnsi="Times New Roman" w:cs="Times New Roman"/>
          <w:b w:val="0"/>
          <w:sz w:val="28"/>
          <w:szCs w:val="28"/>
        </w:rPr>
        <w:t>еленчукская</w:t>
      </w:r>
      <w:proofErr w:type="spellEnd"/>
      <w:r w:rsidR="00D62F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2663" w:rsidRPr="00D62F0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C5364A" w:rsidRPr="00D62F07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B62663" w:rsidRPr="00D62F07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 w:val="0"/>
          <w:sz w:val="28"/>
          <w:szCs w:val="28"/>
        </w:rPr>
        <w:t>322</w:t>
      </w:r>
    </w:p>
    <w:p w:rsidR="00B62663" w:rsidRPr="00D62F07" w:rsidRDefault="00B62663" w:rsidP="00D62F0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2F0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</w:p>
    <w:p w:rsidR="004B1C3D" w:rsidRDefault="00573600" w:rsidP="00573600">
      <w:pPr>
        <w:pStyle w:val="ConsPlusTitle"/>
        <w:widowControl/>
        <w:jc w:val="both"/>
        <w:rPr>
          <w:b w:val="0"/>
        </w:rPr>
      </w:pPr>
      <w:r w:rsidRPr="00934AC9">
        <w:rPr>
          <w:szCs w:val="24"/>
        </w:rPr>
        <w:t xml:space="preserve">      </w:t>
      </w:r>
      <w:r w:rsidRPr="00573600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</w:t>
      </w:r>
      <w:r w:rsidRPr="00573600">
        <w:rPr>
          <w:rFonts w:ascii="Times New Roman" w:hAnsi="Times New Roman" w:cs="Times New Roman"/>
          <w:b w:val="0"/>
          <w:sz w:val="28"/>
          <w:szCs w:val="28"/>
        </w:rPr>
        <w:t xml:space="preserve">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73600">
        <w:rPr>
          <w:rFonts w:ascii="Times New Roman" w:hAnsi="Times New Roman" w:cs="Times New Roman"/>
          <w:b w:val="0"/>
          <w:sz w:val="28"/>
          <w:szCs w:val="28"/>
        </w:rPr>
        <w:t xml:space="preserve">оложения о комиссии </w:t>
      </w:r>
      <w:r w:rsidR="0055202F">
        <w:rPr>
          <w:rFonts w:ascii="Times New Roman" w:hAnsi="Times New Roman" w:cs="Times New Roman"/>
          <w:b w:val="0"/>
          <w:sz w:val="28"/>
          <w:szCs w:val="28"/>
        </w:rPr>
        <w:t>и состава комиссии</w:t>
      </w:r>
      <w:r w:rsidR="001C10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1090" w:rsidRPr="00573600">
        <w:rPr>
          <w:rFonts w:ascii="Times New Roman" w:hAnsi="Times New Roman" w:cs="Times New Roman"/>
          <w:b w:val="0"/>
          <w:sz w:val="28"/>
          <w:szCs w:val="28"/>
        </w:rPr>
        <w:t xml:space="preserve">по предупреждению и противодействию коррупции в </w:t>
      </w:r>
      <w:r w:rsidR="001C1090">
        <w:rPr>
          <w:rFonts w:ascii="Times New Roman" w:hAnsi="Times New Roman" w:cs="Times New Roman"/>
          <w:b w:val="0"/>
          <w:sz w:val="28"/>
          <w:szCs w:val="28"/>
        </w:rPr>
        <w:t>администрации Зеленчукского сельского поселения</w:t>
      </w:r>
    </w:p>
    <w:p w:rsidR="004B1C3D" w:rsidRDefault="004B1C3D" w:rsidP="004B1C3D">
      <w:pPr>
        <w:pStyle w:val="ConsPlusTitle"/>
        <w:widowControl/>
        <w:rPr>
          <w:rFonts w:ascii="Calibri" w:hAnsi="Calibri" w:cs="Calibri"/>
          <w:b w:val="0"/>
          <w:sz w:val="22"/>
          <w:szCs w:val="22"/>
        </w:rPr>
      </w:pPr>
    </w:p>
    <w:p w:rsidR="004B1C3D" w:rsidRPr="00B16DF6" w:rsidRDefault="00511ABE" w:rsidP="00B16D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4B1C3D" w:rsidRPr="00B16DF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845811">
        <w:rPr>
          <w:rFonts w:ascii="Times New Roman" w:hAnsi="Times New Roman" w:cs="Times New Roman"/>
          <w:b w:val="0"/>
          <w:sz w:val="28"/>
          <w:szCs w:val="28"/>
        </w:rPr>
        <w:t>Ф</w:t>
      </w:r>
      <w:r w:rsidR="004B1C3D" w:rsidRPr="00B16DF6">
        <w:rPr>
          <w:rFonts w:ascii="Times New Roman" w:hAnsi="Times New Roman" w:cs="Times New Roman"/>
          <w:b w:val="0"/>
          <w:sz w:val="28"/>
          <w:szCs w:val="28"/>
        </w:rPr>
        <w:t>едеральн</w:t>
      </w:r>
      <w:r w:rsidR="00845811">
        <w:rPr>
          <w:rFonts w:ascii="Times New Roman" w:hAnsi="Times New Roman" w:cs="Times New Roman"/>
          <w:b w:val="0"/>
          <w:sz w:val="28"/>
          <w:szCs w:val="28"/>
        </w:rPr>
        <w:t>ым</w:t>
      </w:r>
      <w:r w:rsidR="004B1C3D" w:rsidRPr="00B16DF6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845811">
        <w:rPr>
          <w:rFonts w:ascii="Times New Roman" w:hAnsi="Times New Roman" w:cs="Times New Roman"/>
          <w:b w:val="0"/>
          <w:sz w:val="28"/>
          <w:szCs w:val="28"/>
        </w:rPr>
        <w:t>ом</w:t>
      </w:r>
      <w:r w:rsidR="004B1C3D" w:rsidRPr="00B16DF6">
        <w:rPr>
          <w:rFonts w:ascii="Times New Roman" w:hAnsi="Times New Roman" w:cs="Times New Roman"/>
          <w:b w:val="0"/>
          <w:sz w:val="28"/>
          <w:szCs w:val="28"/>
        </w:rPr>
        <w:t xml:space="preserve"> от 25.12.2008 № 273-ФЗ «О противодействии коррупции», </w:t>
      </w:r>
      <w:r w:rsidR="00845811">
        <w:rPr>
          <w:rFonts w:ascii="Times New Roman" w:hAnsi="Times New Roman" w:cs="Times New Roman"/>
          <w:b w:val="0"/>
          <w:sz w:val="28"/>
          <w:szCs w:val="28"/>
        </w:rPr>
        <w:t>Ф</w:t>
      </w:r>
      <w:r w:rsidR="00845811" w:rsidRPr="00B16DF6">
        <w:rPr>
          <w:rFonts w:ascii="Times New Roman" w:hAnsi="Times New Roman" w:cs="Times New Roman"/>
          <w:b w:val="0"/>
          <w:sz w:val="28"/>
          <w:szCs w:val="28"/>
        </w:rPr>
        <w:t>едеральн</w:t>
      </w:r>
      <w:r w:rsidR="00845811">
        <w:rPr>
          <w:rFonts w:ascii="Times New Roman" w:hAnsi="Times New Roman" w:cs="Times New Roman"/>
          <w:b w:val="0"/>
          <w:sz w:val="28"/>
          <w:szCs w:val="28"/>
        </w:rPr>
        <w:t>ым</w:t>
      </w:r>
      <w:r w:rsidR="00845811" w:rsidRPr="00B16DF6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845811">
        <w:rPr>
          <w:rFonts w:ascii="Times New Roman" w:hAnsi="Times New Roman" w:cs="Times New Roman"/>
          <w:b w:val="0"/>
          <w:sz w:val="28"/>
          <w:szCs w:val="28"/>
        </w:rPr>
        <w:t>ом</w:t>
      </w:r>
      <w:r w:rsidR="00845811" w:rsidRPr="00B16D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58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1C3D" w:rsidRPr="00B16DF6">
        <w:rPr>
          <w:rFonts w:ascii="Times New Roman" w:hAnsi="Times New Roman" w:cs="Times New Roman"/>
          <w:b w:val="0"/>
          <w:sz w:val="28"/>
          <w:szCs w:val="28"/>
        </w:rPr>
        <w:t xml:space="preserve">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 и Уставом </w:t>
      </w:r>
      <w:r w:rsidR="00845811">
        <w:rPr>
          <w:rFonts w:ascii="Times New Roman" w:hAnsi="Times New Roman" w:cs="Times New Roman"/>
          <w:b w:val="0"/>
          <w:sz w:val="28"/>
          <w:szCs w:val="28"/>
        </w:rPr>
        <w:t>Зеленчукского сельского поселения</w:t>
      </w:r>
      <w:r w:rsidR="00AA0DB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4B1C3D" w:rsidRDefault="004B1C3D" w:rsidP="004B1C3D">
      <w:pPr>
        <w:jc w:val="center"/>
        <w:rPr>
          <w:kern w:val="2"/>
        </w:rPr>
      </w:pPr>
    </w:p>
    <w:p w:rsidR="004B1C3D" w:rsidRPr="006E4FFD" w:rsidRDefault="004B1C3D" w:rsidP="004B1C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F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ПОСТАНОВЛЯЮ: </w:t>
      </w:r>
    </w:p>
    <w:p w:rsidR="004B1C3D" w:rsidRDefault="00AA0DBC" w:rsidP="005155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</w:t>
      </w:r>
      <w:r w:rsidR="009B6616">
        <w:rPr>
          <w:rFonts w:ascii="Times New Roman" w:hAnsi="Times New Roman" w:cs="Times New Roman"/>
          <w:b w:val="0"/>
          <w:sz w:val="28"/>
          <w:szCs w:val="28"/>
        </w:rPr>
        <w:t>.</w:t>
      </w:r>
      <w:r w:rsidR="004B1C3D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55202F">
        <w:rPr>
          <w:rFonts w:ascii="Times New Roman" w:hAnsi="Times New Roman" w:cs="Times New Roman"/>
          <w:b w:val="0"/>
          <w:sz w:val="28"/>
          <w:szCs w:val="28"/>
        </w:rPr>
        <w:t>п</w:t>
      </w:r>
      <w:r w:rsidR="0055202F" w:rsidRPr="00573600">
        <w:rPr>
          <w:rFonts w:ascii="Times New Roman" w:hAnsi="Times New Roman" w:cs="Times New Roman"/>
          <w:b w:val="0"/>
          <w:sz w:val="28"/>
          <w:szCs w:val="28"/>
        </w:rPr>
        <w:t>оложени</w:t>
      </w:r>
      <w:r w:rsidR="0055202F">
        <w:rPr>
          <w:rFonts w:ascii="Times New Roman" w:hAnsi="Times New Roman" w:cs="Times New Roman"/>
          <w:b w:val="0"/>
          <w:sz w:val="28"/>
          <w:szCs w:val="28"/>
        </w:rPr>
        <w:t>е</w:t>
      </w:r>
      <w:r w:rsidR="0055202F" w:rsidRPr="00573600">
        <w:rPr>
          <w:rFonts w:ascii="Times New Roman" w:hAnsi="Times New Roman" w:cs="Times New Roman"/>
          <w:b w:val="0"/>
          <w:sz w:val="28"/>
          <w:szCs w:val="28"/>
        </w:rPr>
        <w:t xml:space="preserve"> о комиссии по предупреждению и противодействию коррупции в </w:t>
      </w:r>
      <w:r w:rsidR="0055202F">
        <w:rPr>
          <w:rFonts w:ascii="Times New Roman" w:hAnsi="Times New Roman" w:cs="Times New Roman"/>
          <w:b w:val="0"/>
          <w:sz w:val="28"/>
          <w:szCs w:val="28"/>
        </w:rPr>
        <w:t>администрации Зеленчукского сельского поселения</w:t>
      </w:r>
      <w:r w:rsidR="004B1C3D" w:rsidRPr="002F1D8A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 w:rsidR="008104FB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4B1C3D" w:rsidRPr="002F1D8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1550A" w:rsidRDefault="006618B4" w:rsidP="005155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6618B4" w:rsidRDefault="0051550A" w:rsidP="005155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618B4">
        <w:rPr>
          <w:rFonts w:ascii="Times New Roman" w:hAnsi="Times New Roman" w:cs="Times New Roman"/>
          <w:b w:val="0"/>
          <w:sz w:val="28"/>
          <w:szCs w:val="28"/>
        </w:rPr>
        <w:t xml:space="preserve">  2.</w:t>
      </w:r>
      <w:r w:rsidR="004C07CA">
        <w:rPr>
          <w:rFonts w:ascii="Times New Roman" w:hAnsi="Times New Roman" w:cs="Times New Roman"/>
          <w:b w:val="0"/>
          <w:sz w:val="28"/>
          <w:szCs w:val="28"/>
        </w:rPr>
        <w:t xml:space="preserve"> Создать и у</w:t>
      </w:r>
      <w:r w:rsidR="006618B4">
        <w:rPr>
          <w:rFonts w:ascii="Times New Roman" w:hAnsi="Times New Roman" w:cs="Times New Roman"/>
          <w:b w:val="0"/>
          <w:sz w:val="28"/>
          <w:szCs w:val="28"/>
        </w:rPr>
        <w:t xml:space="preserve">твердить состав комиссии </w:t>
      </w:r>
      <w:r w:rsidR="006618B4" w:rsidRPr="00573600">
        <w:rPr>
          <w:rFonts w:ascii="Times New Roman" w:hAnsi="Times New Roman" w:cs="Times New Roman"/>
          <w:b w:val="0"/>
          <w:sz w:val="28"/>
          <w:szCs w:val="28"/>
        </w:rPr>
        <w:t xml:space="preserve">по предупреждению и противодействию коррупции в </w:t>
      </w:r>
      <w:r w:rsidR="006618B4">
        <w:rPr>
          <w:rFonts w:ascii="Times New Roman" w:hAnsi="Times New Roman" w:cs="Times New Roman"/>
          <w:b w:val="0"/>
          <w:sz w:val="28"/>
          <w:szCs w:val="28"/>
        </w:rPr>
        <w:t>администрации Зеленчукского сельского поселения</w:t>
      </w:r>
      <w:r w:rsidR="008104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04FB" w:rsidRPr="002F1D8A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8104FB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</w:p>
    <w:p w:rsidR="0051550A" w:rsidRDefault="0051550A" w:rsidP="005155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C3D" w:rsidRDefault="00E81DA8" w:rsidP="005155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1C1090">
        <w:rPr>
          <w:rFonts w:ascii="Times New Roman" w:hAnsi="Times New Roman" w:cs="Times New Roman"/>
          <w:b w:val="0"/>
          <w:sz w:val="28"/>
          <w:szCs w:val="28"/>
        </w:rPr>
        <w:t>3</w:t>
      </w:r>
      <w:r w:rsidR="004B1C3D" w:rsidRPr="00B16DF6">
        <w:rPr>
          <w:rFonts w:ascii="Times New Roman" w:hAnsi="Times New Roman" w:cs="Times New Roman"/>
          <w:b w:val="0"/>
          <w:sz w:val="28"/>
          <w:szCs w:val="28"/>
        </w:rPr>
        <w:t>. Постановление вступает в силу со дня его официального опубликования</w:t>
      </w:r>
      <w:r w:rsidR="00192D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6616">
        <w:rPr>
          <w:rFonts w:ascii="Times New Roman" w:hAnsi="Times New Roman" w:cs="Times New Roman"/>
          <w:b w:val="0"/>
          <w:sz w:val="28"/>
          <w:szCs w:val="28"/>
        </w:rPr>
        <w:t>(обнародования)</w:t>
      </w:r>
      <w:r w:rsidR="004B1C3D" w:rsidRPr="00B16DF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1550A" w:rsidRDefault="0051550A" w:rsidP="005155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7DAE" w:rsidRDefault="001C1090" w:rsidP="005155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4.</w:t>
      </w:r>
      <w:r w:rsidR="00CD7D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7DAE" w:rsidRPr="00CD7DAE">
        <w:rPr>
          <w:rFonts w:ascii="Times New Roman" w:hAnsi="Times New Roman" w:cs="Times New Roman"/>
          <w:b w:val="0"/>
          <w:sz w:val="28"/>
          <w:szCs w:val="28"/>
        </w:rPr>
        <w:t>Настоящее постановление разместить на официальном сайте www.azspkhr.ru администрации Зеленчукского в сети Интернет.</w:t>
      </w:r>
    </w:p>
    <w:p w:rsidR="0051550A" w:rsidRPr="00CD7DAE" w:rsidRDefault="0051550A" w:rsidP="005155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C3D" w:rsidRPr="00B16DF6" w:rsidRDefault="00E81DA8" w:rsidP="005155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56747E">
        <w:rPr>
          <w:rFonts w:ascii="Times New Roman" w:hAnsi="Times New Roman" w:cs="Times New Roman"/>
          <w:b w:val="0"/>
          <w:sz w:val="28"/>
          <w:szCs w:val="28"/>
        </w:rPr>
        <w:t>5</w:t>
      </w:r>
      <w:r w:rsidR="004B1C3D" w:rsidRPr="00B16DF6">
        <w:rPr>
          <w:rFonts w:ascii="Times New Roman" w:hAnsi="Times New Roman" w:cs="Times New Roman"/>
          <w:b w:val="0"/>
          <w:sz w:val="28"/>
          <w:szCs w:val="28"/>
        </w:rPr>
        <w:t>. </w:t>
      </w:r>
      <w:proofErr w:type="gramStart"/>
      <w:r w:rsidR="004B1C3D" w:rsidRPr="00B16DF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4B1C3D" w:rsidRPr="00B16DF6">
        <w:rPr>
          <w:rFonts w:ascii="Times New Roman" w:hAnsi="Times New Roman" w:cs="Times New Roman"/>
          <w:b w:val="0"/>
          <w:sz w:val="28"/>
          <w:szCs w:val="28"/>
        </w:rPr>
        <w:t xml:space="preserve"> исполнением  настоящего постановления оставляю за собой.</w:t>
      </w:r>
    </w:p>
    <w:p w:rsidR="00B62663" w:rsidRPr="0051550A" w:rsidRDefault="00B62663" w:rsidP="00B16D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2663" w:rsidRPr="00FD7C99" w:rsidRDefault="00B62663" w:rsidP="00B6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FD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4FFD" w:rsidRPr="00FD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Pr="00FD7C9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E4FFD" w:rsidRPr="00FD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6E4FFD" w:rsidRPr="00FD7C99" w:rsidRDefault="00B62663" w:rsidP="00B6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9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6E4FFD" w:rsidRPr="00FD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FD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В.Т. </w:t>
      </w:r>
      <w:proofErr w:type="spellStart"/>
      <w:r w:rsidRPr="00FD7C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Казиев</w:t>
      </w:r>
      <w:proofErr w:type="spellEnd"/>
    </w:p>
    <w:p w:rsidR="00B62663" w:rsidRPr="00FD7C99" w:rsidRDefault="00B62663" w:rsidP="00B6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663" w:rsidRDefault="00B62663" w:rsidP="00B6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663" w:rsidRDefault="00B62663" w:rsidP="00B6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0A" w:rsidRDefault="0051550A" w:rsidP="00B6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0A" w:rsidRDefault="0051550A" w:rsidP="00B6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663" w:rsidRPr="00DE7854" w:rsidRDefault="00B62663" w:rsidP="00DE785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E7854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6E4FFD" w:rsidRPr="00DE7854"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 w:rsidR="00AE4C65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</w:p>
    <w:p w:rsidR="00B62663" w:rsidRPr="00AB63AE" w:rsidRDefault="006E4FFD" w:rsidP="00AB63A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E4FFD">
        <w:rPr>
          <w:rFonts w:ascii="Times New Roman" w:hAnsi="Times New Roman" w:cs="Times New Roman"/>
          <w:sz w:val="24"/>
          <w:szCs w:val="24"/>
        </w:rPr>
        <w:t xml:space="preserve"> </w:t>
      </w:r>
      <w:r w:rsidRPr="00AB63AE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</w:p>
    <w:p w:rsidR="00B62663" w:rsidRPr="00AB63AE" w:rsidRDefault="006E4FFD" w:rsidP="00AB63A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B63A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B62663" w:rsidRPr="00AB63AE">
        <w:rPr>
          <w:rFonts w:ascii="Times New Roman" w:hAnsi="Times New Roman" w:cs="Times New Roman"/>
          <w:b w:val="0"/>
          <w:sz w:val="28"/>
          <w:szCs w:val="28"/>
        </w:rPr>
        <w:t>Зеленчукского</w:t>
      </w:r>
      <w:r w:rsidRPr="00AB63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62663" w:rsidRPr="00AB63AE" w:rsidRDefault="006E4FFD" w:rsidP="00AB63A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B63AE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6E4FFD" w:rsidRPr="00AB63AE" w:rsidRDefault="00B62663" w:rsidP="00AB63A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B63AE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6E4FFD" w:rsidRPr="00AB63AE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AB63AE">
        <w:rPr>
          <w:rFonts w:ascii="Times New Roman" w:hAnsi="Times New Roman" w:cs="Times New Roman"/>
          <w:b w:val="0"/>
          <w:sz w:val="28"/>
          <w:szCs w:val="28"/>
        </w:rPr>
        <w:t xml:space="preserve">___._____2012 </w:t>
      </w:r>
      <w:r w:rsidR="006E4FFD" w:rsidRPr="00AB63AE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AB63AE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AB63AE" w:rsidRPr="00AB63AE" w:rsidRDefault="00AB63AE" w:rsidP="00AB63A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C2B0E" w:rsidRDefault="00D90074" w:rsidP="004C2B0E">
      <w:pPr>
        <w:pStyle w:val="ConsPlusTitle"/>
        <w:widowControl/>
        <w:jc w:val="center"/>
        <w:rPr>
          <w:b w:val="0"/>
        </w:rPr>
      </w:pPr>
      <w:r w:rsidRPr="004C2B0E">
        <w:rPr>
          <w:rFonts w:ascii="Times New Roman" w:hAnsi="Times New Roman" w:cs="Times New Roman"/>
          <w:b w:val="0"/>
          <w:sz w:val="28"/>
          <w:szCs w:val="28"/>
        </w:rPr>
        <w:t xml:space="preserve">Положение                                                                                                                                                 о комиссии </w:t>
      </w:r>
      <w:r w:rsidR="004C2B0E" w:rsidRPr="00573600">
        <w:rPr>
          <w:rFonts w:ascii="Times New Roman" w:hAnsi="Times New Roman" w:cs="Times New Roman"/>
          <w:b w:val="0"/>
          <w:sz w:val="28"/>
          <w:szCs w:val="28"/>
        </w:rPr>
        <w:t xml:space="preserve">по предупреждению и противодействию коррупции в </w:t>
      </w:r>
      <w:r w:rsidR="004C2B0E">
        <w:rPr>
          <w:rFonts w:ascii="Times New Roman" w:hAnsi="Times New Roman" w:cs="Times New Roman"/>
          <w:b w:val="0"/>
          <w:sz w:val="28"/>
          <w:szCs w:val="28"/>
        </w:rPr>
        <w:t>администрации Зеленчукского сельского поселения</w:t>
      </w:r>
    </w:p>
    <w:p w:rsidR="00D90074" w:rsidRPr="00934AC9" w:rsidRDefault="00D90074" w:rsidP="004C2B0E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szCs w:val="24"/>
        </w:rPr>
      </w:pPr>
    </w:p>
    <w:p w:rsidR="00D90074" w:rsidRPr="00F04187" w:rsidRDefault="00D90074" w:rsidP="00F04187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8"/>
          <w:szCs w:val="28"/>
        </w:rPr>
      </w:pPr>
      <w:r w:rsidRPr="00F0418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1B616B" w:rsidRPr="001B616B">
        <w:rPr>
          <w:rFonts w:ascii="Times New Roman" w:hAnsi="Times New Roman" w:cs="Times New Roman"/>
          <w:b w:val="0"/>
          <w:sz w:val="28"/>
          <w:szCs w:val="28"/>
        </w:rPr>
        <w:t>Настоящим Положением определяется порядок формирования и деятельности комиссии</w:t>
      </w:r>
      <w:r w:rsidR="001B616B" w:rsidRPr="00C8504A">
        <w:rPr>
          <w:sz w:val="26"/>
          <w:szCs w:val="26"/>
        </w:rPr>
        <w:t xml:space="preserve"> </w:t>
      </w: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по предупреждению и противодействию коррупции в </w:t>
      </w:r>
      <w:r w:rsidR="00AA2A64" w:rsidRPr="00446BD6">
        <w:rPr>
          <w:rFonts w:ascii="Times New Roman" w:hAnsi="Times New Roman" w:cs="Times New Roman"/>
          <w:b w:val="0"/>
          <w:sz w:val="28"/>
          <w:szCs w:val="28"/>
        </w:rPr>
        <w:t>администрации Зеленчукского сельского поселения</w:t>
      </w:r>
      <w:r w:rsidR="00D1578F" w:rsidRPr="00446B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6BD6">
        <w:rPr>
          <w:rFonts w:ascii="Times New Roman" w:hAnsi="Times New Roman" w:cs="Times New Roman"/>
          <w:b w:val="0"/>
          <w:sz w:val="28"/>
          <w:szCs w:val="28"/>
        </w:rPr>
        <w:t>(далее - Комиссия), образованн</w:t>
      </w:r>
      <w:r w:rsidR="001B616B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 в целях содействия разработки и реализации в сельском поселении антикоррупционной политики, принятия мер по противодействию проявлениям коррупции, профилактике коррупционных факторов, а также минимизации причин и условий, порождающих коррупционные факторы.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>1.2. Комиссия в своей деятельности руководствуется федеральными законами,</w:t>
      </w:r>
      <w:r w:rsidR="00C24333">
        <w:rPr>
          <w:rFonts w:ascii="Times New Roman" w:hAnsi="Times New Roman" w:cs="Times New Roman"/>
          <w:b w:val="0"/>
          <w:sz w:val="28"/>
          <w:szCs w:val="28"/>
        </w:rPr>
        <w:t xml:space="preserve"> законами Карачаево-Черкесской Республики,</w:t>
      </w: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 нормативными правовыми актами </w:t>
      </w:r>
      <w:r w:rsidR="00CD107C">
        <w:rPr>
          <w:rFonts w:ascii="Times New Roman" w:hAnsi="Times New Roman" w:cs="Times New Roman"/>
          <w:b w:val="0"/>
          <w:sz w:val="28"/>
          <w:szCs w:val="28"/>
        </w:rPr>
        <w:t xml:space="preserve">Зеленчукского </w:t>
      </w: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поселения, а также настоящим Положением.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1.3. Комиссия осуществляет свою деятельность во взаимодействии с органами местного самоуправления, организациями и общественными объединениями. </w:t>
      </w:r>
    </w:p>
    <w:p w:rsidR="00D90074" w:rsidRPr="00446BD6" w:rsidRDefault="00D90074" w:rsidP="00D665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1.4. </w:t>
      </w:r>
      <w:r w:rsidR="00D665B3">
        <w:rPr>
          <w:rFonts w:ascii="Times New Roman" w:hAnsi="Times New Roman" w:cs="Times New Roman"/>
          <w:b w:val="0"/>
          <w:sz w:val="28"/>
          <w:szCs w:val="28"/>
        </w:rPr>
        <w:t>Ц</w:t>
      </w:r>
      <w:r w:rsidRPr="00446BD6">
        <w:rPr>
          <w:rFonts w:ascii="Times New Roman" w:hAnsi="Times New Roman" w:cs="Times New Roman"/>
          <w:b w:val="0"/>
          <w:sz w:val="28"/>
          <w:szCs w:val="28"/>
        </w:rPr>
        <w:t>ел</w:t>
      </w:r>
      <w:r w:rsidR="00D665B3">
        <w:rPr>
          <w:rFonts w:ascii="Times New Roman" w:hAnsi="Times New Roman" w:cs="Times New Roman"/>
          <w:b w:val="0"/>
          <w:sz w:val="28"/>
          <w:szCs w:val="28"/>
        </w:rPr>
        <w:t>ью комисси</w:t>
      </w:r>
      <w:proofErr w:type="gramStart"/>
      <w:r w:rsidR="00D665B3">
        <w:rPr>
          <w:rFonts w:ascii="Times New Roman" w:hAnsi="Times New Roman" w:cs="Times New Roman"/>
          <w:b w:val="0"/>
          <w:sz w:val="28"/>
          <w:szCs w:val="28"/>
        </w:rPr>
        <w:t>и-</w:t>
      </w:r>
      <w:proofErr w:type="gramEnd"/>
      <w:r w:rsidR="00D665B3">
        <w:rPr>
          <w:rFonts w:ascii="Times New Roman" w:hAnsi="Times New Roman" w:cs="Times New Roman"/>
          <w:b w:val="0"/>
          <w:sz w:val="28"/>
          <w:szCs w:val="28"/>
        </w:rPr>
        <w:t xml:space="preserve"> является</w:t>
      </w: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 осуществление комплекса мероприятий по выявлению и устранению причин и условий, пор</w:t>
      </w:r>
      <w:r w:rsidR="00D665B3">
        <w:rPr>
          <w:rFonts w:ascii="Times New Roman" w:hAnsi="Times New Roman" w:cs="Times New Roman"/>
          <w:b w:val="0"/>
          <w:sz w:val="28"/>
          <w:szCs w:val="28"/>
        </w:rPr>
        <w:t>ождающих коррупционные факторы.</w:t>
      </w:r>
    </w:p>
    <w:p w:rsidR="00D90074" w:rsidRPr="00F04187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4187">
        <w:rPr>
          <w:rFonts w:ascii="Times New Roman" w:hAnsi="Times New Roman" w:cs="Times New Roman"/>
          <w:sz w:val="28"/>
          <w:szCs w:val="28"/>
        </w:rPr>
        <w:t xml:space="preserve">2. Основные задачи Комиссии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Основными задачами Комиссии являются: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участие в разработке и реализации муниципальной антикоррупционной политики администрации </w:t>
      </w:r>
      <w:r w:rsidR="00F04187" w:rsidRPr="00B13168">
        <w:rPr>
          <w:rFonts w:ascii="Times New Roman" w:hAnsi="Times New Roman" w:cs="Times New Roman"/>
          <w:b w:val="0"/>
          <w:sz w:val="28"/>
          <w:szCs w:val="28"/>
        </w:rPr>
        <w:t>Зеленчукского сельского поселения</w:t>
      </w: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подготовка предложений, направленных на реализацию мероприятий по предупреждению коррупции, пресечению и устранению причин и условий, способствующих проявлениям коррупции. </w:t>
      </w:r>
    </w:p>
    <w:p w:rsidR="00D90074" w:rsidRPr="00F04187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4187">
        <w:rPr>
          <w:rFonts w:ascii="Times New Roman" w:hAnsi="Times New Roman" w:cs="Times New Roman"/>
          <w:sz w:val="28"/>
          <w:szCs w:val="28"/>
        </w:rPr>
        <w:t xml:space="preserve">3. Функции Комиссии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Комиссия осуществляет следующие функции: </w:t>
      </w:r>
    </w:p>
    <w:p w:rsidR="00D665B3" w:rsidRDefault="00D90074" w:rsidP="00D665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осуществление </w:t>
      </w:r>
      <w:proofErr w:type="gramStart"/>
      <w:r w:rsidRPr="00446BD6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 реализацией мероприятий по предупреждению коррупции, пресечению и устранению причин и условий, спосо</w:t>
      </w:r>
      <w:r w:rsidR="00D665B3">
        <w:rPr>
          <w:rFonts w:ascii="Times New Roman" w:hAnsi="Times New Roman" w:cs="Times New Roman"/>
          <w:b w:val="0"/>
          <w:sz w:val="28"/>
          <w:szCs w:val="28"/>
        </w:rPr>
        <w:t>бствующих проявлениям коррупции;</w:t>
      </w: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665B3" w:rsidRDefault="00D90074" w:rsidP="00D665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>организация разработки и реализации муниципальной ант</w:t>
      </w:r>
      <w:r w:rsidR="00D665B3">
        <w:rPr>
          <w:rFonts w:ascii="Times New Roman" w:hAnsi="Times New Roman" w:cs="Times New Roman"/>
          <w:b w:val="0"/>
          <w:sz w:val="28"/>
          <w:szCs w:val="28"/>
        </w:rPr>
        <w:t>икоррупционной программы;</w:t>
      </w:r>
    </w:p>
    <w:p w:rsidR="00D665B3" w:rsidRDefault="00D90074" w:rsidP="00D665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>пресечени</w:t>
      </w:r>
      <w:r w:rsidR="00D665B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 и устранени</w:t>
      </w:r>
      <w:r w:rsidR="00D665B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 причин и условий, способствующих проявлениям коррупции,</w:t>
      </w:r>
    </w:p>
    <w:p w:rsidR="00D665B3" w:rsidRDefault="00D90074" w:rsidP="00D665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экспертная оценка решений и действий лиц, замещающих должности муниципальной службы в </w:t>
      </w:r>
      <w:r w:rsidR="00B13168" w:rsidRPr="00446BD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B13168" w:rsidRPr="00B13168">
        <w:rPr>
          <w:rFonts w:ascii="Times New Roman" w:hAnsi="Times New Roman" w:cs="Times New Roman"/>
          <w:b w:val="0"/>
          <w:sz w:val="28"/>
          <w:szCs w:val="28"/>
        </w:rPr>
        <w:t>Зеленчукского сельского поселения</w:t>
      </w:r>
      <w:r w:rsidRPr="00446BD6">
        <w:rPr>
          <w:rFonts w:ascii="Times New Roman" w:hAnsi="Times New Roman" w:cs="Times New Roman"/>
          <w:b w:val="0"/>
          <w:sz w:val="28"/>
          <w:szCs w:val="28"/>
        </w:rPr>
        <w:t>, в части соблюдения этики муниципальных служащих в целях выявления признаков конфликта инт</w:t>
      </w:r>
      <w:r w:rsidR="00D665B3">
        <w:rPr>
          <w:rFonts w:ascii="Times New Roman" w:hAnsi="Times New Roman" w:cs="Times New Roman"/>
          <w:b w:val="0"/>
          <w:sz w:val="28"/>
          <w:szCs w:val="28"/>
        </w:rPr>
        <w:t>ересов или проявлений коррупции;</w:t>
      </w: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 деятельност</w:t>
      </w:r>
      <w:r w:rsidR="00D665B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 по проведению антикоррупционного мониторинга</w:t>
      </w:r>
      <w:r w:rsidR="00D665B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2) в сфере противодействия коррупции: </w:t>
      </w:r>
    </w:p>
    <w:p w:rsidR="001C62F8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подготовка предложений по совершенствованию системы взаимодействия государственных органов и органов местного самоуправления, общественности и правоохранительных органов в </w:t>
      </w:r>
      <w:r w:rsidR="001C62F8">
        <w:rPr>
          <w:rFonts w:ascii="Times New Roman" w:hAnsi="Times New Roman" w:cs="Times New Roman"/>
          <w:b w:val="0"/>
          <w:sz w:val="28"/>
          <w:szCs w:val="28"/>
        </w:rPr>
        <w:t>целях противодействия коррупции;</w:t>
      </w:r>
    </w:p>
    <w:p w:rsidR="001C62F8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 подготовка предложений и рекомендаций по организации взаимодействия граждан, общественных и коммерческих организаций, предприятий и учреждений, </w:t>
      </w:r>
      <w:r w:rsidR="00DD46BB" w:rsidRPr="00B13168">
        <w:rPr>
          <w:rFonts w:ascii="Times New Roman" w:hAnsi="Times New Roman" w:cs="Times New Roman"/>
          <w:b w:val="0"/>
          <w:sz w:val="28"/>
          <w:szCs w:val="28"/>
        </w:rPr>
        <w:t>Зеленчукского сельского поселения</w:t>
      </w: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, средств </w:t>
      </w:r>
      <w:r w:rsidR="001C62F8">
        <w:rPr>
          <w:rFonts w:ascii="Times New Roman" w:hAnsi="Times New Roman" w:cs="Times New Roman"/>
          <w:b w:val="0"/>
          <w:sz w:val="28"/>
          <w:szCs w:val="28"/>
        </w:rPr>
        <w:t>массовой информации, направленных на противодействие коррупции;</w:t>
      </w:r>
    </w:p>
    <w:p w:rsidR="001C62F8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 подготовка предложен</w:t>
      </w:r>
      <w:r w:rsidR="001C62F8">
        <w:rPr>
          <w:rFonts w:ascii="Times New Roman" w:hAnsi="Times New Roman" w:cs="Times New Roman"/>
          <w:b w:val="0"/>
          <w:sz w:val="28"/>
          <w:szCs w:val="28"/>
        </w:rPr>
        <w:t>ий по его использованию;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рассмотрение на заседаниях Комиссии информации о возможном наличии признаков коррупции, организация экспертизы таких признаков в целях последующего информирования правоохранительных органов и иных заинтересованных лиц для принятия соответствующих мер. </w:t>
      </w:r>
    </w:p>
    <w:p w:rsidR="00D90074" w:rsidRPr="00DD46BB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D46BB">
        <w:rPr>
          <w:rFonts w:ascii="Times New Roman" w:hAnsi="Times New Roman" w:cs="Times New Roman"/>
          <w:sz w:val="28"/>
          <w:szCs w:val="28"/>
        </w:rPr>
        <w:t xml:space="preserve">4. Права Комиссии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Комиссия имеет право: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принимать в пределах своей компетенции решения по организации, координации и совершенствованию деятельности органов местного самоуправления в целях предупреждения и пресечения проявлений коррупции, минимизации и ликвидации последствий их проявлений, а также профилактики коррупционных факторов;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запрашивать и получать в установленном порядке необходимые материалы и информацию от органов местного самоуправления, общественных объединений, организаций независимо от форм собственности и должностных лиц;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привлекать для участия в работе Комиссии должностных лиц и работников территориальных органов федеральных органов исполнительной власти, органов исполнительной власти </w:t>
      </w:r>
      <w:r w:rsidR="007101CF" w:rsidRPr="00B13168">
        <w:rPr>
          <w:rFonts w:ascii="Times New Roman" w:hAnsi="Times New Roman" w:cs="Times New Roman"/>
          <w:b w:val="0"/>
          <w:sz w:val="28"/>
          <w:szCs w:val="28"/>
        </w:rPr>
        <w:t>Зеленчукского сельского поселения</w:t>
      </w: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, органов местного самоуправления, а также представителей организаций и общественных объединений (по согласованию) по вопросам деятельности Комиссии;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формировать экспертную группу для проведения антикоррупционной экспертизы правовых актов. </w:t>
      </w:r>
    </w:p>
    <w:p w:rsidR="00D90074" w:rsidRPr="007101CF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01CF">
        <w:rPr>
          <w:rFonts w:ascii="Times New Roman" w:hAnsi="Times New Roman" w:cs="Times New Roman"/>
          <w:sz w:val="28"/>
          <w:szCs w:val="28"/>
        </w:rPr>
        <w:t xml:space="preserve">5. Организация деятельности Комиссии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>5.1.</w:t>
      </w:r>
      <w:r w:rsidR="00EE3F72">
        <w:rPr>
          <w:rFonts w:ascii="Times New Roman" w:hAnsi="Times New Roman" w:cs="Times New Roman"/>
          <w:b w:val="0"/>
          <w:sz w:val="28"/>
          <w:szCs w:val="28"/>
        </w:rPr>
        <w:t>Состав</w:t>
      </w: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3F7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446BD6">
        <w:rPr>
          <w:rFonts w:ascii="Times New Roman" w:hAnsi="Times New Roman" w:cs="Times New Roman"/>
          <w:b w:val="0"/>
          <w:sz w:val="28"/>
          <w:szCs w:val="28"/>
        </w:rPr>
        <w:t>омисси</w:t>
      </w:r>
      <w:r w:rsidR="00EE3F7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 образуется </w:t>
      </w:r>
      <w:r w:rsidR="003A1A1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1A1B" w:rsidRPr="00446BD6">
        <w:rPr>
          <w:rFonts w:ascii="Times New Roman" w:hAnsi="Times New Roman" w:cs="Times New Roman"/>
          <w:b w:val="0"/>
          <w:sz w:val="28"/>
          <w:szCs w:val="28"/>
        </w:rPr>
        <w:t xml:space="preserve">утверждается </w:t>
      </w: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</w:t>
      </w:r>
      <w:r w:rsidR="004C07CA" w:rsidRPr="00446BD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4C07CA" w:rsidRPr="00B13168">
        <w:rPr>
          <w:rFonts w:ascii="Times New Roman" w:hAnsi="Times New Roman" w:cs="Times New Roman"/>
          <w:b w:val="0"/>
          <w:sz w:val="28"/>
          <w:szCs w:val="28"/>
        </w:rPr>
        <w:t>Зеленчукского сельского поселения</w:t>
      </w: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>5.</w:t>
      </w:r>
      <w:r w:rsidR="00EC0A1D">
        <w:rPr>
          <w:rFonts w:ascii="Times New Roman" w:hAnsi="Times New Roman" w:cs="Times New Roman"/>
          <w:b w:val="0"/>
          <w:sz w:val="28"/>
          <w:szCs w:val="28"/>
        </w:rPr>
        <w:t>2</w:t>
      </w: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. Комиссия осуществляет свою деятельность в соответствии с регламентом и планом работы.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>5.</w:t>
      </w:r>
      <w:r w:rsidR="00EC0A1D">
        <w:rPr>
          <w:rFonts w:ascii="Times New Roman" w:hAnsi="Times New Roman" w:cs="Times New Roman"/>
          <w:b w:val="0"/>
          <w:sz w:val="28"/>
          <w:szCs w:val="28"/>
        </w:rPr>
        <w:t>3</w:t>
      </w: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. Заседания Комиссии проводятся </w:t>
      </w:r>
      <w:r w:rsidR="009A6C5B">
        <w:rPr>
          <w:rFonts w:ascii="Times New Roman" w:hAnsi="Times New Roman" w:cs="Times New Roman"/>
          <w:b w:val="0"/>
          <w:sz w:val="28"/>
          <w:szCs w:val="28"/>
        </w:rPr>
        <w:t>один раз в полгода</w:t>
      </w: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. По решению председателя Комиссии могут проводиться внеочередные заседания.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lastRenderedPageBreak/>
        <w:t>5.</w:t>
      </w:r>
      <w:r w:rsidR="00EC0A1D">
        <w:rPr>
          <w:rFonts w:ascii="Times New Roman" w:hAnsi="Times New Roman" w:cs="Times New Roman"/>
          <w:b w:val="0"/>
          <w:sz w:val="28"/>
          <w:szCs w:val="28"/>
        </w:rPr>
        <w:t>4</w:t>
      </w: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. Заседание Комиссии правомочно, если на нем присутствует более половины общего числа </w:t>
      </w:r>
      <w:r w:rsidR="00EE5783">
        <w:rPr>
          <w:rFonts w:ascii="Times New Roman" w:hAnsi="Times New Roman" w:cs="Times New Roman"/>
          <w:b w:val="0"/>
          <w:sz w:val="28"/>
          <w:szCs w:val="28"/>
        </w:rPr>
        <w:t xml:space="preserve">ее </w:t>
      </w: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членов.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>5.</w:t>
      </w:r>
      <w:r w:rsidR="00EC0A1D">
        <w:rPr>
          <w:rFonts w:ascii="Times New Roman" w:hAnsi="Times New Roman" w:cs="Times New Roman"/>
          <w:b w:val="0"/>
          <w:sz w:val="28"/>
          <w:szCs w:val="28"/>
        </w:rPr>
        <w:t>5</w:t>
      </w: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. На заседание Комиссии могут быть приглашены специалисты и иные лица, в компетенцию которых входят рассматриваемые Комиссией вопросы, а также представители средств массовой информации.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>5.</w:t>
      </w:r>
      <w:r w:rsidR="00EC0A1D">
        <w:rPr>
          <w:rFonts w:ascii="Times New Roman" w:hAnsi="Times New Roman" w:cs="Times New Roman"/>
          <w:b w:val="0"/>
          <w:sz w:val="28"/>
          <w:szCs w:val="28"/>
        </w:rPr>
        <w:t>5</w:t>
      </w: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>5.</w:t>
      </w:r>
      <w:r w:rsidR="00EC0A1D">
        <w:rPr>
          <w:rFonts w:ascii="Times New Roman" w:hAnsi="Times New Roman" w:cs="Times New Roman"/>
          <w:b w:val="0"/>
          <w:sz w:val="28"/>
          <w:szCs w:val="28"/>
        </w:rPr>
        <w:t>6</w:t>
      </w: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. Решения Комиссии носят рекомендательный характер и оформляются протоколом. В случае необходимости для выполнения решений Комиссии могут быть разработаны проекты нормативных правовых актов администрации </w:t>
      </w:r>
      <w:r w:rsidR="00AB0A63">
        <w:rPr>
          <w:rFonts w:ascii="Times New Roman" w:hAnsi="Times New Roman" w:cs="Times New Roman"/>
          <w:b w:val="0"/>
          <w:sz w:val="28"/>
          <w:szCs w:val="28"/>
        </w:rPr>
        <w:t xml:space="preserve">Зеленчукского </w:t>
      </w:r>
      <w:r w:rsidRPr="00446BD6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proofErr w:type="gramStart"/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>5.</w:t>
      </w:r>
      <w:r w:rsidR="00EC0A1D">
        <w:rPr>
          <w:rFonts w:ascii="Times New Roman" w:hAnsi="Times New Roman" w:cs="Times New Roman"/>
          <w:b w:val="0"/>
          <w:sz w:val="28"/>
          <w:szCs w:val="28"/>
        </w:rPr>
        <w:t>7</w:t>
      </w: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. Руководство деятельностью Комиссии осуществляет председатель Комиссии.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Комиссии: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утверждает регламент и план работы Комиссии;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ведет заседания Комиссии;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подписывает протоколы заседаний Комиссии;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принимает решение о передаче информации </w:t>
      </w:r>
      <w:r w:rsidR="005849FA" w:rsidRPr="00446BD6">
        <w:rPr>
          <w:rFonts w:ascii="Times New Roman" w:hAnsi="Times New Roman" w:cs="Times New Roman"/>
          <w:b w:val="0"/>
          <w:sz w:val="28"/>
          <w:szCs w:val="28"/>
        </w:rPr>
        <w:t>не конфиденциального</w:t>
      </w: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 характера по рассмотренным на заседании Комиссии вопросам в средства массовой информации для опубликования. </w:t>
      </w:r>
    </w:p>
    <w:p w:rsidR="00D90074" w:rsidRPr="00446BD6" w:rsidRDefault="005D25B1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5.8</w:t>
      </w:r>
      <w:r w:rsidR="00D90074" w:rsidRPr="00446BD6">
        <w:rPr>
          <w:rFonts w:ascii="Times New Roman" w:hAnsi="Times New Roman" w:cs="Times New Roman"/>
          <w:b w:val="0"/>
          <w:sz w:val="28"/>
          <w:szCs w:val="28"/>
        </w:rPr>
        <w:t xml:space="preserve">. В отсутствие председателя Комиссии по решению председателя Комиссии его обязанности исполняет заместитель.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>5.</w:t>
      </w:r>
      <w:r w:rsidR="005D25B1">
        <w:rPr>
          <w:rFonts w:ascii="Times New Roman" w:hAnsi="Times New Roman" w:cs="Times New Roman"/>
          <w:b w:val="0"/>
          <w:sz w:val="28"/>
          <w:szCs w:val="28"/>
        </w:rPr>
        <w:t>9</w:t>
      </w: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. В состав Комиссии входит секретарь Комиссии.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Секретарь Комиссии: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осуществляет подготовку проекта плана работы Комиссии;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формирует проект повестки дня заседания Комиссии;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координирует работу по подготовке материалов к заседаниям Комиссии, а также проектов соответствующих решений;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информирует членов Комиссии, экспертов, иных заинтересованных лиц о дате, времени, месте и повестке дня очередного (внеочередного) заседания Комиссии, обеспечивает необходимыми материалами;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ведет и оформляет протоколы заседания Комиссии;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представляет протоколы заседания Комиссии председателю Комиссии для подписания;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осуществляет контроль выполнения решений Комиссии;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организует выполнение поручений председателя Комиссии. </w:t>
      </w:r>
    </w:p>
    <w:p w:rsidR="00D90074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>5.1</w:t>
      </w:r>
      <w:r w:rsidR="005D25B1">
        <w:rPr>
          <w:rFonts w:ascii="Times New Roman" w:hAnsi="Times New Roman" w:cs="Times New Roman"/>
          <w:b w:val="0"/>
          <w:sz w:val="28"/>
          <w:szCs w:val="28"/>
        </w:rPr>
        <w:t>0</w:t>
      </w: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. Члены Комиссии при рассмотрении на заседании Комиссии вопросов обладают равными правами. </w:t>
      </w:r>
    </w:p>
    <w:p w:rsidR="001D3C19" w:rsidRDefault="001D3C19" w:rsidP="001D3C1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2E7B61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>5.1</w:t>
      </w:r>
      <w:r w:rsidR="000A1345">
        <w:rPr>
          <w:rFonts w:ascii="Times New Roman" w:hAnsi="Times New Roman" w:cs="Times New Roman"/>
          <w:b w:val="0"/>
          <w:sz w:val="28"/>
          <w:szCs w:val="28"/>
        </w:rPr>
        <w:t>1</w:t>
      </w: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. Члены Комиссии вправе решением Комиссии установить порядок передачи членом Комиссии своего голоса другому члену Комиссии в связи с отсутствием на заседании по уважительной причине. Факт передачи членом </w:t>
      </w:r>
    </w:p>
    <w:p w:rsidR="002E7B61" w:rsidRDefault="002E7B61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Комиссии своего голоса другому члену Комиссии регистрируется в протоколе заседания Комиссии. </w:t>
      </w:r>
    </w:p>
    <w:p w:rsidR="007253F8" w:rsidRDefault="007253F8" w:rsidP="007253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5.12. Материально-техническое обеспечение деятельности  комиссии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 Зеленчукского сельского поселения.</w:t>
      </w:r>
    </w:p>
    <w:p w:rsidR="007253F8" w:rsidRDefault="007253F8" w:rsidP="00446BD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90074" w:rsidRPr="005B76F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76F6">
        <w:rPr>
          <w:rFonts w:ascii="Times New Roman" w:hAnsi="Times New Roman" w:cs="Times New Roman"/>
          <w:sz w:val="28"/>
          <w:szCs w:val="28"/>
        </w:rPr>
        <w:t xml:space="preserve">6. Антикоррупционная экспертиза правовых актов: </w:t>
      </w:r>
    </w:p>
    <w:p w:rsidR="002E7B61" w:rsidRDefault="002E7B61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6.1. Антикоррупционная экспертиза правовых актов администрации </w:t>
      </w:r>
      <w:r w:rsidR="0009029E">
        <w:rPr>
          <w:rFonts w:ascii="Times New Roman" w:hAnsi="Times New Roman" w:cs="Times New Roman"/>
          <w:b w:val="0"/>
          <w:sz w:val="28"/>
          <w:szCs w:val="28"/>
        </w:rPr>
        <w:t xml:space="preserve">Зеленчукского </w:t>
      </w: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и Совета депутатов </w:t>
      </w:r>
      <w:r w:rsidR="0009029E">
        <w:rPr>
          <w:rFonts w:ascii="Times New Roman" w:hAnsi="Times New Roman" w:cs="Times New Roman"/>
          <w:b w:val="0"/>
          <w:sz w:val="28"/>
          <w:szCs w:val="28"/>
        </w:rPr>
        <w:t xml:space="preserve">Зеленчукского </w:t>
      </w: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(далее - правовые акты) проводится по решению Комиссии на основании письменного обращения федерального органа государственной власти, органа государственной власти </w:t>
      </w:r>
      <w:proofErr w:type="gramStart"/>
      <w:r w:rsidR="00B72E3C">
        <w:rPr>
          <w:rFonts w:ascii="Times New Roman" w:hAnsi="Times New Roman" w:cs="Times New Roman"/>
          <w:b w:val="0"/>
          <w:sz w:val="28"/>
          <w:szCs w:val="28"/>
        </w:rPr>
        <w:t>Карачаево- Черкесской</w:t>
      </w:r>
      <w:proofErr w:type="gramEnd"/>
      <w:r w:rsidR="00B72E3C">
        <w:rPr>
          <w:rFonts w:ascii="Times New Roman" w:hAnsi="Times New Roman" w:cs="Times New Roman"/>
          <w:b w:val="0"/>
          <w:sz w:val="28"/>
          <w:szCs w:val="28"/>
        </w:rPr>
        <w:t xml:space="preserve"> республики</w:t>
      </w:r>
      <w:r w:rsidRPr="00446BD6">
        <w:rPr>
          <w:rFonts w:ascii="Times New Roman" w:hAnsi="Times New Roman" w:cs="Times New Roman"/>
          <w:b w:val="0"/>
          <w:sz w:val="28"/>
          <w:szCs w:val="28"/>
        </w:rPr>
        <w:t>, иного государственного органа, органа местного самоуправления, ответственного лица, депутата Совета депутатов</w:t>
      </w:r>
      <w:r w:rsidR="00B72E3C">
        <w:rPr>
          <w:rFonts w:ascii="Times New Roman" w:hAnsi="Times New Roman" w:cs="Times New Roman"/>
          <w:b w:val="0"/>
          <w:sz w:val="28"/>
          <w:szCs w:val="28"/>
        </w:rPr>
        <w:t xml:space="preserve"> Зеленчукского</w:t>
      </w: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должностного лица местного самоуправления, муниципального служащего, организации или гражданина в адрес Комиссии (далее - обращение).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Обращение должно отвечать требованиям, установленным федеральным законодательством о порядке рассмотрения обращений граждан Российской Федерации, и подлежит рассмотрению Комиссией в установленные законодательством сроки.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Предложение о проведении антикоррупционной экспертизы правового акта может быть внесено членом Комиссии в устной форме непосредственно на заседании Комиссии. </w:t>
      </w:r>
    </w:p>
    <w:p w:rsidR="00F67834" w:rsidRDefault="00F6783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6.2. Комиссия имеет право отказать в назначении антикоррупционной экспертизы правового акта в следующих случаях: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если из содержания обращения невозможно установить, какой правовой акт подлежит антикоррупционной экспертизе;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если из содержания обращения невозможно установить, какие коррупционные факторы содержатся в правовом акте;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если указанный в обращении правовой акт утратил силу полностью или в части, указанной в обращении применительно к коррупционным факторам;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если результаты антикоррупционной экспертизы правового акта могут прямо или косвенно повлиять на ход следствия по уголовному делу либо на решение (приговор) суда.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6.3. Выписка из решения Комиссии о назначении антикоррупционной экспертизы правового акта или об отказе в назначении такой экспертизы направляется инициатору обращения.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6.4. Антикоррупционную экспертизу правового акта проводит рабочий орган Комиссии - экспертная группа, персональный состав и порядок работы которого утверждаются Комиссией.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Каждый член Комиссии имеет право предложить две кандидатуры в состав экспертной группы.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состав экспертной группы не могут входить члены Комиссии, руководители федеральных органов государственной власти и их территориальных органов, органов государственной власти </w:t>
      </w:r>
      <w:r w:rsidR="002A1AD1">
        <w:rPr>
          <w:rFonts w:ascii="Times New Roman" w:hAnsi="Times New Roman" w:cs="Times New Roman"/>
          <w:b w:val="0"/>
          <w:sz w:val="28"/>
          <w:szCs w:val="28"/>
        </w:rPr>
        <w:t>Карачаево-Черкесской Республики</w:t>
      </w: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, иных государственных органов, органов местного самоуправления, государственных учреждений и предприятий </w:t>
      </w:r>
      <w:r w:rsidR="002A1AD1">
        <w:rPr>
          <w:rFonts w:ascii="Times New Roman" w:hAnsi="Times New Roman" w:cs="Times New Roman"/>
          <w:b w:val="0"/>
          <w:sz w:val="28"/>
          <w:szCs w:val="28"/>
        </w:rPr>
        <w:t xml:space="preserve">Зеленчукского </w:t>
      </w: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поселения. </w:t>
      </w:r>
    </w:p>
    <w:p w:rsidR="004E236A" w:rsidRDefault="004E236A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6.5. В решении Комиссии о назначении антикоррупционной экспертизы правового акта должны быть указаны: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срок проведения экспертной группой антикоррупционной экспертизы правового акта, который не может превышать трех месяцев </w:t>
      </w:r>
      <w:proofErr w:type="gramStart"/>
      <w:r w:rsidRPr="00446BD6">
        <w:rPr>
          <w:rFonts w:ascii="Times New Roman" w:hAnsi="Times New Roman" w:cs="Times New Roman"/>
          <w:b w:val="0"/>
          <w:sz w:val="28"/>
          <w:szCs w:val="28"/>
        </w:rPr>
        <w:t>с даты принятия</w:t>
      </w:r>
      <w:proofErr w:type="gramEnd"/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 Комиссией решения о проведении антикоррупционной экспертизы правового акта; </w:t>
      </w: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перечень вопросов, на которые экспертной группой должны быть даны однозначные ответы. </w:t>
      </w:r>
    </w:p>
    <w:p w:rsidR="004E236A" w:rsidRDefault="004E236A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0074" w:rsidRPr="00446BD6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6.6. По результатам антикоррупционной экспертизы правового акта экспертной группой подготавливается доклад, который после его утверждения Комиссией подлежит опубликованию в порядке и сроки, установленные Комиссией. </w:t>
      </w:r>
    </w:p>
    <w:p w:rsidR="004E236A" w:rsidRDefault="004E236A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0074" w:rsidRDefault="00D90074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6.7. Если по результатам антикоррупционной экспертизы в проекте правового акта, правовом акте или в правоприменительной практике выявлены коррупционные факторы, Глава </w:t>
      </w:r>
      <w:r w:rsidR="00492C2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Зеленчукского </w:t>
      </w:r>
      <w:r w:rsidRPr="00446BD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в течение трех недель после опубликования отчета экспертной группы о результатах антикоррупционной экспертизы правового акта принять меры по внесению изменений в этот правовой акт или его отмене. </w:t>
      </w:r>
    </w:p>
    <w:p w:rsidR="00CF5806" w:rsidRDefault="00CF5806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5806" w:rsidRDefault="00CF5806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5806" w:rsidRDefault="00CF5806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5806" w:rsidRDefault="00CF5806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5806" w:rsidRDefault="00CF5806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5806" w:rsidRDefault="00CF5806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5806" w:rsidRDefault="00CF5806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5806" w:rsidRDefault="00CF5806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5806" w:rsidRDefault="00CF5806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5806" w:rsidRDefault="00CF5806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5806" w:rsidRDefault="00CF5806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5806" w:rsidRDefault="00CF5806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5806" w:rsidRDefault="00CF5806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1976" w:rsidRDefault="004C1976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1976" w:rsidRDefault="004C1976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1976" w:rsidRDefault="004C1976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CF5806" w:rsidRDefault="00CF5806" w:rsidP="00446B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49FA" w:rsidRDefault="005849FA" w:rsidP="005849F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5806" w:rsidRPr="00DE7854" w:rsidRDefault="00CF5806" w:rsidP="005849F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E7854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</w:p>
    <w:p w:rsidR="00CF5806" w:rsidRPr="00AB63AE" w:rsidRDefault="00CF5806" w:rsidP="00CF580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E4FFD">
        <w:rPr>
          <w:rFonts w:ascii="Times New Roman" w:hAnsi="Times New Roman" w:cs="Times New Roman"/>
          <w:sz w:val="24"/>
          <w:szCs w:val="24"/>
        </w:rPr>
        <w:t xml:space="preserve"> </w:t>
      </w:r>
      <w:r w:rsidRPr="00AB63AE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</w:p>
    <w:p w:rsidR="00CF5806" w:rsidRPr="00AB63AE" w:rsidRDefault="00CF5806" w:rsidP="00CF580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B63A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Зеленчукского </w:t>
      </w:r>
    </w:p>
    <w:p w:rsidR="00CF5806" w:rsidRPr="00AB63AE" w:rsidRDefault="00CF5806" w:rsidP="00CF580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B63AE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CF5806" w:rsidRPr="00AB63AE" w:rsidRDefault="00CF5806" w:rsidP="00CF580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B63AE">
        <w:rPr>
          <w:rFonts w:ascii="Times New Roman" w:hAnsi="Times New Roman" w:cs="Times New Roman"/>
          <w:b w:val="0"/>
          <w:sz w:val="28"/>
          <w:szCs w:val="28"/>
        </w:rPr>
        <w:t xml:space="preserve">        от___._____2012  №____</w:t>
      </w:r>
    </w:p>
    <w:p w:rsidR="00CF5806" w:rsidRPr="00AB63AE" w:rsidRDefault="00CF5806" w:rsidP="00CF580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F5806" w:rsidRDefault="00CF5806" w:rsidP="004D79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CF5806" w:rsidRDefault="00CF5806" w:rsidP="004D79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комиссии </w:t>
      </w:r>
      <w:r w:rsidRPr="00573600">
        <w:rPr>
          <w:rFonts w:ascii="Times New Roman" w:hAnsi="Times New Roman" w:cs="Times New Roman"/>
          <w:b w:val="0"/>
          <w:sz w:val="28"/>
          <w:szCs w:val="28"/>
        </w:rPr>
        <w:t xml:space="preserve">по предупреждению и противодействию коррупции в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Зеленчукского сельского поселения</w:t>
      </w:r>
    </w:p>
    <w:p w:rsidR="0049703B" w:rsidRDefault="0049703B" w:rsidP="004D79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703B" w:rsidRPr="00C8504A" w:rsidRDefault="0049703B" w:rsidP="0049703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8504A">
        <w:rPr>
          <w:sz w:val="26"/>
          <w:szCs w:val="26"/>
        </w:rPr>
        <w:t>Председатель комиссии:</w:t>
      </w:r>
    </w:p>
    <w:p w:rsidR="0049703B" w:rsidRPr="00C8504A" w:rsidRDefault="0049703B" w:rsidP="0049703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49703B" w:rsidRPr="00C8504A" w:rsidRDefault="0049703B" w:rsidP="0049703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Голубова</w:t>
      </w:r>
      <w:proofErr w:type="spellEnd"/>
      <w:r>
        <w:rPr>
          <w:sz w:val="26"/>
          <w:szCs w:val="26"/>
        </w:rPr>
        <w:t xml:space="preserve"> Раиса Ивановна</w:t>
      </w:r>
      <w:r w:rsidRPr="00C8504A">
        <w:rPr>
          <w:sz w:val="26"/>
          <w:szCs w:val="26"/>
        </w:rPr>
        <w:t xml:space="preserve"> – </w:t>
      </w:r>
      <w:r>
        <w:rPr>
          <w:sz w:val="26"/>
          <w:szCs w:val="26"/>
        </w:rPr>
        <w:t>зам. Главы администрации Зеленчукского</w:t>
      </w:r>
      <w:r w:rsidRPr="00C8504A">
        <w:rPr>
          <w:sz w:val="26"/>
          <w:szCs w:val="26"/>
        </w:rPr>
        <w:t xml:space="preserve"> сельского поселения</w:t>
      </w:r>
    </w:p>
    <w:p w:rsidR="0049703B" w:rsidRDefault="0049703B" w:rsidP="0049703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49703B" w:rsidRPr="00C8504A" w:rsidRDefault="0049703B" w:rsidP="0049703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8504A">
        <w:rPr>
          <w:sz w:val="26"/>
          <w:szCs w:val="26"/>
        </w:rPr>
        <w:t>Заместитель председателя:</w:t>
      </w:r>
    </w:p>
    <w:p w:rsidR="0049703B" w:rsidRPr="00C8504A" w:rsidRDefault="0049703B" w:rsidP="0049703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8504A">
        <w:rPr>
          <w:sz w:val="26"/>
          <w:szCs w:val="26"/>
        </w:rPr>
        <w:t xml:space="preserve"> </w:t>
      </w:r>
      <w:r>
        <w:rPr>
          <w:sz w:val="26"/>
          <w:szCs w:val="26"/>
        </w:rPr>
        <w:t>Миргородская Наталья Васильевна - начальник организационно - правового отдела</w:t>
      </w:r>
      <w:r w:rsidRPr="00C8504A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Зеленчукского</w:t>
      </w:r>
      <w:r w:rsidRPr="00C8504A">
        <w:rPr>
          <w:sz w:val="26"/>
          <w:szCs w:val="26"/>
        </w:rPr>
        <w:t xml:space="preserve"> сельского поселения</w:t>
      </w:r>
    </w:p>
    <w:p w:rsidR="0049703B" w:rsidRPr="00C8504A" w:rsidRDefault="0049703B" w:rsidP="0049703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49703B" w:rsidRPr="00C8504A" w:rsidRDefault="0049703B" w:rsidP="0049703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49703B" w:rsidRPr="00C8504A" w:rsidRDefault="0049703B" w:rsidP="0049703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8504A">
        <w:rPr>
          <w:sz w:val="26"/>
          <w:szCs w:val="26"/>
        </w:rPr>
        <w:t xml:space="preserve">Секретарь комиссии: </w:t>
      </w:r>
    </w:p>
    <w:p w:rsidR="00F02415" w:rsidRPr="00C8504A" w:rsidRDefault="00F02415" w:rsidP="00F0241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Петрушкова</w:t>
      </w:r>
      <w:proofErr w:type="spellEnd"/>
      <w:r>
        <w:rPr>
          <w:sz w:val="26"/>
          <w:szCs w:val="26"/>
        </w:rPr>
        <w:t xml:space="preserve"> Наталья Петровна - ведущий специалист финансового отдела </w:t>
      </w:r>
      <w:r w:rsidRPr="00C8504A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Зеленчукского</w:t>
      </w:r>
      <w:r w:rsidRPr="00C8504A">
        <w:rPr>
          <w:sz w:val="26"/>
          <w:szCs w:val="26"/>
        </w:rPr>
        <w:t xml:space="preserve"> сельского поселения</w:t>
      </w:r>
    </w:p>
    <w:p w:rsidR="0049703B" w:rsidRDefault="0049703B" w:rsidP="0049703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234CA" w:rsidRPr="00C8504A" w:rsidRDefault="005234CA" w:rsidP="0049703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49703B" w:rsidRPr="00C8504A" w:rsidRDefault="0049703B" w:rsidP="0049703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8504A">
        <w:rPr>
          <w:sz w:val="26"/>
          <w:szCs w:val="26"/>
        </w:rPr>
        <w:t>Члены комиссии:</w:t>
      </w:r>
    </w:p>
    <w:p w:rsidR="0049703B" w:rsidRDefault="0049703B" w:rsidP="004D391D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1.Мироненко Людмила Павловна</w:t>
      </w:r>
      <w:r w:rsidRPr="00C8504A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начальник финансового отдела</w:t>
      </w:r>
      <w:r w:rsidRPr="00C8504A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Зеленчукского</w:t>
      </w:r>
      <w:r w:rsidRPr="00C8504A">
        <w:rPr>
          <w:sz w:val="26"/>
          <w:szCs w:val="26"/>
        </w:rPr>
        <w:t xml:space="preserve"> сельского поселения</w:t>
      </w:r>
    </w:p>
    <w:p w:rsidR="0049703B" w:rsidRDefault="0049703B" w:rsidP="004D391D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2.Представитель Совета депутатов Зеленчукского</w:t>
      </w:r>
      <w:r w:rsidRPr="00C8504A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Лафишев Д.А.(по согласованию)</w:t>
      </w:r>
    </w:p>
    <w:p w:rsidR="0049703B" w:rsidRDefault="0049703B" w:rsidP="004D391D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49703B" w:rsidRPr="00C8504A" w:rsidRDefault="0049703B" w:rsidP="0049703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49703B" w:rsidRPr="00C8504A" w:rsidRDefault="0049703B" w:rsidP="0049703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49703B" w:rsidRPr="00C8504A" w:rsidRDefault="0049703B" w:rsidP="0049703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49703B" w:rsidRPr="00C8504A" w:rsidRDefault="0049703B" w:rsidP="0049703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49703B" w:rsidRDefault="0049703B" w:rsidP="004D79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49703B" w:rsidSect="00F041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96475"/>
    <w:multiLevelType w:val="hybridMultilevel"/>
    <w:tmpl w:val="654EC51A"/>
    <w:lvl w:ilvl="0" w:tplc="0F84AFA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7245921"/>
    <w:multiLevelType w:val="hybridMultilevel"/>
    <w:tmpl w:val="350C8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DF"/>
    <w:rsid w:val="0009029E"/>
    <w:rsid w:val="000A1345"/>
    <w:rsid w:val="0010631F"/>
    <w:rsid w:val="00190A4F"/>
    <w:rsid w:val="00192D78"/>
    <w:rsid w:val="001B616B"/>
    <w:rsid w:val="001B6B7C"/>
    <w:rsid w:val="001C0947"/>
    <w:rsid w:val="001C1090"/>
    <w:rsid w:val="001C62F8"/>
    <w:rsid w:val="001D3C19"/>
    <w:rsid w:val="00205C3B"/>
    <w:rsid w:val="002421DE"/>
    <w:rsid w:val="002444A2"/>
    <w:rsid w:val="00266910"/>
    <w:rsid w:val="00294D65"/>
    <w:rsid w:val="002A1AD1"/>
    <w:rsid w:val="002E7B61"/>
    <w:rsid w:val="00324427"/>
    <w:rsid w:val="003A1A1B"/>
    <w:rsid w:val="00446BD6"/>
    <w:rsid w:val="00472FC5"/>
    <w:rsid w:val="00492C20"/>
    <w:rsid w:val="0049703B"/>
    <w:rsid w:val="004B1C3D"/>
    <w:rsid w:val="004C07CA"/>
    <w:rsid w:val="004C1976"/>
    <w:rsid w:val="004C2B0E"/>
    <w:rsid w:val="004D1F86"/>
    <w:rsid w:val="004D391D"/>
    <w:rsid w:val="004D798C"/>
    <w:rsid w:val="004E236A"/>
    <w:rsid w:val="00511ABE"/>
    <w:rsid w:val="0051550A"/>
    <w:rsid w:val="005234CA"/>
    <w:rsid w:val="0055202F"/>
    <w:rsid w:val="005540DF"/>
    <w:rsid w:val="0056747E"/>
    <w:rsid w:val="00573600"/>
    <w:rsid w:val="005849FA"/>
    <w:rsid w:val="005B76F6"/>
    <w:rsid w:val="005C4363"/>
    <w:rsid w:val="005D25B1"/>
    <w:rsid w:val="005D3E04"/>
    <w:rsid w:val="00621520"/>
    <w:rsid w:val="00653915"/>
    <w:rsid w:val="006618B4"/>
    <w:rsid w:val="00675860"/>
    <w:rsid w:val="006940CB"/>
    <w:rsid w:val="006C07FD"/>
    <w:rsid w:val="006C1F61"/>
    <w:rsid w:val="006D2906"/>
    <w:rsid w:val="006E4FFD"/>
    <w:rsid w:val="007101CF"/>
    <w:rsid w:val="007253F8"/>
    <w:rsid w:val="008104FB"/>
    <w:rsid w:val="00843F62"/>
    <w:rsid w:val="00845811"/>
    <w:rsid w:val="008D6F9C"/>
    <w:rsid w:val="00922E6B"/>
    <w:rsid w:val="009722BC"/>
    <w:rsid w:val="009A6C5B"/>
    <w:rsid w:val="009B6616"/>
    <w:rsid w:val="00A2503E"/>
    <w:rsid w:val="00AA0DBC"/>
    <w:rsid w:val="00AA2A64"/>
    <w:rsid w:val="00AB0A63"/>
    <w:rsid w:val="00AB63AE"/>
    <w:rsid w:val="00AD5746"/>
    <w:rsid w:val="00AE4C65"/>
    <w:rsid w:val="00B02376"/>
    <w:rsid w:val="00B13168"/>
    <w:rsid w:val="00B16DF6"/>
    <w:rsid w:val="00B3567A"/>
    <w:rsid w:val="00B62663"/>
    <w:rsid w:val="00B72E3C"/>
    <w:rsid w:val="00C24333"/>
    <w:rsid w:val="00C31CE8"/>
    <w:rsid w:val="00C47B4C"/>
    <w:rsid w:val="00C5364A"/>
    <w:rsid w:val="00C93AB0"/>
    <w:rsid w:val="00CC7E71"/>
    <w:rsid w:val="00CD107C"/>
    <w:rsid w:val="00CD7DAE"/>
    <w:rsid w:val="00CF5806"/>
    <w:rsid w:val="00D1578F"/>
    <w:rsid w:val="00D62F07"/>
    <w:rsid w:val="00D665B3"/>
    <w:rsid w:val="00D90074"/>
    <w:rsid w:val="00DD46BB"/>
    <w:rsid w:val="00DE7854"/>
    <w:rsid w:val="00E12CF5"/>
    <w:rsid w:val="00E81DA8"/>
    <w:rsid w:val="00EC0A1D"/>
    <w:rsid w:val="00ED454D"/>
    <w:rsid w:val="00EE3F72"/>
    <w:rsid w:val="00EE5783"/>
    <w:rsid w:val="00F02415"/>
    <w:rsid w:val="00F04187"/>
    <w:rsid w:val="00F67834"/>
    <w:rsid w:val="00FD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1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4B1C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Знак"/>
    <w:basedOn w:val="a"/>
    <w:rsid w:val="004B1C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rmal (Web)"/>
    <w:basedOn w:val="a"/>
    <w:unhideWhenUsed/>
    <w:rsid w:val="0057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3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1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4B1C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Знак"/>
    <w:basedOn w:val="a"/>
    <w:rsid w:val="004B1C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rmal (Web)"/>
    <w:basedOn w:val="a"/>
    <w:unhideWhenUsed/>
    <w:rsid w:val="0057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3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Jurist</cp:lastModifiedBy>
  <cp:revision>30</cp:revision>
  <cp:lastPrinted>2012-12-10T10:15:00Z</cp:lastPrinted>
  <dcterms:created xsi:type="dcterms:W3CDTF">2012-10-17T07:09:00Z</dcterms:created>
  <dcterms:modified xsi:type="dcterms:W3CDTF">2012-12-10T10:16:00Z</dcterms:modified>
</cp:coreProperties>
</file>